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7A" w:rsidRPr="00FE6CD5" w:rsidRDefault="00FE6CD5" w:rsidP="00FE6CD5">
      <w:pPr>
        <w:spacing w:after="0" w:line="240" w:lineRule="auto"/>
        <w:ind w:left="708" w:firstLine="708"/>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    </w:t>
      </w:r>
      <w:r w:rsidR="000B347A" w:rsidRPr="00B25957">
        <w:rPr>
          <w:rFonts w:ascii="Times New Roman" w:eastAsia="Times New Roman" w:hAnsi="Times New Roman" w:cs="Times New Roman"/>
          <w:i/>
          <w:sz w:val="28"/>
          <w:szCs w:val="28"/>
          <w:lang w:eastAsia="ru-RU"/>
        </w:rPr>
        <w:t>РЕСПУБЛИКА СЕВЕРНАЯ ОСЕТИЯ-АЛАНИЯ</w:t>
      </w:r>
    </w:p>
    <w:p w:rsidR="000B347A" w:rsidRPr="00B25957" w:rsidRDefault="000B347A" w:rsidP="000B347A">
      <w:pPr>
        <w:tabs>
          <w:tab w:val="left" w:pos="0"/>
        </w:tabs>
        <w:spacing w:after="0" w:line="240" w:lineRule="auto"/>
        <w:rPr>
          <w:rFonts w:ascii="Times New Roman" w:eastAsia="Times New Roman" w:hAnsi="Times New Roman" w:cs="Times New Roman"/>
          <w:i/>
          <w:sz w:val="24"/>
          <w:szCs w:val="24"/>
          <w:lang w:eastAsia="ru-RU"/>
        </w:rPr>
      </w:pPr>
    </w:p>
    <w:p w:rsidR="000B347A" w:rsidRPr="00B25957" w:rsidRDefault="000B347A" w:rsidP="000B347A">
      <w:pPr>
        <w:tabs>
          <w:tab w:val="left" w:pos="0"/>
        </w:tabs>
        <w:spacing w:after="0" w:line="240" w:lineRule="auto"/>
        <w:rPr>
          <w:rFonts w:ascii="Times New Roman" w:eastAsia="Times New Roman" w:hAnsi="Times New Roman" w:cs="Times New Roman"/>
          <w:i/>
          <w:sz w:val="28"/>
          <w:szCs w:val="28"/>
          <w:lang w:eastAsia="ru-RU"/>
        </w:rPr>
      </w:pPr>
      <w:r w:rsidRPr="00B25957">
        <w:rPr>
          <w:rFonts w:ascii="Times New Roman" w:eastAsia="Times New Roman" w:hAnsi="Times New Roman" w:cs="Times New Roman"/>
          <w:i/>
          <w:sz w:val="28"/>
          <w:szCs w:val="28"/>
          <w:lang w:eastAsia="ru-RU"/>
        </w:rPr>
        <w:t xml:space="preserve">    НИКОЛАЕВСКОЕ СЕЛЬСКОЕ ПОСЕЛЕНИЕ ДИГОРСКОГО РАЙОНА</w:t>
      </w:r>
    </w:p>
    <w:p w:rsidR="000B347A" w:rsidRPr="00B25957" w:rsidRDefault="000B347A" w:rsidP="000B347A">
      <w:pPr>
        <w:spacing w:after="0" w:line="240" w:lineRule="auto"/>
        <w:rPr>
          <w:rFonts w:ascii="Times New Roman" w:eastAsia="Times New Roman" w:hAnsi="Times New Roman" w:cs="Times New Roman"/>
          <w:i/>
          <w:sz w:val="24"/>
          <w:szCs w:val="24"/>
          <w:lang w:eastAsia="ru-RU"/>
        </w:rPr>
      </w:pPr>
      <w:r w:rsidRPr="00B25957">
        <w:rPr>
          <w:rFonts w:ascii="Times New Roman" w:eastAsia="Times New Roman" w:hAnsi="Times New Roman" w:cs="Times New Roman"/>
          <w:i/>
          <w:sz w:val="24"/>
          <w:szCs w:val="24"/>
          <w:lang w:eastAsia="ru-RU"/>
        </w:rPr>
        <w:t xml:space="preserve"> </w:t>
      </w:r>
      <w:r w:rsidRPr="00B25957">
        <w:rPr>
          <w:rFonts w:ascii="Times New Roman" w:eastAsia="Times New Roman" w:hAnsi="Times New Roman" w:cs="Times New Roman"/>
          <w:i/>
          <w:sz w:val="24"/>
          <w:szCs w:val="24"/>
          <w:lang w:eastAsia="ru-RU"/>
        </w:rPr>
        <w:tab/>
      </w:r>
    </w:p>
    <w:p w:rsidR="000B347A" w:rsidRPr="00B25957" w:rsidRDefault="000B347A" w:rsidP="000B347A">
      <w:pPr>
        <w:spacing w:after="0" w:line="240" w:lineRule="auto"/>
        <w:ind w:firstLine="708"/>
        <w:rPr>
          <w:rFonts w:ascii="Times New Roman" w:eastAsia="Times New Roman" w:hAnsi="Times New Roman" w:cs="Times New Roman"/>
          <w:i/>
          <w:sz w:val="28"/>
          <w:szCs w:val="28"/>
          <w:lang w:eastAsia="ru-RU"/>
        </w:rPr>
      </w:pPr>
      <w:r w:rsidRPr="00B25957">
        <w:rPr>
          <w:rFonts w:ascii="Times New Roman" w:eastAsia="Times New Roman" w:hAnsi="Times New Roman" w:cs="Times New Roman"/>
          <w:i/>
          <w:sz w:val="28"/>
          <w:szCs w:val="28"/>
          <w:lang w:eastAsia="ru-RU"/>
        </w:rPr>
        <w:t xml:space="preserve">       АДМИНИСТРАЦИЯ МЕСТНОГО САМОУПРАВЛЕНИЯ</w:t>
      </w:r>
    </w:p>
    <w:p w:rsidR="000B347A" w:rsidRPr="00B25957" w:rsidRDefault="000B347A" w:rsidP="000B347A">
      <w:pPr>
        <w:spacing w:after="0" w:line="240" w:lineRule="auto"/>
        <w:ind w:firstLine="708"/>
        <w:rPr>
          <w:rFonts w:ascii="Times New Roman" w:eastAsia="Times New Roman" w:hAnsi="Times New Roman" w:cs="Times New Roman"/>
          <w:i/>
          <w:sz w:val="28"/>
          <w:szCs w:val="28"/>
          <w:lang w:eastAsia="ru-RU"/>
        </w:rPr>
      </w:pPr>
      <w:r w:rsidRPr="00B25957">
        <w:rPr>
          <w:rFonts w:ascii="Times New Roman" w:eastAsia="Times New Roman" w:hAnsi="Times New Roman" w:cs="Times New Roman"/>
          <w:i/>
          <w:sz w:val="28"/>
          <w:szCs w:val="28"/>
          <w:lang w:eastAsia="ru-RU"/>
        </w:rPr>
        <w:t xml:space="preserve">             НИКОЛАЕВСКОГО СЕЛЬСКОГО ПОСЕЛЕНИЯ</w:t>
      </w:r>
    </w:p>
    <w:p w:rsidR="000B347A" w:rsidRPr="00B25957" w:rsidRDefault="000B347A" w:rsidP="000B347A">
      <w:pPr>
        <w:spacing w:after="0" w:line="240" w:lineRule="auto"/>
        <w:jc w:val="center"/>
        <w:rPr>
          <w:rFonts w:ascii="Times New Roman" w:eastAsia="Times New Roman" w:hAnsi="Times New Roman" w:cs="Times New Roman"/>
          <w:sz w:val="28"/>
          <w:szCs w:val="28"/>
          <w:lang w:eastAsia="ru-RU"/>
        </w:rPr>
      </w:pPr>
    </w:p>
    <w:p w:rsidR="000B347A" w:rsidRPr="00B25957" w:rsidRDefault="000B347A" w:rsidP="000B347A">
      <w:pPr>
        <w:spacing w:after="0" w:line="240" w:lineRule="auto"/>
        <w:ind w:left="2124" w:firstLine="708"/>
        <w:rPr>
          <w:rFonts w:ascii="Times New Roman" w:eastAsia="Times New Roman" w:hAnsi="Times New Roman" w:cs="Times New Roman"/>
          <w:i/>
          <w:sz w:val="28"/>
          <w:szCs w:val="28"/>
          <w:lang w:eastAsia="ru-RU"/>
        </w:rPr>
      </w:pPr>
      <w:r>
        <w:rPr>
          <w:rFonts w:ascii="Times New Roman" w:eastAsia="Times New Roman" w:hAnsi="Times New Roman" w:cs="Times New Roman"/>
          <w:i/>
          <w:sz w:val="20"/>
          <w:szCs w:val="20"/>
          <w:lang w:eastAsia="ru-RU"/>
        </w:rPr>
        <w:t xml:space="preserve"> </w:t>
      </w:r>
      <w:proofErr w:type="gramStart"/>
      <w:r w:rsidRPr="00B25957">
        <w:rPr>
          <w:rFonts w:ascii="Times New Roman" w:eastAsia="Times New Roman" w:hAnsi="Times New Roman" w:cs="Times New Roman"/>
          <w:i/>
          <w:sz w:val="28"/>
          <w:szCs w:val="28"/>
          <w:lang w:eastAsia="ru-RU"/>
        </w:rPr>
        <w:t>П</w:t>
      </w:r>
      <w:proofErr w:type="gramEnd"/>
      <w:r w:rsidRPr="00B25957">
        <w:rPr>
          <w:rFonts w:ascii="Times New Roman" w:eastAsia="Times New Roman" w:hAnsi="Times New Roman" w:cs="Times New Roman"/>
          <w:i/>
          <w:sz w:val="28"/>
          <w:szCs w:val="28"/>
          <w:lang w:eastAsia="ru-RU"/>
        </w:rPr>
        <w:t xml:space="preserve"> О С Т А Н О В Л Е Н И Е </w:t>
      </w:r>
    </w:p>
    <w:p w:rsidR="000B347A" w:rsidRPr="00B25957" w:rsidRDefault="000B347A" w:rsidP="000B347A">
      <w:pPr>
        <w:spacing w:after="0" w:line="240" w:lineRule="auto"/>
        <w:rPr>
          <w:rFonts w:ascii="Times New Roman" w:eastAsia="Times New Roman" w:hAnsi="Times New Roman" w:cs="Times New Roman"/>
          <w:i/>
          <w:sz w:val="28"/>
          <w:szCs w:val="28"/>
          <w:lang w:eastAsia="ru-RU"/>
        </w:rPr>
      </w:pPr>
    </w:p>
    <w:p w:rsidR="000B347A" w:rsidRPr="00B25957" w:rsidRDefault="000B347A" w:rsidP="000B347A">
      <w:pPr>
        <w:spacing w:after="0" w:line="240" w:lineRule="auto"/>
        <w:rPr>
          <w:rFonts w:ascii="Times New Roman" w:eastAsia="Times New Roman" w:hAnsi="Times New Roman" w:cs="Times New Roman"/>
          <w:sz w:val="28"/>
          <w:szCs w:val="28"/>
          <w:lang w:eastAsia="ru-RU"/>
        </w:rPr>
      </w:pPr>
      <w:r w:rsidRPr="00B25957">
        <w:rPr>
          <w:rFonts w:ascii="Times New Roman" w:eastAsia="Times New Roman" w:hAnsi="Times New Roman" w:cs="Times New Roman"/>
          <w:i/>
          <w:sz w:val="28"/>
          <w:szCs w:val="28"/>
          <w:lang w:eastAsia="ru-RU"/>
        </w:rPr>
        <w:t xml:space="preserve">от </w:t>
      </w:r>
      <w:r w:rsidR="00044C63">
        <w:rPr>
          <w:rFonts w:ascii="Times New Roman" w:eastAsia="Times New Roman" w:hAnsi="Times New Roman" w:cs="Times New Roman"/>
          <w:i/>
          <w:sz w:val="28"/>
          <w:szCs w:val="28"/>
          <w:lang w:eastAsia="ru-RU"/>
        </w:rPr>
        <w:t>8 сентября</w:t>
      </w:r>
      <w:r w:rsidR="00FE6CD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2016</w:t>
      </w:r>
      <w:r w:rsidRPr="00B25957">
        <w:rPr>
          <w:rFonts w:ascii="Times New Roman" w:eastAsia="Times New Roman" w:hAnsi="Times New Roman" w:cs="Times New Roman"/>
          <w:i/>
          <w:sz w:val="28"/>
          <w:szCs w:val="28"/>
          <w:lang w:eastAsia="ru-RU"/>
        </w:rPr>
        <w:t xml:space="preserve"> г.</w:t>
      </w:r>
      <w:r w:rsidRPr="00B25957">
        <w:rPr>
          <w:rFonts w:ascii="Times New Roman" w:eastAsia="Times New Roman" w:hAnsi="Times New Roman" w:cs="Times New Roman"/>
          <w:i/>
          <w:sz w:val="28"/>
          <w:szCs w:val="28"/>
          <w:lang w:eastAsia="ru-RU"/>
        </w:rPr>
        <w:tab/>
      </w:r>
      <w:r w:rsidRPr="00B25957">
        <w:rPr>
          <w:rFonts w:ascii="Times New Roman" w:eastAsia="Times New Roman" w:hAnsi="Times New Roman" w:cs="Times New Roman"/>
          <w:i/>
          <w:sz w:val="28"/>
          <w:szCs w:val="28"/>
          <w:lang w:eastAsia="ru-RU"/>
        </w:rPr>
        <w:tab/>
        <w:t xml:space="preserve">     </w:t>
      </w:r>
      <w:r w:rsidR="00FE6CD5">
        <w:rPr>
          <w:rFonts w:ascii="Times New Roman" w:eastAsia="Times New Roman" w:hAnsi="Times New Roman" w:cs="Times New Roman"/>
          <w:i/>
          <w:sz w:val="28"/>
          <w:szCs w:val="28"/>
          <w:lang w:eastAsia="ru-RU"/>
        </w:rPr>
        <w:t xml:space="preserve">   </w:t>
      </w:r>
      <w:r w:rsidRPr="00B25957">
        <w:rPr>
          <w:rFonts w:ascii="Times New Roman" w:eastAsia="Times New Roman" w:hAnsi="Times New Roman" w:cs="Times New Roman"/>
          <w:i/>
          <w:sz w:val="28"/>
          <w:szCs w:val="28"/>
          <w:lang w:eastAsia="ru-RU"/>
        </w:rPr>
        <w:t xml:space="preserve"> № </w:t>
      </w:r>
      <w:r w:rsidR="00044C63">
        <w:rPr>
          <w:rFonts w:ascii="Times New Roman" w:eastAsia="Times New Roman" w:hAnsi="Times New Roman" w:cs="Times New Roman"/>
          <w:i/>
          <w:sz w:val="28"/>
          <w:szCs w:val="28"/>
          <w:lang w:eastAsia="ru-RU"/>
        </w:rPr>
        <w:t>43</w:t>
      </w:r>
      <w:r>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ab/>
        <w:t xml:space="preserve">        </w:t>
      </w:r>
      <w:r w:rsidRPr="00B2595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proofErr w:type="spellStart"/>
      <w:r w:rsidRPr="00B25957">
        <w:rPr>
          <w:rFonts w:ascii="Times New Roman" w:eastAsia="Times New Roman" w:hAnsi="Times New Roman" w:cs="Times New Roman"/>
          <w:i/>
          <w:sz w:val="28"/>
          <w:szCs w:val="28"/>
          <w:lang w:eastAsia="ru-RU"/>
        </w:rPr>
        <w:t>ст</w:t>
      </w:r>
      <w:proofErr w:type="gramStart"/>
      <w:r w:rsidRPr="00B25957">
        <w:rPr>
          <w:rFonts w:ascii="Times New Roman" w:eastAsia="Times New Roman" w:hAnsi="Times New Roman" w:cs="Times New Roman"/>
          <w:i/>
          <w:sz w:val="28"/>
          <w:szCs w:val="28"/>
          <w:lang w:eastAsia="ru-RU"/>
        </w:rPr>
        <w:t>.Н</w:t>
      </w:r>
      <w:proofErr w:type="gramEnd"/>
      <w:r w:rsidRPr="00B25957">
        <w:rPr>
          <w:rFonts w:ascii="Times New Roman" w:eastAsia="Times New Roman" w:hAnsi="Times New Roman" w:cs="Times New Roman"/>
          <w:i/>
          <w:sz w:val="28"/>
          <w:szCs w:val="28"/>
          <w:lang w:eastAsia="ru-RU"/>
        </w:rPr>
        <w:t>иколаевская</w:t>
      </w:r>
      <w:proofErr w:type="spellEnd"/>
    </w:p>
    <w:p w:rsidR="000B347A" w:rsidRPr="00B25957" w:rsidRDefault="000B347A" w:rsidP="000B347A">
      <w:pPr>
        <w:spacing w:after="0" w:line="240" w:lineRule="auto"/>
        <w:rPr>
          <w:rFonts w:ascii="Times New Roman" w:eastAsia="Times New Roman" w:hAnsi="Times New Roman" w:cs="Times New Roman"/>
          <w:szCs w:val="20"/>
          <w:lang w:eastAsia="ru-RU"/>
        </w:rPr>
      </w:pPr>
      <w:r w:rsidRPr="00B25957">
        <w:rPr>
          <w:rFonts w:ascii="Times New Roman" w:eastAsia="Times New Roman" w:hAnsi="Times New Roman" w:cs="Times New Roman"/>
          <w:szCs w:val="24"/>
          <w:lang w:eastAsia="ru-RU"/>
        </w:rPr>
        <w:t xml:space="preserve">  </w:t>
      </w:r>
    </w:p>
    <w:p w:rsidR="000B347A" w:rsidRPr="00B73523" w:rsidRDefault="000B347A" w:rsidP="000B347A">
      <w:pPr>
        <w:spacing w:after="0" w:line="240" w:lineRule="auto"/>
        <w:jc w:val="both"/>
        <w:rPr>
          <w:rFonts w:ascii="Times New Roman" w:eastAsia="Times New Roman" w:hAnsi="Times New Roman" w:cs="Times New Roman"/>
          <w:b/>
          <w:i/>
          <w:sz w:val="24"/>
          <w:szCs w:val="24"/>
          <w:lang w:eastAsia="ru-RU"/>
        </w:rPr>
      </w:pPr>
      <w:r w:rsidRPr="00B25957">
        <w:rPr>
          <w:rFonts w:ascii="Times New Roman" w:eastAsia="Times New Roman" w:hAnsi="Times New Roman" w:cs="Times New Roman"/>
          <w:sz w:val="28"/>
          <w:szCs w:val="28"/>
          <w:lang w:eastAsia="ru-RU"/>
        </w:rPr>
        <w:t xml:space="preserve"> </w:t>
      </w:r>
      <w:r w:rsidRPr="00B25957">
        <w:rPr>
          <w:rFonts w:ascii="Times New Roman" w:eastAsia="Times New Roman" w:hAnsi="Times New Roman" w:cs="Times New Roman"/>
          <w:sz w:val="28"/>
          <w:szCs w:val="28"/>
          <w:lang w:eastAsia="ru-RU"/>
        </w:rPr>
        <w:tab/>
      </w:r>
      <w:r w:rsidRPr="00B73523">
        <w:rPr>
          <w:rFonts w:ascii="Times New Roman" w:eastAsia="Times New Roman" w:hAnsi="Times New Roman" w:cs="Times New Roman"/>
          <w:b/>
          <w:i/>
          <w:sz w:val="24"/>
          <w:szCs w:val="24"/>
          <w:lang w:eastAsia="ru-RU"/>
        </w:rPr>
        <w:t>Об утверждении административного регламента исполнения муниципальной функции</w:t>
      </w:r>
      <w:r w:rsidRPr="00B73523">
        <w:rPr>
          <w:rFonts w:ascii="Times New Roman" w:eastAsia="Times New Roman" w:hAnsi="Times New Roman" w:cs="Times New Roman"/>
          <w:b/>
          <w:kern w:val="2"/>
          <w:sz w:val="24"/>
          <w:szCs w:val="24"/>
          <w:lang w:eastAsia="ru-RU"/>
        </w:rPr>
        <w:t xml:space="preserve"> «</w:t>
      </w:r>
      <w:r w:rsidRPr="00B73523">
        <w:rPr>
          <w:rFonts w:ascii="Times New Roman" w:eastAsia="Times New Roman" w:hAnsi="Times New Roman" w:cs="Times New Roman"/>
          <w:b/>
          <w:i/>
          <w:sz w:val="24"/>
          <w:szCs w:val="24"/>
          <w:lang w:eastAsia="ru-RU"/>
        </w:rPr>
        <w:t>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w:t>
      </w:r>
      <w:r>
        <w:rPr>
          <w:rFonts w:ascii="Times New Roman" w:eastAsia="Times New Roman" w:hAnsi="Times New Roman" w:cs="Times New Roman"/>
          <w:b/>
          <w:i/>
          <w:sz w:val="24"/>
          <w:szCs w:val="24"/>
          <w:lang w:eastAsia="ru-RU"/>
        </w:rPr>
        <w:t>ва жилья экономического класса»</w:t>
      </w:r>
    </w:p>
    <w:p w:rsidR="000B347A" w:rsidRPr="00B25957" w:rsidRDefault="000B347A" w:rsidP="000B347A">
      <w:pPr>
        <w:spacing w:after="0" w:line="240" w:lineRule="auto"/>
        <w:jc w:val="both"/>
        <w:rPr>
          <w:rFonts w:ascii="Times New Roman" w:eastAsia="Times New Roman" w:hAnsi="Times New Roman" w:cs="Times New Roman"/>
          <w:b/>
          <w:i/>
          <w:sz w:val="28"/>
          <w:szCs w:val="28"/>
          <w:lang w:eastAsia="ru-RU"/>
        </w:rPr>
      </w:pPr>
    </w:p>
    <w:p w:rsidR="000B347A" w:rsidRPr="00B73523" w:rsidRDefault="000B347A" w:rsidP="000B347A">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В соответствии</w:t>
      </w:r>
      <w:r w:rsidRPr="00B73523">
        <w:rPr>
          <w:rFonts w:ascii="Times New Roman" w:eastAsia="Times New Roman" w:hAnsi="Times New Roman" w:cs="Times New Roman"/>
          <w:bCs/>
          <w:sz w:val="28"/>
          <w:szCs w:val="28"/>
          <w:lang w:eastAsia="ru-RU"/>
        </w:rPr>
        <w:t xml:space="preserve"> Постановлением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821242">
        <w:rPr>
          <w:rFonts w:ascii="Times New Roman" w:eastAsia="Times New Roman" w:hAnsi="Times New Roman" w:cs="Times New Roman"/>
          <w:bCs/>
          <w:sz w:val="28"/>
          <w:szCs w:val="28"/>
          <w:lang w:eastAsia="ru-RU"/>
        </w:rPr>
        <w:t xml:space="preserve">Постановлением </w:t>
      </w:r>
      <w:r w:rsidRPr="00B73523">
        <w:rPr>
          <w:rFonts w:ascii="Times New Roman" w:eastAsia="Times New Roman" w:hAnsi="Times New Roman" w:cs="Times New Roman"/>
          <w:bCs/>
          <w:sz w:val="28"/>
          <w:szCs w:val="28"/>
          <w:lang w:eastAsia="ru-RU"/>
        </w:rPr>
        <w:t>Правительства Российской Федерации от 30 апреля 2014 г. №403 "Об исчерпывающем перечне процедур в сфере жилищного строительства", руководствуясь Уставом Николаевского сельского поселения, Администрация местного самоуправления Николаевского сельского поселения</w:t>
      </w:r>
      <w:proofErr w:type="gramEnd"/>
    </w:p>
    <w:p w:rsidR="000B347A" w:rsidRPr="00B73523" w:rsidRDefault="000B347A" w:rsidP="000B34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B347A" w:rsidRPr="00B73523" w:rsidRDefault="000B347A" w:rsidP="000B347A">
      <w:pPr>
        <w:widowControl w:val="0"/>
        <w:autoSpaceDE w:val="0"/>
        <w:autoSpaceDN w:val="0"/>
        <w:adjustRightInd w:val="0"/>
        <w:spacing w:after="0" w:line="240" w:lineRule="auto"/>
        <w:ind w:left="1416" w:firstLine="708"/>
        <w:jc w:val="both"/>
        <w:rPr>
          <w:rFonts w:ascii="Times New Roman" w:eastAsia="Times New Roman" w:hAnsi="Times New Roman" w:cs="Times New Roman"/>
          <w:i/>
          <w:sz w:val="28"/>
          <w:szCs w:val="28"/>
          <w:lang w:eastAsia="ru-RU"/>
        </w:rPr>
      </w:pPr>
      <w:r w:rsidRPr="00B73523">
        <w:rPr>
          <w:rFonts w:ascii="Times New Roman" w:eastAsia="Times New Roman" w:hAnsi="Times New Roman" w:cs="Times New Roman"/>
          <w:i/>
          <w:sz w:val="28"/>
          <w:szCs w:val="28"/>
          <w:lang w:eastAsia="ru-RU"/>
        </w:rPr>
        <w:t xml:space="preserve">         </w:t>
      </w:r>
      <w:proofErr w:type="gramStart"/>
      <w:r w:rsidRPr="00B73523">
        <w:rPr>
          <w:rFonts w:ascii="Times New Roman" w:eastAsia="Times New Roman" w:hAnsi="Times New Roman" w:cs="Times New Roman"/>
          <w:i/>
          <w:sz w:val="28"/>
          <w:szCs w:val="28"/>
          <w:lang w:eastAsia="ru-RU"/>
        </w:rPr>
        <w:t>П</w:t>
      </w:r>
      <w:proofErr w:type="gramEnd"/>
      <w:r w:rsidRPr="00B73523">
        <w:rPr>
          <w:rFonts w:ascii="Times New Roman" w:eastAsia="Times New Roman" w:hAnsi="Times New Roman" w:cs="Times New Roman"/>
          <w:i/>
          <w:sz w:val="28"/>
          <w:szCs w:val="28"/>
          <w:lang w:eastAsia="ru-RU"/>
        </w:rPr>
        <w:t xml:space="preserve"> О С Т А Н О В Л Я Е Т :</w:t>
      </w:r>
    </w:p>
    <w:p w:rsidR="000B347A" w:rsidRPr="00B73523" w:rsidRDefault="000B347A" w:rsidP="000B347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3523">
        <w:rPr>
          <w:rFonts w:ascii="Times New Roman" w:eastAsia="Times New Roman" w:hAnsi="Times New Roman" w:cs="Times New Roman"/>
          <w:sz w:val="28"/>
          <w:szCs w:val="28"/>
          <w:lang w:eastAsia="ru-RU"/>
        </w:rPr>
        <w:t xml:space="preserve"> </w:t>
      </w:r>
    </w:p>
    <w:p w:rsidR="000B347A" w:rsidRDefault="000B347A" w:rsidP="000B347A">
      <w:pPr>
        <w:spacing w:after="0" w:line="240" w:lineRule="auto"/>
        <w:ind w:firstLine="540"/>
        <w:jc w:val="both"/>
        <w:rPr>
          <w:rFonts w:ascii="Times New Roman" w:eastAsia="Times New Roman" w:hAnsi="Times New Roman" w:cs="Times New Roman"/>
          <w:b/>
          <w:i/>
          <w:sz w:val="28"/>
          <w:szCs w:val="28"/>
          <w:lang w:eastAsia="ru-RU"/>
        </w:rPr>
      </w:pPr>
      <w:r w:rsidRPr="00B73523">
        <w:rPr>
          <w:rFonts w:ascii="Times New Roman" w:eastAsia="Times New Roman" w:hAnsi="Times New Roman" w:cs="Times New Roman"/>
          <w:sz w:val="28"/>
          <w:szCs w:val="28"/>
          <w:lang w:eastAsia="ru-RU"/>
        </w:rPr>
        <w:t xml:space="preserve">1.   Утвердить прилагаемый административный регламент </w:t>
      </w:r>
      <w:r w:rsidRPr="00B73523">
        <w:rPr>
          <w:rFonts w:ascii="Arial" w:eastAsia="Times New Roman" w:hAnsi="Arial" w:cs="Arial"/>
          <w:sz w:val="24"/>
          <w:szCs w:val="24"/>
          <w:lang w:eastAsia="ru-RU"/>
        </w:rPr>
        <w:t xml:space="preserve"> </w:t>
      </w:r>
      <w:r w:rsidRPr="00B73523">
        <w:rPr>
          <w:rFonts w:ascii="Times New Roman" w:eastAsia="Times New Roman" w:hAnsi="Times New Roman" w:cs="Times New Roman"/>
          <w:sz w:val="28"/>
          <w:szCs w:val="28"/>
          <w:lang w:eastAsia="ru-RU"/>
        </w:rPr>
        <w:t xml:space="preserve">исполнения муниципальной функции </w:t>
      </w:r>
      <w:r w:rsidRPr="00B73523">
        <w:rPr>
          <w:rFonts w:ascii="Times New Roman" w:eastAsia="Times New Roman" w:hAnsi="Times New Roman" w:cs="Times New Roman"/>
          <w:kern w:val="2"/>
          <w:sz w:val="28"/>
          <w:szCs w:val="28"/>
          <w:lang w:eastAsia="ru-RU"/>
        </w:rPr>
        <w:t>«</w:t>
      </w:r>
      <w:r w:rsidRPr="00B73523">
        <w:rPr>
          <w:rFonts w:ascii="Times New Roman" w:eastAsia="Times New Roman" w:hAnsi="Times New Roman" w:cs="Times New Roman"/>
          <w:sz w:val="28"/>
          <w:szCs w:val="28"/>
          <w:lang w:eastAsia="ru-RU"/>
        </w:rPr>
        <w:t>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w:t>
      </w:r>
      <w:r>
        <w:rPr>
          <w:rFonts w:ascii="Times New Roman" w:eastAsia="Times New Roman" w:hAnsi="Times New Roman" w:cs="Times New Roman"/>
          <w:sz w:val="28"/>
          <w:szCs w:val="28"/>
          <w:lang w:eastAsia="ru-RU"/>
        </w:rPr>
        <w:t xml:space="preserve"> класса».</w:t>
      </w:r>
      <w:r w:rsidRPr="00B735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B347A" w:rsidRPr="00B73523" w:rsidRDefault="000B347A" w:rsidP="000B347A">
      <w:pPr>
        <w:spacing w:after="0" w:line="240" w:lineRule="auto"/>
        <w:ind w:firstLine="540"/>
        <w:jc w:val="both"/>
        <w:rPr>
          <w:rFonts w:ascii="Times New Roman" w:eastAsia="Times New Roman" w:hAnsi="Times New Roman" w:cs="Times New Roman"/>
          <w:b/>
          <w:sz w:val="28"/>
          <w:szCs w:val="28"/>
          <w:lang w:eastAsia="ru-RU"/>
        </w:rPr>
      </w:pPr>
      <w:r w:rsidRPr="00B73523">
        <w:rPr>
          <w:rFonts w:ascii="Times New Roman" w:eastAsia="Times New Roman" w:hAnsi="Times New Roman" w:cs="Times New Roman"/>
          <w:sz w:val="28"/>
          <w:szCs w:val="28"/>
          <w:lang w:eastAsia="ru-RU"/>
        </w:rPr>
        <w:t>2.  Настоящее Постановление вступает в силу со дня</w:t>
      </w:r>
      <w:r w:rsidR="00B15ECC">
        <w:rPr>
          <w:rFonts w:ascii="Times New Roman" w:eastAsia="Times New Roman" w:hAnsi="Times New Roman" w:cs="Times New Roman"/>
          <w:sz w:val="28"/>
          <w:szCs w:val="28"/>
          <w:lang w:eastAsia="ru-RU"/>
        </w:rPr>
        <w:t xml:space="preserve"> его</w:t>
      </w:r>
      <w:r w:rsidRPr="00B73523">
        <w:rPr>
          <w:rFonts w:ascii="Times New Roman" w:eastAsia="Times New Roman" w:hAnsi="Times New Roman" w:cs="Times New Roman"/>
          <w:sz w:val="28"/>
          <w:szCs w:val="28"/>
          <w:lang w:eastAsia="ru-RU"/>
        </w:rPr>
        <w:t xml:space="preserve"> официального обнародования и подлежит размещению на официальном сайте АМС Николаевского сельского поселения в информационно-телекоммуникационной сети «Интернет».</w:t>
      </w:r>
      <w:r>
        <w:rPr>
          <w:rFonts w:ascii="Times New Roman" w:eastAsia="Times New Roman" w:hAnsi="Times New Roman" w:cs="Times New Roman"/>
          <w:sz w:val="28"/>
          <w:szCs w:val="28"/>
          <w:lang w:eastAsia="ru-RU"/>
        </w:rPr>
        <w:t xml:space="preserve"> </w:t>
      </w:r>
    </w:p>
    <w:p w:rsidR="000B347A" w:rsidRPr="00B73523" w:rsidRDefault="000B347A" w:rsidP="000B347A">
      <w:pPr>
        <w:spacing w:after="0" w:line="240" w:lineRule="auto"/>
        <w:ind w:firstLine="708"/>
        <w:jc w:val="both"/>
        <w:rPr>
          <w:rFonts w:ascii="Times New Roman" w:eastAsia="Times New Roman" w:hAnsi="Times New Roman" w:cs="Times New Roman"/>
          <w:sz w:val="28"/>
          <w:szCs w:val="28"/>
          <w:lang w:eastAsia="ru-RU"/>
        </w:rPr>
      </w:pPr>
      <w:r w:rsidRPr="00B73523">
        <w:rPr>
          <w:rFonts w:ascii="Times New Roman" w:eastAsia="Times New Roman" w:hAnsi="Times New Roman" w:cs="Times New Roman"/>
          <w:sz w:val="28"/>
          <w:szCs w:val="28"/>
          <w:lang w:eastAsia="ru-RU"/>
        </w:rPr>
        <w:t xml:space="preserve"> </w:t>
      </w:r>
    </w:p>
    <w:p w:rsidR="000B347A" w:rsidRPr="00B73523" w:rsidRDefault="000B347A" w:rsidP="000B347A">
      <w:pPr>
        <w:spacing w:after="0" w:line="240" w:lineRule="auto"/>
        <w:ind w:firstLine="708"/>
        <w:jc w:val="both"/>
        <w:rPr>
          <w:rFonts w:ascii="Times New Roman" w:eastAsia="Times New Roman" w:hAnsi="Times New Roman" w:cs="Times New Roman"/>
          <w:sz w:val="28"/>
          <w:szCs w:val="28"/>
          <w:lang w:eastAsia="ru-RU"/>
        </w:rPr>
      </w:pPr>
    </w:p>
    <w:p w:rsidR="000B347A" w:rsidRPr="00B73523" w:rsidRDefault="000B347A" w:rsidP="000B347A">
      <w:pPr>
        <w:spacing w:after="0" w:line="240" w:lineRule="auto"/>
        <w:rPr>
          <w:rFonts w:ascii="Times New Roman" w:eastAsia="Times New Roman" w:hAnsi="Times New Roman" w:cs="Times New Roman"/>
          <w:i/>
          <w:sz w:val="28"/>
          <w:szCs w:val="28"/>
          <w:lang w:eastAsia="ru-RU"/>
        </w:rPr>
      </w:pPr>
      <w:r w:rsidRPr="00B73523">
        <w:rPr>
          <w:rFonts w:ascii="Times New Roman" w:eastAsia="Times New Roman" w:hAnsi="Times New Roman" w:cs="Times New Roman"/>
          <w:i/>
          <w:sz w:val="28"/>
          <w:szCs w:val="28"/>
          <w:lang w:eastAsia="ru-RU"/>
        </w:rPr>
        <w:t>Глава АМС</w:t>
      </w:r>
    </w:p>
    <w:p w:rsidR="000B347A" w:rsidRPr="00B73523" w:rsidRDefault="000B347A" w:rsidP="000B347A">
      <w:pPr>
        <w:spacing w:after="0" w:line="240" w:lineRule="auto"/>
        <w:rPr>
          <w:rFonts w:ascii="Times New Roman" w:eastAsia="Times New Roman" w:hAnsi="Times New Roman" w:cs="Times New Roman"/>
          <w:i/>
          <w:sz w:val="28"/>
          <w:szCs w:val="28"/>
          <w:lang w:eastAsia="ru-RU"/>
        </w:rPr>
      </w:pPr>
      <w:r w:rsidRPr="00B73523">
        <w:rPr>
          <w:rFonts w:ascii="Times New Roman" w:eastAsia="Times New Roman" w:hAnsi="Times New Roman" w:cs="Times New Roman"/>
          <w:i/>
          <w:sz w:val="28"/>
          <w:szCs w:val="28"/>
          <w:lang w:eastAsia="ru-RU"/>
        </w:rPr>
        <w:t xml:space="preserve">Николаевского сельского поселения                                              Ткаченко Г.В.  </w:t>
      </w:r>
    </w:p>
    <w:p w:rsidR="000B347A" w:rsidRDefault="000B347A" w:rsidP="000B347A">
      <w:pPr>
        <w:widowControl w:val="0"/>
        <w:autoSpaceDE w:val="0"/>
        <w:autoSpaceDN w:val="0"/>
        <w:adjustRightInd w:val="0"/>
        <w:spacing w:after="0" w:line="240" w:lineRule="auto"/>
        <w:ind w:left="4512"/>
        <w:rPr>
          <w:rFonts w:ascii="Times New Roman" w:eastAsia="Times New Roman" w:hAnsi="Times New Roman" w:cs="Times New Roman"/>
          <w:sz w:val="28"/>
          <w:szCs w:val="28"/>
          <w:lang w:eastAsia="ru-RU"/>
        </w:rPr>
      </w:pPr>
      <w:r w:rsidRPr="00B73523">
        <w:rPr>
          <w:rFonts w:ascii="Times New Roman" w:eastAsia="Times New Roman" w:hAnsi="Times New Roman" w:cs="Times New Roman"/>
          <w:sz w:val="28"/>
          <w:szCs w:val="28"/>
          <w:lang w:eastAsia="ru-RU"/>
        </w:rPr>
        <w:t xml:space="preserve"> </w:t>
      </w:r>
    </w:p>
    <w:p w:rsidR="000B347A" w:rsidRDefault="000B347A" w:rsidP="000B347A">
      <w:pPr>
        <w:widowControl w:val="0"/>
        <w:autoSpaceDE w:val="0"/>
        <w:autoSpaceDN w:val="0"/>
        <w:adjustRightInd w:val="0"/>
        <w:spacing w:after="0" w:line="240" w:lineRule="auto"/>
        <w:ind w:left="4512"/>
        <w:jc w:val="right"/>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r w:rsidRPr="00B73523">
        <w:rPr>
          <w:rFonts w:ascii="Times New Roman" w:eastAsia="Times New Roman" w:hAnsi="Times New Roman" w:cs="Times New Roman"/>
          <w:i/>
          <w:lang w:eastAsia="ru-RU"/>
        </w:rPr>
        <w:t xml:space="preserve"> </w:t>
      </w:r>
    </w:p>
    <w:p w:rsidR="000B347A" w:rsidRDefault="000B347A" w:rsidP="000B347A">
      <w:pPr>
        <w:widowControl w:val="0"/>
        <w:autoSpaceDE w:val="0"/>
        <w:autoSpaceDN w:val="0"/>
        <w:adjustRightInd w:val="0"/>
        <w:spacing w:after="0" w:line="240" w:lineRule="auto"/>
        <w:ind w:left="4512"/>
        <w:jc w:val="right"/>
        <w:rPr>
          <w:rFonts w:ascii="Times New Roman" w:eastAsia="Times New Roman" w:hAnsi="Times New Roman" w:cs="Times New Roman"/>
          <w:i/>
          <w:lang w:eastAsia="ru-RU"/>
        </w:rPr>
      </w:pPr>
    </w:p>
    <w:p w:rsidR="000B347A" w:rsidRDefault="000B347A" w:rsidP="000B347A">
      <w:pPr>
        <w:widowControl w:val="0"/>
        <w:autoSpaceDE w:val="0"/>
        <w:autoSpaceDN w:val="0"/>
        <w:adjustRightInd w:val="0"/>
        <w:spacing w:after="0" w:line="240" w:lineRule="auto"/>
        <w:ind w:left="4512"/>
        <w:jc w:val="right"/>
        <w:rPr>
          <w:rFonts w:ascii="Times New Roman" w:eastAsia="Times New Roman" w:hAnsi="Times New Roman" w:cs="Times New Roman"/>
          <w:i/>
          <w:lang w:eastAsia="ru-RU"/>
        </w:rPr>
      </w:pPr>
    </w:p>
    <w:p w:rsidR="00FE6CD5" w:rsidRDefault="00FE6CD5" w:rsidP="000B347A">
      <w:pPr>
        <w:widowControl w:val="0"/>
        <w:autoSpaceDE w:val="0"/>
        <w:autoSpaceDN w:val="0"/>
        <w:adjustRightInd w:val="0"/>
        <w:spacing w:after="0" w:line="240" w:lineRule="auto"/>
        <w:ind w:left="4512"/>
        <w:jc w:val="right"/>
        <w:rPr>
          <w:rFonts w:ascii="Times New Roman" w:eastAsia="Times New Roman" w:hAnsi="Times New Roman" w:cs="Times New Roman"/>
          <w:i/>
          <w:lang w:eastAsia="ru-RU"/>
        </w:rPr>
      </w:pPr>
    </w:p>
    <w:p w:rsidR="000B347A" w:rsidRPr="00B73523" w:rsidRDefault="000B347A" w:rsidP="000B347A">
      <w:pPr>
        <w:widowControl w:val="0"/>
        <w:autoSpaceDE w:val="0"/>
        <w:autoSpaceDN w:val="0"/>
        <w:adjustRightInd w:val="0"/>
        <w:spacing w:after="0" w:line="240" w:lineRule="auto"/>
        <w:ind w:left="4512"/>
        <w:jc w:val="right"/>
        <w:rPr>
          <w:rFonts w:ascii="Times New Roman" w:eastAsia="Times New Roman" w:hAnsi="Times New Roman" w:cs="Times New Roman"/>
          <w:sz w:val="28"/>
          <w:szCs w:val="28"/>
          <w:lang w:eastAsia="ru-RU"/>
        </w:rPr>
      </w:pPr>
      <w:r w:rsidRPr="00B73523">
        <w:rPr>
          <w:rFonts w:ascii="Times New Roman" w:eastAsia="Times New Roman" w:hAnsi="Times New Roman" w:cs="Times New Roman"/>
          <w:i/>
          <w:lang w:eastAsia="ru-RU"/>
        </w:rPr>
        <w:lastRenderedPageBreak/>
        <w:t>Приложение</w:t>
      </w:r>
    </w:p>
    <w:p w:rsidR="000B347A" w:rsidRPr="00B73523" w:rsidRDefault="000B347A" w:rsidP="000B347A">
      <w:pPr>
        <w:spacing w:after="0" w:line="240" w:lineRule="auto"/>
        <w:jc w:val="right"/>
        <w:rPr>
          <w:rFonts w:ascii="Times New Roman" w:eastAsia="Times New Roman" w:hAnsi="Times New Roman" w:cs="Times New Roman"/>
          <w:i/>
          <w:lang w:eastAsia="ru-RU"/>
        </w:rPr>
      </w:pP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t xml:space="preserve">         к Постановлению АМС </w:t>
      </w:r>
      <w:proofErr w:type="gramStart"/>
      <w:r w:rsidRPr="00B73523">
        <w:rPr>
          <w:rFonts w:ascii="Times New Roman" w:eastAsia="Times New Roman" w:hAnsi="Times New Roman" w:cs="Times New Roman"/>
          <w:i/>
          <w:lang w:eastAsia="ru-RU"/>
        </w:rPr>
        <w:t>Николаевского</w:t>
      </w:r>
      <w:proofErr w:type="gramEnd"/>
      <w:r w:rsidRPr="00B73523">
        <w:rPr>
          <w:rFonts w:ascii="Times New Roman" w:eastAsia="Times New Roman" w:hAnsi="Times New Roman" w:cs="Times New Roman"/>
          <w:i/>
          <w:lang w:eastAsia="ru-RU"/>
        </w:rPr>
        <w:t xml:space="preserve"> сельского</w:t>
      </w:r>
    </w:p>
    <w:p w:rsidR="000B347A" w:rsidRPr="00B73523" w:rsidRDefault="000B347A" w:rsidP="000B347A">
      <w:pPr>
        <w:spacing w:after="0" w:line="240" w:lineRule="auto"/>
        <w:jc w:val="right"/>
        <w:rPr>
          <w:rFonts w:ascii="Times New Roman" w:eastAsia="Times New Roman" w:hAnsi="Times New Roman" w:cs="Times New Roman"/>
          <w:i/>
          <w:lang w:eastAsia="ru-RU"/>
        </w:rPr>
      </w:pP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r>
      <w:r w:rsidRPr="00B73523">
        <w:rPr>
          <w:rFonts w:ascii="Times New Roman" w:eastAsia="Times New Roman" w:hAnsi="Times New Roman" w:cs="Times New Roman"/>
          <w:i/>
          <w:lang w:eastAsia="ru-RU"/>
        </w:rPr>
        <w:tab/>
        <w:t xml:space="preserve">    поселения </w:t>
      </w:r>
      <w:r w:rsidR="00044C63">
        <w:rPr>
          <w:rFonts w:ascii="Times New Roman" w:eastAsia="Times New Roman" w:hAnsi="Times New Roman" w:cs="Times New Roman"/>
          <w:i/>
          <w:lang w:eastAsia="ru-RU"/>
        </w:rPr>
        <w:t>8 сентября</w:t>
      </w:r>
      <w:r w:rsidR="00FE6CD5">
        <w:rPr>
          <w:rFonts w:ascii="Times New Roman" w:eastAsia="Times New Roman" w:hAnsi="Times New Roman" w:cs="Times New Roman"/>
          <w:i/>
          <w:lang w:eastAsia="ru-RU"/>
        </w:rPr>
        <w:t xml:space="preserve"> </w:t>
      </w:r>
      <w:r w:rsidRPr="00B73523">
        <w:rPr>
          <w:rFonts w:ascii="Times New Roman" w:eastAsia="Times New Roman" w:hAnsi="Times New Roman" w:cs="Times New Roman"/>
          <w:i/>
          <w:lang w:eastAsia="ru-RU"/>
        </w:rPr>
        <w:t>20</w:t>
      </w:r>
      <w:r>
        <w:rPr>
          <w:rFonts w:ascii="Times New Roman" w:eastAsia="Times New Roman" w:hAnsi="Times New Roman" w:cs="Times New Roman"/>
          <w:i/>
          <w:lang w:eastAsia="ru-RU"/>
        </w:rPr>
        <w:t>16</w:t>
      </w:r>
      <w:r w:rsidRPr="00B73523">
        <w:rPr>
          <w:rFonts w:ascii="Times New Roman" w:eastAsia="Times New Roman" w:hAnsi="Times New Roman" w:cs="Times New Roman"/>
          <w:i/>
          <w:lang w:eastAsia="ru-RU"/>
        </w:rPr>
        <w:t xml:space="preserve"> г.  №</w:t>
      </w:r>
      <w:r w:rsidR="00044C63">
        <w:rPr>
          <w:rFonts w:ascii="Times New Roman" w:eastAsia="Times New Roman" w:hAnsi="Times New Roman" w:cs="Times New Roman"/>
          <w:i/>
          <w:lang w:eastAsia="ru-RU"/>
        </w:rPr>
        <w:t>43</w:t>
      </w:r>
      <w:bookmarkStart w:id="0" w:name="_GoBack"/>
      <w:bookmarkEnd w:id="0"/>
    </w:p>
    <w:p w:rsidR="000B347A" w:rsidRPr="00B73523" w:rsidRDefault="000B347A" w:rsidP="000B347A">
      <w:pPr>
        <w:spacing w:after="0" w:line="240" w:lineRule="auto"/>
        <w:rPr>
          <w:rFonts w:ascii="Times New Roman" w:eastAsia="Times New Roman" w:hAnsi="Times New Roman" w:cs="Times New Roman"/>
          <w:i/>
          <w:lang w:eastAsia="ru-RU"/>
        </w:rPr>
      </w:pPr>
    </w:p>
    <w:p w:rsidR="000B347A" w:rsidRPr="00BB337D" w:rsidRDefault="000B347A" w:rsidP="000B347A">
      <w:pPr>
        <w:spacing w:after="0" w:line="240" w:lineRule="auto"/>
        <w:jc w:val="center"/>
        <w:rPr>
          <w:rFonts w:ascii="Times New Roman" w:eastAsia="Times New Roman" w:hAnsi="Times New Roman" w:cs="Times New Roman"/>
          <w:b/>
          <w:sz w:val="28"/>
          <w:szCs w:val="28"/>
          <w:lang w:eastAsia="ru-RU"/>
        </w:rPr>
      </w:pPr>
      <w:r w:rsidRPr="00BB337D">
        <w:rPr>
          <w:rFonts w:ascii="Times New Roman" w:eastAsia="Times New Roman" w:hAnsi="Times New Roman" w:cs="Times New Roman"/>
          <w:b/>
          <w:sz w:val="28"/>
          <w:szCs w:val="28"/>
          <w:lang w:eastAsia="ru-RU"/>
        </w:rPr>
        <w:t>Административный регламент</w:t>
      </w:r>
    </w:p>
    <w:p w:rsidR="000B347A" w:rsidRPr="00BB337D" w:rsidRDefault="000B347A" w:rsidP="000B347A">
      <w:pPr>
        <w:spacing w:after="0" w:line="240" w:lineRule="auto"/>
        <w:jc w:val="center"/>
        <w:rPr>
          <w:rFonts w:ascii="Times New Roman" w:eastAsia="Times New Roman" w:hAnsi="Times New Roman" w:cs="Times New Roman"/>
          <w:b/>
          <w:sz w:val="28"/>
          <w:szCs w:val="28"/>
          <w:lang w:eastAsia="ru-RU"/>
        </w:rPr>
      </w:pPr>
    </w:p>
    <w:p w:rsidR="000B347A" w:rsidRPr="00BB337D" w:rsidRDefault="000B347A" w:rsidP="000B347A">
      <w:pPr>
        <w:spacing w:after="0" w:line="240" w:lineRule="auto"/>
        <w:jc w:val="center"/>
        <w:rPr>
          <w:rFonts w:ascii="Times New Roman" w:eastAsia="Times New Roman" w:hAnsi="Times New Roman" w:cs="Times New Roman"/>
          <w:b/>
          <w:sz w:val="28"/>
          <w:szCs w:val="28"/>
          <w:lang w:eastAsia="ru-RU"/>
        </w:rPr>
      </w:pPr>
      <w:r w:rsidRPr="00BB337D">
        <w:rPr>
          <w:rFonts w:ascii="Times New Roman" w:eastAsia="Times New Roman" w:hAnsi="Times New Roman" w:cs="Times New Roman"/>
          <w:b/>
          <w:sz w:val="28"/>
          <w:szCs w:val="28"/>
          <w:lang w:eastAsia="ru-RU"/>
        </w:rPr>
        <w:t xml:space="preserve">исполнения муниципальной функции </w:t>
      </w:r>
      <w:r w:rsidRPr="00BB337D">
        <w:rPr>
          <w:rFonts w:ascii="Times New Roman" w:eastAsia="Times New Roman" w:hAnsi="Times New Roman" w:cs="Times New Roman"/>
          <w:b/>
          <w:kern w:val="2"/>
          <w:sz w:val="28"/>
          <w:szCs w:val="28"/>
          <w:lang w:eastAsia="ru-RU"/>
        </w:rPr>
        <w:t>«</w:t>
      </w:r>
      <w:r w:rsidRPr="00BB337D">
        <w:rPr>
          <w:rFonts w:ascii="Times New Roman" w:eastAsia="Times New Roman" w:hAnsi="Times New Roman" w:cs="Times New Roman"/>
          <w:b/>
          <w:sz w:val="28"/>
          <w:szCs w:val="28"/>
          <w:lang w:eastAsia="ru-RU"/>
        </w:rPr>
        <w:t xml:space="preserve">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t>
      </w:r>
    </w:p>
    <w:p w:rsidR="000B347A" w:rsidRDefault="000B347A" w:rsidP="000B347A">
      <w:pPr>
        <w:spacing w:after="0" w:line="240" w:lineRule="auto"/>
        <w:jc w:val="center"/>
        <w:rPr>
          <w:rFonts w:ascii="Times New Roman" w:eastAsia="Times New Roman" w:hAnsi="Times New Roman" w:cs="Times New Roman"/>
          <w:sz w:val="28"/>
          <w:szCs w:val="28"/>
          <w:lang w:eastAsia="ru-RU"/>
        </w:rPr>
      </w:pPr>
    </w:p>
    <w:p w:rsidR="000B347A" w:rsidRDefault="000B347A" w:rsidP="000B347A">
      <w:pPr>
        <w:spacing w:after="0" w:line="240" w:lineRule="auto"/>
        <w:jc w:val="center"/>
        <w:rPr>
          <w:rFonts w:ascii="Times New Roman" w:eastAsia="Times New Roman" w:hAnsi="Times New Roman" w:cs="Times New Roman"/>
          <w:sz w:val="28"/>
          <w:szCs w:val="28"/>
          <w:lang w:eastAsia="ru-RU"/>
        </w:rPr>
      </w:pPr>
    </w:p>
    <w:p w:rsidR="000B347A" w:rsidRPr="00BB337D" w:rsidRDefault="000B347A" w:rsidP="000B347A">
      <w:pPr>
        <w:spacing w:after="0" w:line="240" w:lineRule="auto"/>
        <w:jc w:val="center"/>
        <w:rPr>
          <w:rFonts w:ascii="Times New Roman" w:eastAsia="Times New Roman" w:hAnsi="Times New Roman" w:cs="Times New Roman"/>
          <w:b/>
          <w:sz w:val="28"/>
          <w:szCs w:val="28"/>
          <w:lang w:eastAsia="ru-RU"/>
        </w:rPr>
      </w:pPr>
      <w:r w:rsidRPr="00BB337D">
        <w:rPr>
          <w:rFonts w:ascii="Times New Roman" w:eastAsia="Times New Roman" w:hAnsi="Times New Roman" w:cs="Times New Roman"/>
          <w:b/>
          <w:sz w:val="28"/>
          <w:szCs w:val="28"/>
          <w:lang w:val="en-US" w:eastAsia="ru-RU"/>
        </w:rPr>
        <w:t>I</w:t>
      </w:r>
      <w:r w:rsidRPr="00BB337D">
        <w:rPr>
          <w:rFonts w:ascii="Times New Roman" w:eastAsia="Times New Roman" w:hAnsi="Times New Roman" w:cs="Times New Roman"/>
          <w:b/>
          <w:sz w:val="28"/>
          <w:szCs w:val="28"/>
          <w:lang w:eastAsia="ru-RU"/>
        </w:rPr>
        <w:t>. Общие положения</w:t>
      </w:r>
    </w:p>
    <w:p w:rsidR="000B347A" w:rsidRDefault="000B347A" w:rsidP="000B347A">
      <w:pPr>
        <w:spacing w:after="0" w:line="240" w:lineRule="auto"/>
        <w:rPr>
          <w:rFonts w:ascii="Times New Roman" w:eastAsia="Times New Roman" w:hAnsi="Times New Roman" w:cs="Times New Roman"/>
          <w:sz w:val="28"/>
          <w:szCs w:val="28"/>
          <w:lang w:eastAsia="ru-RU"/>
        </w:rPr>
      </w:pP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Предметом регулирования административного</w:t>
      </w:r>
      <w:r w:rsidRPr="00B73523">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C62C4B">
        <w:rPr>
          <w:rFonts w:ascii="Times New Roman" w:eastAsia="Times New Roman" w:hAnsi="Times New Roman" w:cs="Times New Roman"/>
          <w:sz w:val="28"/>
          <w:szCs w:val="28"/>
          <w:lang w:eastAsia="ru-RU"/>
        </w:rPr>
        <w:t xml:space="preserve"> </w:t>
      </w:r>
      <w:r w:rsidRPr="00B73523">
        <w:rPr>
          <w:rFonts w:ascii="Times New Roman" w:eastAsia="Times New Roman" w:hAnsi="Times New Roman" w:cs="Times New Roman"/>
          <w:sz w:val="28"/>
          <w:szCs w:val="28"/>
          <w:lang w:eastAsia="ru-RU"/>
        </w:rPr>
        <w:t xml:space="preserve">исполнения муниципальной функции </w:t>
      </w:r>
      <w:r w:rsidRPr="00B73523">
        <w:rPr>
          <w:rFonts w:ascii="Times New Roman" w:eastAsia="Times New Roman" w:hAnsi="Times New Roman" w:cs="Times New Roman"/>
          <w:kern w:val="2"/>
          <w:sz w:val="28"/>
          <w:szCs w:val="28"/>
          <w:lang w:eastAsia="ru-RU"/>
        </w:rPr>
        <w:t>«</w:t>
      </w:r>
      <w:r w:rsidRPr="00B73523">
        <w:rPr>
          <w:rFonts w:ascii="Times New Roman" w:eastAsia="Times New Roman" w:hAnsi="Times New Roman" w:cs="Times New Roman"/>
          <w:sz w:val="28"/>
          <w:szCs w:val="28"/>
          <w:lang w:eastAsia="ru-RU"/>
        </w:rPr>
        <w:t>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w:t>
      </w:r>
      <w:r>
        <w:rPr>
          <w:rFonts w:ascii="Times New Roman" w:eastAsia="Times New Roman" w:hAnsi="Times New Roman" w:cs="Times New Roman"/>
          <w:sz w:val="28"/>
          <w:szCs w:val="28"/>
          <w:lang w:eastAsia="ru-RU"/>
        </w:rPr>
        <w:t xml:space="preserve">тва жилья экономического класса» (далее – Регламент) является порядок </w:t>
      </w:r>
      <w:r w:rsidRPr="00B73523">
        <w:rPr>
          <w:rFonts w:ascii="Times New Roman" w:eastAsia="Times New Roman" w:hAnsi="Times New Roman" w:cs="Times New Roman"/>
          <w:sz w:val="28"/>
          <w:szCs w:val="28"/>
          <w:lang w:eastAsia="ru-RU"/>
        </w:rPr>
        <w:t xml:space="preserve">исполнения муниципальной функции </w:t>
      </w:r>
      <w:r w:rsidRPr="00B73523">
        <w:rPr>
          <w:rFonts w:ascii="Times New Roman" w:eastAsia="Times New Roman" w:hAnsi="Times New Roman" w:cs="Times New Roman"/>
          <w:kern w:val="2"/>
          <w:sz w:val="28"/>
          <w:szCs w:val="28"/>
          <w:lang w:eastAsia="ru-RU"/>
        </w:rPr>
        <w:t>«</w:t>
      </w:r>
      <w:r w:rsidRPr="00B73523">
        <w:rPr>
          <w:rFonts w:ascii="Times New Roman" w:eastAsia="Times New Roman" w:hAnsi="Times New Roman" w:cs="Times New Roman"/>
          <w:sz w:val="28"/>
          <w:szCs w:val="28"/>
          <w:lang w:eastAsia="ru-RU"/>
        </w:rPr>
        <w:t>Организация и проведение аукциона на право заключения договора об освоении территории в целях строительства жилья экономического класса, договора</w:t>
      </w:r>
      <w:proofErr w:type="gramEnd"/>
      <w:r w:rsidRPr="00B73523">
        <w:rPr>
          <w:rFonts w:ascii="Times New Roman" w:eastAsia="Times New Roman" w:hAnsi="Times New Roman" w:cs="Times New Roman"/>
          <w:sz w:val="28"/>
          <w:szCs w:val="28"/>
          <w:lang w:eastAsia="ru-RU"/>
        </w:rPr>
        <w:t xml:space="preserve"> </w:t>
      </w:r>
      <w:proofErr w:type="gramStart"/>
      <w:r w:rsidRPr="00B73523">
        <w:rPr>
          <w:rFonts w:ascii="Times New Roman" w:eastAsia="Times New Roman" w:hAnsi="Times New Roman" w:cs="Times New Roman"/>
          <w:sz w:val="28"/>
          <w:szCs w:val="28"/>
          <w:lang w:eastAsia="ru-RU"/>
        </w:rPr>
        <w:t>о комплексном освоении территории в целях строительс</w:t>
      </w:r>
      <w:r>
        <w:rPr>
          <w:rFonts w:ascii="Times New Roman" w:eastAsia="Times New Roman" w:hAnsi="Times New Roman" w:cs="Times New Roman"/>
          <w:sz w:val="28"/>
          <w:szCs w:val="28"/>
          <w:lang w:eastAsia="ru-RU"/>
        </w:rPr>
        <w:t>тва жилья экономического класса» (далее – муниципальная функция), в том числе состав, последовательность и сроки выполнения административных процедур, требования к порядку их выполнения, порядок взаимодействия между сотрудниками Администрации местного самоуправления Николаевского сельского поселения (далее – Администрация),  а также их взаимодействие с юридическими лицами, органами государственной власти, учреждениями и организациями при исполнении муниципальной функции, формы контроля за</w:t>
      </w:r>
      <w:proofErr w:type="gramEnd"/>
      <w:r>
        <w:rPr>
          <w:rFonts w:ascii="Times New Roman" w:eastAsia="Times New Roman" w:hAnsi="Times New Roman" w:cs="Times New Roman"/>
          <w:sz w:val="28"/>
          <w:szCs w:val="28"/>
          <w:lang w:eastAsia="ru-RU"/>
        </w:rPr>
        <w:t xml:space="preserve"> исполнением положений настоящего Регламента, досудебный (внесудебный) порядок обжалования решений и действий (бездействия) органа, исполняющего муниципальную функцию, должностных лиц и муниципальных служащих Администрации, участвующих в исполнении муниципальной функции.</w:t>
      </w:r>
      <w:r w:rsidRPr="00B735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Действие настоящего Регламента распространяется на правоотношения, связанные с организацией и проведением аукциона </w:t>
      </w:r>
      <w:r w:rsidRPr="00B73523">
        <w:rPr>
          <w:rFonts w:ascii="Times New Roman" w:eastAsia="Times New Roman" w:hAnsi="Times New Roman" w:cs="Times New Roman"/>
          <w:sz w:val="28"/>
          <w:szCs w:val="28"/>
          <w:lang w:eastAsia="ru-RU"/>
        </w:rPr>
        <w:t xml:space="preserve">на право заключения договора об освоении </w:t>
      </w:r>
      <w:r>
        <w:rPr>
          <w:rFonts w:ascii="Times New Roman" w:eastAsia="Times New Roman" w:hAnsi="Times New Roman" w:cs="Times New Roman"/>
          <w:sz w:val="28"/>
          <w:szCs w:val="28"/>
          <w:lang w:eastAsia="ru-RU"/>
        </w:rPr>
        <w:t xml:space="preserve">либо о комплексном освоении </w:t>
      </w:r>
      <w:r w:rsidRPr="00B73523">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расположенной в границах муниципального образования Николаевское сельское поселение, полномочием по распоряжению которой обладает Администрация.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proofErr w:type="gramStart"/>
      <w:r>
        <w:rPr>
          <w:rFonts w:ascii="Times New Roman" w:eastAsia="Times New Roman" w:hAnsi="Times New Roman" w:cs="Times New Roman"/>
          <w:sz w:val="28"/>
          <w:szCs w:val="28"/>
          <w:lang w:eastAsia="ru-RU"/>
        </w:rPr>
        <w:t xml:space="preserve">Договор об освоении либо о комплексном освоении территории в целях строительства жилья экономического класса заключается путем проведения аукциона и предусматривает строительство жилья экономического класса и его последующую передачу или продажу по договорам долевого участия в строительстве или договорам купли-продажи гражданам, имеющим право на </w:t>
      </w:r>
      <w:r>
        <w:rPr>
          <w:rFonts w:ascii="Times New Roman" w:eastAsia="Times New Roman" w:hAnsi="Times New Roman" w:cs="Times New Roman"/>
          <w:sz w:val="28"/>
          <w:szCs w:val="28"/>
          <w:lang w:eastAsia="ru-RU"/>
        </w:rPr>
        <w:lastRenderedPageBreak/>
        <w:t>приобретение жилья экономического класса, и (или) по государственным и (или) муниципальным контрактам приобретения жилья экономического класса.</w:t>
      </w:r>
      <w:proofErr w:type="gramEnd"/>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Принимать участие в аукционе и заключать по его результатам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может юридическое лицо.</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Исполнение муниципальной функции осуществляется Администрацией местного самоуправления Николаевского сельского поселения.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В исполнении муниципальной функции участвуют:</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Управление Федеральной службы государственной регистрации, кадастра и картографии по Республике Северная Осетия-Алания;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Федеральная налоговая служба Российской Федерации;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Управление муниципальной собственности и земельных отношений АМС МО </w:t>
      </w:r>
      <w:proofErr w:type="spellStart"/>
      <w:r>
        <w:rPr>
          <w:rFonts w:ascii="Times New Roman" w:eastAsia="Times New Roman" w:hAnsi="Times New Roman" w:cs="Times New Roman"/>
          <w:sz w:val="28"/>
          <w:szCs w:val="28"/>
          <w:lang w:eastAsia="ru-RU"/>
        </w:rPr>
        <w:t>Дигорский</w:t>
      </w:r>
      <w:proofErr w:type="spellEnd"/>
      <w:r>
        <w:rPr>
          <w:rFonts w:ascii="Times New Roman" w:eastAsia="Times New Roman" w:hAnsi="Times New Roman" w:cs="Times New Roman"/>
          <w:sz w:val="28"/>
          <w:szCs w:val="28"/>
          <w:lang w:eastAsia="ru-RU"/>
        </w:rPr>
        <w:t xml:space="preserve"> район;</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архитектуры и строительства АМС МО </w:t>
      </w:r>
      <w:proofErr w:type="spellStart"/>
      <w:r>
        <w:rPr>
          <w:rFonts w:ascii="Times New Roman" w:eastAsia="Times New Roman" w:hAnsi="Times New Roman" w:cs="Times New Roman"/>
          <w:sz w:val="28"/>
          <w:szCs w:val="28"/>
          <w:lang w:eastAsia="ru-RU"/>
        </w:rPr>
        <w:t>Дигорский</w:t>
      </w:r>
      <w:proofErr w:type="spellEnd"/>
      <w:r>
        <w:rPr>
          <w:rFonts w:ascii="Times New Roman" w:eastAsia="Times New Roman" w:hAnsi="Times New Roman" w:cs="Times New Roman"/>
          <w:sz w:val="28"/>
          <w:szCs w:val="28"/>
          <w:lang w:eastAsia="ru-RU"/>
        </w:rPr>
        <w:t xml:space="preserve"> район.</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Исполнение муниципальной функции осуществляется в соответствии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Гражданским кодексом Российской Федерации;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Земельным кодексом Российской Федерации;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Градостроительным кодексом Российской Федерации;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Жилищным кодексом Российской Федерации;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Федеральным законом от 25 октября 2001 года №137-ФЗ «О введении в действие Земельного кодекса Российской Федерации»;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Федеральным законом от 29 декабря 2004 года №191-ФЗ «О введении в действие Градостроительного кодекса Российской Федерации»;</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Федеральным законом от 24 июля 2007 года №221-ФЗ «О государственном кадастре недвижимости»;</w:t>
      </w:r>
    </w:p>
    <w:p w:rsidR="000B347A" w:rsidRDefault="000B347A" w:rsidP="000B34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Министерства строительства и жилищно-коммунального хозяйства Российской Федерации от 5 мая 2014 г. №223/</w:t>
      </w:r>
      <w:proofErr w:type="spellStart"/>
      <w:proofErr w:type="gramStart"/>
      <w:r>
        <w:rPr>
          <w:rFonts w:ascii="Times New Roman" w:eastAsia="Times New Roman" w:hAnsi="Times New Roman" w:cs="Times New Roman"/>
          <w:sz w:val="28"/>
          <w:szCs w:val="28"/>
          <w:lang w:eastAsia="ru-RU"/>
        </w:rPr>
        <w:t>пр</w:t>
      </w:r>
      <w:proofErr w:type="spellEnd"/>
      <w:proofErr w:type="gramEnd"/>
      <w:r>
        <w:rPr>
          <w:rFonts w:ascii="Times New Roman" w:eastAsia="Times New Roman" w:hAnsi="Times New Roman" w:cs="Times New Roman"/>
          <w:sz w:val="28"/>
          <w:szCs w:val="28"/>
          <w:lang w:eastAsia="ru-RU"/>
        </w:rPr>
        <w:t xml:space="preserve"> «Об утверждении условий отнесения жилых помещений к жилью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Законом Республики Северная Осетия-Алания от 14 мая 2004 г. №17-РЗ «Об особенностях регулирования земельных отношений в Республике Северная Осетия-Алания»;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Решением  Собрания  представителей  Николаевского  сельского  поселения от 9 июля 2014 г. №8 «Об утверждении Генерального плана Николаевского сельского поселения </w:t>
      </w:r>
      <w:proofErr w:type="spellStart"/>
      <w:r>
        <w:rPr>
          <w:rFonts w:ascii="Times New Roman" w:eastAsia="Times New Roman" w:hAnsi="Times New Roman" w:cs="Times New Roman"/>
          <w:sz w:val="28"/>
          <w:szCs w:val="28"/>
          <w:lang w:eastAsia="ru-RU"/>
        </w:rPr>
        <w:t>Дигорского</w:t>
      </w:r>
      <w:proofErr w:type="spellEnd"/>
      <w:r>
        <w:rPr>
          <w:rFonts w:ascii="Times New Roman" w:eastAsia="Times New Roman" w:hAnsi="Times New Roman" w:cs="Times New Roman"/>
          <w:sz w:val="28"/>
          <w:szCs w:val="28"/>
          <w:lang w:eastAsia="ru-RU"/>
        </w:rPr>
        <w:t xml:space="preserve"> района Республики Северная Осетия-Алания»;</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Собрания  представителей  Николаевского  сельского  поселения от 9 июля 2014 г. №9 «Об утверждении Правил землепользования и застройки Николаевского сельского поселения </w:t>
      </w:r>
      <w:proofErr w:type="spellStart"/>
      <w:r>
        <w:rPr>
          <w:rFonts w:ascii="Times New Roman" w:eastAsia="Times New Roman" w:hAnsi="Times New Roman" w:cs="Times New Roman"/>
          <w:sz w:val="28"/>
          <w:szCs w:val="28"/>
          <w:lang w:eastAsia="ru-RU"/>
        </w:rPr>
        <w:t>Дигорского</w:t>
      </w:r>
      <w:proofErr w:type="spellEnd"/>
      <w:r>
        <w:rPr>
          <w:rFonts w:ascii="Times New Roman" w:eastAsia="Times New Roman" w:hAnsi="Times New Roman" w:cs="Times New Roman"/>
          <w:sz w:val="28"/>
          <w:szCs w:val="28"/>
          <w:lang w:eastAsia="ru-RU"/>
        </w:rPr>
        <w:t xml:space="preserve"> района Республики Северная Осетия-Алания»;</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Собрания представителей Николаевского сельского поселения от 30 октября 2015 г. №12 «Об утверждении Правил землепользования и застройки Николаевского сельского поселения </w:t>
      </w:r>
      <w:proofErr w:type="spellStart"/>
      <w:r>
        <w:rPr>
          <w:rFonts w:ascii="Times New Roman" w:eastAsia="Times New Roman" w:hAnsi="Times New Roman" w:cs="Times New Roman"/>
          <w:sz w:val="28"/>
          <w:szCs w:val="28"/>
          <w:lang w:eastAsia="ru-RU"/>
        </w:rPr>
        <w:t>Дигорского</w:t>
      </w:r>
      <w:proofErr w:type="spellEnd"/>
      <w:r>
        <w:rPr>
          <w:rFonts w:ascii="Times New Roman" w:eastAsia="Times New Roman" w:hAnsi="Times New Roman" w:cs="Times New Roman"/>
          <w:sz w:val="28"/>
          <w:szCs w:val="28"/>
          <w:lang w:eastAsia="ru-RU"/>
        </w:rPr>
        <w:t xml:space="preserve"> района Республики Северная Осетия-Алания».</w:t>
      </w:r>
    </w:p>
    <w:p w:rsidR="000B347A" w:rsidRPr="00CE2138"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Результатом исполнения муниципальной функции является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B347A" w:rsidRPr="00CE2138"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p>
    <w:p w:rsidR="000B347A" w:rsidRPr="00BB337D" w:rsidRDefault="000B347A" w:rsidP="000B347A">
      <w:pPr>
        <w:spacing w:after="0" w:line="240" w:lineRule="auto"/>
        <w:ind w:left="-567" w:firstLine="567"/>
        <w:rPr>
          <w:rFonts w:ascii="Times New Roman" w:eastAsia="Times New Roman" w:hAnsi="Times New Roman" w:cs="Times New Roman"/>
          <w:b/>
          <w:sz w:val="28"/>
          <w:szCs w:val="28"/>
          <w:lang w:eastAsia="ru-RU"/>
        </w:rPr>
      </w:pPr>
      <w:r w:rsidRPr="00CE2138">
        <w:rPr>
          <w:rFonts w:ascii="Times New Roman" w:eastAsia="Times New Roman" w:hAnsi="Times New Roman" w:cs="Times New Roman"/>
          <w:sz w:val="28"/>
          <w:szCs w:val="28"/>
          <w:lang w:eastAsia="ru-RU"/>
        </w:rPr>
        <w:tab/>
      </w:r>
      <w:r w:rsidRPr="00BB337D">
        <w:rPr>
          <w:rFonts w:ascii="Times New Roman" w:eastAsia="Times New Roman" w:hAnsi="Times New Roman" w:cs="Times New Roman"/>
          <w:b/>
          <w:sz w:val="28"/>
          <w:szCs w:val="28"/>
          <w:lang w:val="en-US" w:eastAsia="ru-RU"/>
        </w:rPr>
        <w:t>II</w:t>
      </w:r>
      <w:r w:rsidRPr="00BB337D">
        <w:rPr>
          <w:rFonts w:ascii="Times New Roman" w:eastAsia="Times New Roman" w:hAnsi="Times New Roman" w:cs="Times New Roman"/>
          <w:b/>
          <w:sz w:val="28"/>
          <w:szCs w:val="28"/>
          <w:lang w:eastAsia="ru-RU"/>
        </w:rPr>
        <w:t>. Требования к порядку исполнения муниципальной функции</w:t>
      </w:r>
    </w:p>
    <w:p w:rsidR="000B347A" w:rsidRDefault="000B347A" w:rsidP="000B347A">
      <w:pPr>
        <w:spacing w:after="0" w:line="240" w:lineRule="auto"/>
        <w:ind w:left="-567" w:firstLine="567"/>
        <w:rPr>
          <w:rFonts w:ascii="Times New Roman" w:eastAsia="Times New Roman" w:hAnsi="Times New Roman" w:cs="Times New Roman"/>
          <w:sz w:val="28"/>
          <w:szCs w:val="28"/>
          <w:lang w:eastAsia="ru-RU"/>
        </w:rPr>
      </w:pP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Для получения информации о порядке исполнения муниципальной функции заинтересованные в заключени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обращаются в Администрацию.</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Местонахождение Администрации: Республика Северная Осетия-Алания, </w:t>
      </w:r>
      <w:proofErr w:type="spellStart"/>
      <w:r>
        <w:rPr>
          <w:rFonts w:ascii="Times New Roman" w:eastAsia="Times New Roman" w:hAnsi="Times New Roman" w:cs="Times New Roman"/>
          <w:sz w:val="28"/>
          <w:szCs w:val="28"/>
          <w:lang w:eastAsia="ru-RU"/>
        </w:rPr>
        <w:t>Дигорский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ст</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иколаевская</w:t>
      </w:r>
      <w:proofErr w:type="spellEnd"/>
      <w:r>
        <w:rPr>
          <w:rFonts w:ascii="Times New Roman" w:eastAsia="Times New Roman" w:hAnsi="Times New Roman" w:cs="Times New Roman"/>
          <w:sz w:val="28"/>
          <w:szCs w:val="28"/>
          <w:lang w:eastAsia="ru-RU"/>
        </w:rPr>
        <w:t>, ул.Партизанская,15.</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Тел.8(86733) 95-1-23; 95-2-51.</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Почтовый адрес: 363402, Республика Северная Осетия-Алания, </w:t>
      </w:r>
      <w:proofErr w:type="spellStart"/>
      <w:r>
        <w:rPr>
          <w:rFonts w:ascii="Times New Roman" w:eastAsia="Times New Roman" w:hAnsi="Times New Roman" w:cs="Times New Roman"/>
          <w:sz w:val="28"/>
          <w:szCs w:val="28"/>
          <w:lang w:eastAsia="ru-RU"/>
        </w:rPr>
        <w:t>Дигорский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ст</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иколаевская</w:t>
      </w:r>
      <w:proofErr w:type="spellEnd"/>
      <w:r>
        <w:rPr>
          <w:rFonts w:ascii="Times New Roman" w:eastAsia="Times New Roman" w:hAnsi="Times New Roman" w:cs="Times New Roman"/>
          <w:sz w:val="28"/>
          <w:szCs w:val="28"/>
          <w:lang w:eastAsia="ru-RU"/>
        </w:rPr>
        <w:t xml:space="preserve">, ул.Партизанская,15. </w:t>
      </w:r>
    </w:p>
    <w:p w:rsidR="000B347A" w:rsidRPr="006910AD"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w:t>
      </w:r>
      <w:r w:rsidRPr="006910A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nikolaevskaya</w:t>
      </w:r>
      <w:proofErr w:type="spellEnd"/>
      <w:r w:rsidRPr="006910AD">
        <w:rPr>
          <w:rFonts w:ascii="Times New Roman" w:eastAsia="Times New Roman" w:hAnsi="Times New Roman" w:cs="Times New Roman"/>
          <w:sz w:val="28"/>
          <w:szCs w:val="28"/>
          <w:lang w:eastAsia="ru-RU"/>
        </w:rPr>
        <w:t>.</w:t>
      </w:r>
      <w:proofErr w:type="spellStart"/>
      <w:r w:rsidRPr="006910AD">
        <w:rPr>
          <w:rFonts w:ascii="Times New Roman" w:eastAsia="Times New Roman" w:hAnsi="Times New Roman" w:cs="Times New Roman"/>
          <w:sz w:val="28"/>
          <w:szCs w:val="28"/>
          <w:lang w:val="en-US" w:eastAsia="ru-RU"/>
        </w:rPr>
        <w:t>ams</w:t>
      </w:r>
      <w:proofErr w:type="spellEnd"/>
      <w:r w:rsidRPr="006910AD">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yandex</w:t>
      </w:r>
      <w:proofErr w:type="spellEnd"/>
      <w:r w:rsidRPr="006910AD">
        <w:rPr>
          <w:rFonts w:ascii="Times New Roman" w:eastAsia="Times New Roman" w:hAnsi="Times New Roman" w:cs="Times New Roman"/>
          <w:sz w:val="28"/>
          <w:szCs w:val="28"/>
          <w:lang w:eastAsia="ru-RU"/>
        </w:rPr>
        <w:t>.</w:t>
      </w:r>
      <w:proofErr w:type="spellStart"/>
      <w:r w:rsidRPr="006910AD">
        <w:rPr>
          <w:rFonts w:ascii="Times New Roman" w:eastAsia="Times New Roman" w:hAnsi="Times New Roman" w:cs="Times New Roman"/>
          <w:sz w:val="28"/>
          <w:szCs w:val="28"/>
          <w:lang w:val="en-US" w:eastAsia="ru-RU"/>
        </w:rPr>
        <w:t>ru</w:t>
      </w:r>
      <w:proofErr w:type="spellEnd"/>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Часы приема: понедельник-пятница с 9:00 до 12:00;</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с 14:00 до 17:00.</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Выходные дни: суббота, воскресенье.</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Информацию о порядке исполнения муниципальной функции, сведения о ходе исполнения муниципальной функции также можно получить:</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официальном сайте Администрации в информационно-телекоммуникационной сети Интернет по адресу: </w:t>
      </w:r>
      <w:hyperlink r:id="rId8" w:history="1">
        <w:r w:rsidRPr="007A0654">
          <w:rPr>
            <w:rStyle w:val="a3"/>
            <w:rFonts w:ascii="Times New Roman" w:eastAsia="Times New Roman" w:hAnsi="Times New Roman" w:cs="Times New Roman"/>
            <w:sz w:val="28"/>
            <w:szCs w:val="28"/>
            <w:lang w:val="en-US" w:eastAsia="ru-RU"/>
          </w:rPr>
          <w:t>www</w:t>
        </w:r>
        <w:r w:rsidRPr="007A0654">
          <w:rPr>
            <w:rStyle w:val="a3"/>
            <w:rFonts w:ascii="Times New Roman" w:eastAsia="Times New Roman" w:hAnsi="Times New Roman" w:cs="Times New Roman"/>
            <w:sz w:val="28"/>
            <w:szCs w:val="28"/>
            <w:lang w:eastAsia="ru-RU"/>
          </w:rPr>
          <w:t>.</w:t>
        </w:r>
        <w:proofErr w:type="spellStart"/>
        <w:r w:rsidRPr="007A0654">
          <w:rPr>
            <w:rStyle w:val="a3"/>
            <w:rFonts w:ascii="Times New Roman" w:eastAsia="Times New Roman" w:hAnsi="Times New Roman" w:cs="Times New Roman"/>
            <w:sz w:val="28"/>
            <w:szCs w:val="28"/>
            <w:lang w:val="en-US" w:eastAsia="ru-RU"/>
          </w:rPr>
          <w:t>nikolaevskaya</w:t>
        </w:r>
        <w:proofErr w:type="spellEnd"/>
        <w:r w:rsidRPr="007A0654">
          <w:rPr>
            <w:rStyle w:val="a3"/>
            <w:rFonts w:ascii="Times New Roman" w:eastAsia="Times New Roman" w:hAnsi="Times New Roman" w:cs="Times New Roman"/>
            <w:sz w:val="28"/>
            <w:szCs w:val="28"/>
            <w:lang w:eastAsia="ru-RU"/>
          </w:rPr>
          <w:t>-</w:t>
        </w:r>
        <w:proofErr w:type="spellStart"/>
        <w:r w:rsidRPr="007A0654">
          <w:rPr>
            <w:rStyle w:val="a3"/>
            <w:rFonts w:ascii="Times New Roman" w:eastAsia="Times New Roman" w:hAnsi="Times New Roman" w:cs="Times New Roman"/>
            <w:sz w:val="28"/>
            <w:szCs w:val="28"/>
            <w:lang w:val="en-US" w:eastAsia="ru-RU"/>
          </w:rPr>
          <w:t>ams</w:t>
        </w:r>
        <w:proofErr w:type="spellEnd"/>
        <w:r w:rsidRPr="007A0654">
          <w:rPr>
            <w:rStyle w:val="a3"/>
            <w:rFonts w:ascii="Times New Roman" w:eastAsia="Times New Roman" w:hAnsi="Times New Roman" w:cs="Times New Roman"/>
            <w:sz w:val="28"/>
            <w:szCs w:val="28"/>
            <w:lang w:eastAsia="ru-RU"/>
          </w:rPr>
          <w:t>.</w:t>
        </w:r>
        <w:proofErr w:type="spellStart"/>
        <w:r w:rsidRPr="007A0654">
          <w:rPr>
            <w:rStyle w:val="a3"/>
            <w:rFonts w:ascii="Times New Roman" w:eastAsia="Times New Roman" w:hAnsi="Times New Roman" w:cs="Times New Roman"/>
            <w:sz w:val="28"/>
            <w:szCs w:val="28"/>
            <w:lang w:val="en-US" w:eastAsia="ru-RU"/>
          </w:rPr>
          <w:t>ru</w:t>
        </w:r>
        <w:proofErr w:type="spellEnd"/>
      </w:hyperlink>
      <w:r w:rsidRPr="006910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разделе «Муниципальные услуги».</w:t>
      </w:r>
    </w:p>
    <w:p w:rsidR="000B347A" w:rsidRDefault="000B347A" w:rsidP="000B34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Информация, указанная в пунктах 6 и 7 настоящего Регламента, а также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 настоящего Регламента размещаются на информационных стендах, установленных в помещениях Администрации, и на официальном сайте Администрации.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 Административные процедуры в рамках исполнения муниципальной функции осуществляются на безвозмездной основе.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10. Общий срок исполнения муниципальной функции не должен превышать трех месяцев </w:t>
      </w:r>
      <w:proofErr w:type="gramStart"/>
      <w:r>
        <w:rPr>
          <w:rFonts w:ascii="Times New Roman" w:eastAsia="Times New Roman" w:hAnsi="Times New Roman" w:cs="Times New Roman"/>
          <w:sz w:val="28"/>
          <w:szCs w:val="28"/>
          <w:lang w:eastAsia="ru-RU"/>
        </w:rPr>
        <w:t>со дня опубликования извещения о проведении аукциона в официальном печатном издании до дня подписания сторонами договора об освоении</w:t>
      </w:r>
      <w:proofErr w:type="gramEnd"/>
      <w:r>
        <w:rPr>
          <w:rFonts w:ascii="Times New Roman" w:eastAsia="Times New Roman" w:hAnsi="Times New Roman" w:cs="Times New Roman"/>
          <w:sz w:val="28"/>
          <w:szCs w:val="28"/>
          <w:lang w:eastAsia="ru-RU"/>
        </w:rPr>
        <w:t xml:space="preserve">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Pr="00BB337D"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BB337D">
        <w:rPr>
          <w:rFonts w:ascii="Times New Roman" w:eastAsia="Times New Roman" w:hAnsi="Times New Roman" w:cs="Times New Roman"/>
          <w:b/>
          <w:sz w:val="28"/>
          <w:szCs w:val="28"/>
          <w:lang w:val="en-US" w:eastAsia="ru-RU"/>
        </w:rPr>
        <w:t>III</w:t>
      </w:r>
      <w:r w:rsidRPr="00BB337D">
        <w:rPr>
          <w:rFonts w:ascii="Times New Roman" w:eastAsia="Times New Roman" w:hAnsi="Times New Roman" w:cs="Times New Roman"/>
          <w:b/>
          <w:sz w:val="28"/>
          <w:szCs w:val="28"/>
          <w:lang w:eastAsia="ru-RU"/>
        </w:rPr>
        <w:t>. Состав, последовательность и сроки выполнения</w:t>
      </w:r>
    </w:p>
    <w:p w:rsidR="000B347A"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BB337D">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w:t>
      </w:r>
    </w:p>
    <w:p w:rsidR="00821242" w:rsidRPr="00BB337D" w:rsidRDefault="00821242" w:rsidP="000B347A">
      <w:pPr>
        <w:spacing w:after="0" w:line="240" w:lineRule="auto"/>
        <w:ind w:left="-567"/>
        <w:jc w:val="center"/>
        <w:rPr>
          <w:rFonts w:ascii="Times New Roman" w:eastAsia="Times New Roman" w:hAnsi="Times New Roman" w:cs="Times New Roman"/>
          <w:b/>
          <w:sz w:val="28"/>
          <w:szCs w:val="28"/>
          <w:lang w:eastAsia="ru-RU"/>
        </w:rPr>
      </w:pPr>
    </w:p>
    <w:p w:rsidR="000B347A" w:rsidRPr="00BB337D" w:rsidRDefault="000B347A" w:rsidP="000B347A">
      <w:pPr>
        <w:spacing w:after="0" w:line="240" w:lineRule="auto"/>
        <w:ind w:left="-567"/>
        <w:jc w:val="center"/>
        <w:rPr>
          <w:rFonts w:ascii="Times New Roman" w:eastAsia="Times New Roman" w:hAnsi="Times New Roman" w:cs="Times New Roman"/>
          <w:b/>
          <w:sz w:val="28"/>
          <w:szCs w:val="28"/>
          <w:lang w:eastAsia="ru-RU"/>
        </w:rPr>
      </w:pPr>
    </w:p>
    <w:p w:rsidR="000B347A"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333C30">
        <w:rPr>
          <w:rFonts w:ascii="Times New Roman" w:eastAsia="Times New Roman" w:hAnsi="Times New Roman" w:cs="Times New Roman"/>
          <w:b/>
          <w:sz w:val="28"/>
          <w:szCs w:val="28"/>
          <w:lang w:eastAsia="ru-RU"/>
        </w:rPr>
        <w:lastRenderedPageBreak/>
        <w:t>Перечень административных процедур</w:t>
      </w:r>
    </w:p>
    <w:p w:rsidR="000B347A" w:rsidRPr="00333C30" w:rsidRDefault="000B347A" w:rsidP="000B347A">
      <w:pPr>
        <w:spacing w:after="0" w:line="240" w:lineRule="auto"/>
        <w:ind w:left="-567"/>
        <w:jc w:val="center"/>
        <w:rPr>
          <w:rFonts w:ascii="Times New Roman" w:eastAsia="Times New Roman" w:hAnsi="Times New Roman" w:cs="Times New Roman"/>
          <w:b/>
          <w:sz w:val="28"/>
          <w:szCs w:val="28"/>
          <w:lang w:eastAsia="ru-RU"/>
        </w:rPr>
      </w:pPr>
    </w:p>
    <w:p w:rsidR="000B347A" w:rsidRDefault="000B347A" w:rsidP="000B347A">
      <w:pPr>
        <w:spacing w:after="0" w:line="240" w:lineRule="auto"/>
        <w:ind w:left="-567"/>
        <w:rPr>
          <w:rFonts w:ascii="Times New Roman" w:eastAsia="Times New Roman" w:hAnsi="Times New Roman" w:cs="Times New Roman"/>
          <w:sz w:val="28"/>
          <w:szCs w:val="28"/>
          <w:lang w:eastAsia="ru-RU"/>
        </w:rPr>
      </w:pPr>
      <w:r>
        <w:t xml:space="preserve"> </w:t>
      </w:r>
      <w:r>
        <w:rPr>
          <w:rFonts w:ascii="Times New Roman" w:eastAsia="Times New Roman" w:hAnsi="Times New Roman" w:cs="Times New Roman"/>
          <w:sz w:val="28"/>
          <w:szCs w:val="28"/>
          <w:lang w:eastAsia="ru-RU"/>
        </w:rPr>
        <w:t>11. Исполнение муниципальной функции включает в себя следующие административные процедуры:</w:t>
      </w:r>
    </w:p>
    <w:p w:rsidR="000B347A" w:rsidRDefault="000B347A" w:rsidP="000B347A">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образованию земельного участка;</w:t>
      </w:r>
    </w:p>
    <w:p w:rsidR="000B347A" w:rsidRDefault="000B347A" w:rsidP="000B347A">
      <w:pPr>
        <w:spacing w:after="0" w:line="240" w:lineRule="auto"/>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решения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на право заключения договора об освоении территории в целях строительства жилья экономического класса;</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и опубликование в официальном печатном </w:t>
      </w:r>
      <w:proofErr w:type="gramStart"/>
      <w:r>
        <w:rPr>
          <w:rFonts w:ascii="Times New Roman" w:eastAsia="Times New Roman" w:hAnsi="Times New Roman" w:cs="Times New Roman"/>
          <w:sz w:val="28"/>
          <w:szCs w:val="28"/>
          <w:lang w:eastAsia="ru-RU"/>
        </w:rPr>
        <w:t>издании</w:t>
      </w:r>
      <w:proofErr w:type="gramEnd"/>
      <w:r>
        <w:rPr>
          <w:rFonts w:ascii="Times New Roman" w:eastAsia="Times New Roman" w:hAnsi="Times New Roman" w:cs="Times New Roman"/>
          <w:sz w:val="28"/>
          <w:szCs w:val="28"/>
          <w:lang w:eastAsia="ru-RU"/>
        </w:rPr>
        <w:t xml:space="preserve"> и размещение на официальном сайте Российской Федерации в информационно-телекоммуникационной сети Интернет для размещения информации о проведении аукционов, определенном Правительством Российской Федерации, по адресу: </w:t>
      </w:r>
      <w:hyperlink r:id="rId9" w:history="1">
        <w:r w:rsidRPr="001C4CA2">
          <w:rPr>
            <w:rStyle w:val="a3"/>
            <w:rFonts w:ascii="Times New Roman" w:eastAsia="Times New Roman" w:hAnsi="Times New Roman" w:cs="Times New Roman"/>
            <w:sz w:val="28"/>
            <w:szCs w:val="28"/>
            <w:lang w:val="en-US" w:eastAsia="ru-RU"/>
          </w:rPr>
          <w:t>http</w:t>
        </w:r>
        <w:r w:rsidRPr="001C4CA2">
          <w:rPr>
            <w:rStyle w:val="a3"/>
            <w:rFonts w:ascii="Times New Roman" w:eastAsia="Times New Roman" w:hAnsi="Times New Roman" w:cs="Times New Roman"/>
            <w:sz w:val="28"/>
            <w:szCs w:val="28"/>
            <w:lang w:eastAsia="ru-RU"/>
          </w:rPr>
          <w:t>://</w:t>
        </w:r>
        <w:proofErr w:type="spellStart"/>
        <w:r w:rsidRPr="001C4CA2">
          <w:rPr>
            <w:rStyle w:val="a3"/>
            <w:rFonts w:ascii="Times New Roman" w:eastAsia="Times New Roman" w:hAnsi="Times New Roman" w:cs="Times New Roman"/>
            <w:sz w:val="28"/>
            <w:szCs w:val="28"/>
            <w:lang w:val="en-US" w:eastAsia="ru-RU"/>
          </w:rPr>
          <w:t>torgi</w:t>
        </w:r>
        <w:proofErr w:type="spellEnd"/>
        <w:r w:rsidRPr="003778F7">
          <w:rPr>
            <w:rStyle w:val="a3"/>
            <w:rFonts w:ascii="Times New Roman" w:eastAsia="Times New Roman" w:hAnsi="Times New Roman" w:cs="Times New Roman"/>
            <w:sz w:val="28"/>
            <w:szCs w:val="28"/>
            <w:lang w:eastAsia="ru-RU"/>
          </w:rPr>
          <w:t>.</w:t>
        </w:r>
        <w:proofErr w:type="spellStart"/>
        <w:r w:rsidRPr="001C4CA2">
          <w:rPr>
            <w:rStyle w:val="a3"/>
            <w:rFonts w:ascii="Times New Roman" w:eastAsia="Times New Roman" w:hAnsi="Times New Roman" w:cs="Times New Roman"/>
            <w:sz w:val="28"/>
            <w:szCs w:val="28"/>
            <w:lang w:val="en-US" w:eastAsia="ru-RU"/>
          </w:rPr>
          <w:t>gov</w:t>
        </w:r>
        <w:proofErr w:type="spellEnd"/>
        <w:r w:rsidRPr="003778F7">
          <w:rPr>
            <w:rStyle w:val="a3"/>
            <w:rFonts w:ascii="Times New Roman" w:eastAsia="Times New Roman" w:hAnsi="Times New Roman" w:cs="Times New Roman"/>
            <w:sz w:val="28"/>
            <w:szCs w:val="28"/>
            <w:lang w:eastAsia="ru-RU"/>
          </w:rPr>
          <w:t>.</w:t>
        </w:r>
        <w:proofErr w:type="spellStart"/>
        <w:r w:rsidRPr="001C4CA2">
          <w:rPr>
            <w:rStyle w:val="a3"/>
            <w:rFonts w:ascii="Times New Roman" w:eastAsia="Times New Roman" w:hAnsi="Times New Roman" w:cs="Times New Roman"/>
            <w:sz w:val="28"/>
            <w:szCs w:val="28"/>
            <w:lang w:val="en-US" w:eastAsia="ru-RU"/>
          </w:rPr>
          <w:t>ru</w:t>
        </w:r>
        <w:proofErr w:type="spellEnd"/>
      </w:hyperlink>
      <w:r w:rsidRPr="003778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 официальный сайт) извещения о проведении аукциона;</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и регистрация заявок на участие в аукционе;</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заявок на участие в аукционе;</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аукциона;</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Блок-схема исполнения муниципальной функции представлена в Приложении к настоящему Регламенту.</w:t>
      </w: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p>
    <w:p w:rsidR="000B347A" w:rsidRPr="00333C30" w:rsidRDefault="000B347A" w:rsidP="000B347A">
      <w:pPr>
        <w:spacing w:after="0" w:line="240" w:lineRule="auto"/>
        <w:ind w:left="-567" w:firstLine="567"/>
        <w:jc w:val="center"/>
        <w:rPr>
          <w:rFonts w:ascii="Times New Roman" w:eastAsia="Times New Roman" w:hAnsi="Times New Roman" w:cs="Times New Roman"/>
          <w:b/>
          <w:sz w:val="28"/>
          <w:szCs w:val="28"/>
          <w:lang w:eastAsia="ru-RU"/>
        </w:rPr>
      </w:pPr>
      <w:r w:rsidRPr="00333C30">
        <w:rPr>
          <w:rFonts w:ascii="Times New Roman" w:eastAsia="Times New Roman" w:hAnsi="Times New Roman" w:cs="Times New Roman"/>
          <w:b/>
          <w:sz w:val="28"/>
          <w:szCs w:val="28"/>
          <w:lang w:eastAsia="ru-RU"/>
        </w:rPr>
        <w:t>Проведение работ по образованию земельного участка</w:t>
      </w:r>
    </w:p>
    <w:p w:rsidR="000B347A" w:rsidRDefault="000B347A" w:rsidP="000B347A">
      <w:pPr>
        <w:spacing w:after="0" w:line="240" w:lineRule="auto"/>
        <w:rPr>
          <w:rFonts w:ascii="Times New Roman" w:eastAsia="Times New Roman" w:hAnsi="Times New Roman" w:cs="Times New Roman"/>
          <w:sz w:val="28"/>
          <w:szCs w:val="28"/>
          <w:lang w:eastAsia="ru-RU"/>
        </w:rPr>
      </w:pPr>
    </w:p>
    <w:p w:rsidR="000B347A" w:rsidRDefault="000B347A" w:rsidP="000B34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Основанием для начала выполнения административной процедуры являются: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D019C">
        <w:rPr>
          <w:rFonts w:ascii="Times New Roman" w:eastAsia="Times New Roman" w:hAnsi="Times New Roman" w:cs="Times New Roman"/>
          <w:sz w:val="28"/>
          <w:szCs w:val="28"/>
          <w:lang w:eastAsia="ru-RU"/>
        </w:rPr>
        <w:t>поступление в Администрацию заявления заинтересованного лица</w:t>
      </w:r>
      <w:r>
        <w:rPr>
          <w:rFonts w:ascii="Times New Roman" w:eastAsia="Times New Roman" w:hAnsi="Times New Roman" w:cs="Times New Roman"/>
          <w:sz w:val="28"/>
          <w:szCs w:val="28"/>
          <w:lang w:eastAsia="ru-RU"/>
        </w:rPr>
        <w:t xml:space="preserve"> о предоставлении земельного участка для освоения территории в целях строительства жилья экономического класса либо для комплексного освоения территории в целях строительства жилья экономического класса;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определение земельного участка для его образования с целью выставления на аукцион.</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14. Специалист Администрации выполняет следующие действия: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подготавливает запросы и получает сведения о земельном участке;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Республике Северная Осетия-Алания следующие документы:</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кадастровый паспорт объекта недвижимости;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кадастровую выписку о земельном участке;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кадастровый план территории;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выписку из Единого государственного реестра прав на недвижимое имущество и сделок с ним, содержащую сведения о земельном участке;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справку о содержании правоустанавливающих документов;</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обращается в отдел архитектуры и строительства </w:t>
      </w:r>
      <w:r w:rsidRPr="00666AA8">
        <w:rPr>
          <w:rFonts w:ascii="Times New Roman" w:eastAsia="Times New Roman" w:hAnsi="Times New Roman" w:cs="Times New Roman"/>
          <w:sz w:val="28"/>
          <w:szCs w:val="28"/>
          <w:lang w:eastAsia="ru-RU"/>
        </w:rPr>
        <w:t xml:space="preserve">АМС МО </w:t>
      </w:r>
      <w:proofErr w:type="spellStart"/>
      <w:r w:rsidRPr="00666AA8">
        <w:rPr>
          <w:rFonts w:ascii="Times New Roman" w:eastAsia="Times New Roman" w:hAnsi="Times New Roman" w:cs="Times New Roman"/>
          <w:sz w:val="28"/>
          <w:szCs w:val="28"/>
          <w:lang w:eastAsia="ru-RU"/>
        </w:rPr>
        <w:t>Дигорский</w:t>
      </w:r>
      <w:proofErr w:type="spellEnd"/>
      <w:r w:rsidRPr="00666A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 с запросом о необходимости получения: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технических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размера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информации о примерном перечне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о примерных затратах на осуществление таких мероприятий и источниках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w:t>
      </w:r>
      <w:proofErr w:type="gramEnd"/>
      <w:r>
        <w:rPr>
          <w:rFonts w:ascii="Times New Roman" w:eastAsia="Times New Roman" w:hAnsi="Times New Roman" w:cs="Times New Roman"/>
          <w:sz w:val="28"/>
          <w:szCs w:val="28"/>
          <w:lang w:eastAsia="ru-RU"/>
        </w:rPr>
        <w:t xml:space="preserve"> класса;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проекта договора подключения (технологического присоединения) объекта капитального строительства к сетям инженерно-технического обеспечения, если предметом аукциона является право на заключение договора об освоении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 основании полученных сведений определяет границы земельного </w:t>
      </w:r>
      <w:proofErr w:type="spellStart"/>
      <w:proofErr w:type="gramStart"/>
      <w:r>
        <w:rPr>
          <w:rFonts w:ascii="Times New Roman" w:eastAsia="Times New Roman" w:hAnsi="Times New Roman" w:cs="Times New Roman"/>
          <w:sz w:val="28"/>
          <w:szCs w:val="28"/>
          <w:lang w:eastAsia="ru-RU"/>
        </w:rPr>
        <w:t>земельного</w:t>
      </w:r>
      <w:proofErr w:type="spellEnd"/>
      <w:proofErr w:type="gramEnd"/>
      <w:r>
        <w:rPr>
          <w:rFonts w:ascii="Times New Roman" w:eastAsia="Times New Roman" w:hAnsi="Times New Roman" w:cs="Times New Roman"/>
          <w:sz w:val="28"/>
          <w:szCs w:val="28"/>
          <w:lang w:eastAsia="ru-RU"/>
        </w:rPr>
        <w:t xml:space="preserve"> участка;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заказывает и получает схему расположения земельного участка на кадастровом плане;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подготавливает постановление Администрации об утверждении схемы расположения земельного участка на кадастровом плане.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Специалист отдела архитектуры и строительства </w:t>
      </w:r>
      <w:r w:rsidRPr="00666AA8">
        <w:rPr>
          <w:rFonts w:ascii="Times New Roman" w:eastAsia="Times New Roman" w:hAnsi="Times New Roman" w:cs="Times New Roman"/>
          <w:sz w:val="28"/>
          <w:szCs w:val="28"/>
          <w:lang w:eastAsia="ru-RU"/>
        </w:rPr>
        <w:t xml:space="preserve">АМС МО </w:t>
      </w:r>
      <w:proofErr w:type="spellStart"/>
      <w:r w:rsidRPr="00666AA8">
        <w:rPr>
          <w:rFonts w:ascii="Times New Roman" w:eastAsia="Times New Roman" w:hAnsi="Times New Roman" w:cs="Times New Roman"/>
          <w:sz w:val="28"/>
          <w:szCs w:val="28"/>
          <w:lang w:eastAsia="ru-RU"/>
        </w:rPr>
        <w:t>Дигорский</w:t>
      </w:r>
      <w:proofErr w:type="spellEnd"/>
      <w:r w:rsidRPr="00666AA8">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выполняет следующие действия: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запрашивает и получает в организациях, эксплуатирующих сети инженерно-технического обеспечения, сведения, указанные в подпункте 3 пункта 14 настоящего Регламента;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разрабатывает проект договора подключения (технологического присоединения) объекта капитального строительства к сетям инженерно-технического обеспечения, если предметом аукциона является право на заключение договора об освоении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передает полученные сведения и проект договора подключения (технологического присоединения) объекта капитального строительства к сетям инженерно-технического обеспечения в отдел подготовки земельных участков на аукцион.</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Документы, указанные в пунктах 14 и 15 Регламента, формируются в земельное дело и передаются специалистом отдела подготовки земельных участков на аукцион в отдел подготовки и проведения аукционов.</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 Специалист отдела подготовки и проведения аукционов выполняет следующие действия: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подготавливает запросы и получает сведения: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минимальном количестве и (или) минимальной общей площади жилых помещений, соответствующих условиям отнесения к жилью экономического класса, в многоквартирном доме или жилом доме блокированной жилой застройки, планируемом к строительству на формируемом земельном участке, либо о том, что все жилые помещения должны соответствовать условиям отнесения к жилью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максимальной доле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будет предусмотрено строительство многоквартирного дома;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включении в </w:t>
      </w:r>
      <w:proofErr w:type="gramStart"/>
      <w:r>
        <w:rPr>
          <w:rFonts w:ascii="Times New Roman" w:eastAsia="Times New Roman" w:hAnsi="Times New Roman" w:cs="Times New Roman"/>
          <w:sz w:val="28"/>
          <w:szCs w:val="28"/>
          <w:lang w:eastAsia="ru-RU"/>
        </w:rPr>
        <w:t>договор</w:t>
      </w:r>
      <w:proofErr w:type="gramEnd"/>
      <w:r>
        <w:rPr>
          <w:rFonts w:ascii="Times New Roman" w:eastAsia="Times New Roman" w:hAnsi="Times New Roman" w:cs="Times New Roman"/>
          <w:sz w:val="28"/>
          <w:szCs w:val="28"/>
          <w:lang w:eastAsia="ru-RU"/>
        </w:rPr>
        <w:t xml:space="preserve">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обязательств сторон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способах, размерах государственной и (или) муниципальной поддержки строительства жилья, предоставляемой в рамках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сроках ее предоставления;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организует выполнение в отношении земельного участка, предполагаемого к выставлению на аукцион,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земельного участка;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кадастровые работы выполняются кадастровым инженером на основании заключаемого с ним гражданско-правового договора на выполнение кадастровых работ.</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При выполнении работ по образованию земельного участка специалист Администрации вправе в порядке межведомственного информационного взаимодействия запрашивать в Управлении Федеральной службы государственной регистрации, кадастра и картографии по Республике Северная Осетия-Алания следующие документы:</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кадастровый паспорт объекта недвижимости;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кадастровую выписку о земельном участке;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кадастровый план территории;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выписку из Единого государственного реестра прав на недвижимое имущество и сделок с ним, содержащую сведения о земельном участке;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справку о содержании правоустанавливающих документов.</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Срок исполнения процедуры проведения работ по образованию земельного участка составляет не более трех месяцев без учета срока выполнения кадастровых работ, предусмотренных подпунктом 2 пункта 17 настоящего Регламента.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Результатом выполнения административной процедуры является постановка образованного земельного участка на государственный кадастровый учет.</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Pr="00333C30"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333C30">
        <w:rPr>
          <w:rFonts w:ascii="Times New Roman" w:eastAsia="Times New Roman" w:hAnsi="Times New Roman" w:cs="Times New Roman"/>
          <w:b/>
          <w:sz w:val="28"/>
          <w:szCs w:val="28"/>
          <w:lang w:eastAsia="ru-RU"/>
        </w:rPr>
        <w:t>Принятие решения о проведен</w:t>
      </w:r>
      <w:proofErr w:type="gramStart"/>
      <w:r w:rsidRPr="00333C30">
        <w:rPr>
          <w:rFonts w:ascii="Times New Roman" w:eastAsia="Times New Roman" w:hAnsi="Times New Roman" w:cs="Times New Roman"/>
          <w:b/>
          <w:sz w:val="28"/>
          <w:szCs w:val="28"/>
          <w:lang w:eastAsia="ru-RU"/>
        </w:rPr>
        <w:t>ии ау</w:t>
      </w:r>
      <w:proofErr w:type="gramEnd"/>
      <w:r w:rsidRPr="00333C30">
        <w:rPr>
          <w:rFonts w:ascii="Times New Roman" w:eastAsia="Times New Roman" w:hAnsi="Times New Roman" w:cs="Times New Roman"/>
          <w:b/>
          <w:sz w:val="28"/>
          <w:szCs w:val="28"/>
          <w:lang w:eastAsia="ru-RU"/>
        </w:rPr>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Основание для начала выполнения административной процедуры является наличие образованного земельного участка, поставленного на государственный кадастровый учет.</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Аукцион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проводится путем снижения цены предмета аукциона (цены на право заключить данный договор), указанной в извещении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на «шаг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Администрация определяет начальную цену предмета аукциона,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proofErr w:type="gramStart"/>
      <w:r>
        <w:rPr>
          <w:rFonts w:ascii="Times New Roman" w:eastAsia="Times New Roman" w:hAnsi="Times New Roman" w:cs="Times New Roman"/>
          <w:sz w:val="28"/>
          <w:szCs w:val="28"/>
          <w:lang w:eastAsia="ru-RU"/>
        </w:rPr>
        <w:t>Начальная цена предмета аукциона определяется в размере, не превышающем 80 процентов рыночной стоимости одного квадратного метра общей площади жилых помещений, строительство которых планируется на земельном участке, определенной в соответствии с законодательством об оценочной деятельности не ранее чем за 30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w:t>
      </w:r>
      <w:proofErr w:type="gramEnd"/>
      <w:r>
        <w:rPr>
          <w:rFonts w:ascii="Times New Roman" w:eastAsia="Times New Roman" w:hAnsi="Times New Roman" w:cs="Times New Roman"/>
          <w:sz w:val="28"/>
          <w:szCs w:val="28"/>
          <w:lang w:eastAsia="ru-RU"/>
        </w:rPr>
        <w:t xml:space="preserve"> один квадратный метр общей площади, если такая цена установлена Правительством Российской Федерации на дату принятия решения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рыночной стоимости одного квадратного метра общей площади жилых помещений, строительство которых планируется на земельном участке (далее – рыночная стоимость), производится в следующем порядке.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организует определение рыночной стоимости, для чего заключает в соответствии с требованиями законодательства о закупках, товаров, работ, услуг договор или муниципальный контракт на оказание услуг по определению рыночной стоимости с независимым оценщиком.</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оценки специалист Администрации направляет в отдел подготовки и проведения аукционов в виде письменного отчета об оценке.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25. Решение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оформляется постановлением Администрации. В указанное постановление включаются сведения: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предмете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начальной цене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условиях освоения земельного участка;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шаге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размере денежных сре</w:t>
      </w:r>
      <w:proofErr w:type="gramStart"/>
      <w:r>
        <w:rPr>
          <w:rFonts w:ascii="Times New Roman" w:eastAsia="Times New Roman" w:hAnsi="Times New Roman" w:cs="Times New Roman"/>
          <w:sz w:val="28"/>
          <w:szCs w:val="28"/>
          <w:lang w:eastAsia="ru-RU"/>
        </w:rPr>
        <w:t>дств в к</w:t>
      </w:r>
      <w:proofErr w:type="gramEnd"/>
      <w:r>
        <w:rPr>
          <w:rFonts w:ascii="Times New Roman" w:eastAsia="Times New Roman" w:hAnsi="Times New Roman" w:cs="Times New Roman"/>
          <w:sz w:val="28"/>
          <w:szCs w:val="28"/>
          <w:lang w:eastAsia="ru-RU"/>
        </w:rPr>
        <w:t>ачестве обеспечения заявки на участие в аукционе (если предусмотрено требование об обеспечении заявки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сроке внесения денежных сре</w:t>
      </w:r>
      <w:proofErr w:type="gramStart"/>
      <w:r>
        <w:rPr>
          <w:rFonts w:ascii="Times New Roman" w:eastAsia="Times New Roman" w:hAnsi="Times New Roman" w:cs="Times New Roman"/>
          <w:sz w:val="28"/>
          <w:szCs w:val="28"/>
          <w:lang w:eastAsia="ru-RU"/>
        </w:rPr>
        <w:t>дств в р</w:t>
      </w:r>
      <w:proofErr w:type="gramEnd"/>
      <w:r>
        <w:rPr>
          <w:rFonts w:ascii="Times New Roman" w:eastAsia="Times New Roman" w:hAnsi="Times New Roman" w:cs="Times New Roman"/>
          <w:sz w:val="28"/>
          <w:szCs w:val="28"/>
          <w:lang w:eastAsia="ru-RU"/>
        </w:rPr>
        <w:t>азмере окончательной цены предмета аукциона, определенной по результатам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сроке аренды земельного участка;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минимальном количестве и (или) минимальной общей площади жилых помещений, соответствующим условиям отнесения к жилью экономического класса, в многоквартирном доме или жилом доме блокированной жилой застройки, планируемом к строительству на формируемом земельном участке, либо о том, что все жилые помещения должны соответствовать условиям отнесения к жилью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 максимальной доле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будет предусмотрено строительство многоквартирного дома;</w:t>
      </w:r>
      <w:proofErr w:type="gramEnd"/>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включении в </w:t>
      </w:r>
      <w:proofErr w:type="gramStart"/>
      <w:r>
        <w:rPr>
          <w:rFonts w:ascii="Times New Roman" w:eastAsia="Times New Roman" w:hAnsi="Times New Roman" w:cs="Times New Roman"/>
          <w:sz w:val="28"/>
          <w:szCs w:val="28"/>
          <w:lang w:eastAsia="ru-RU"/>
        </w:rPr>
        <w:t>договор</w:t>
      </w:r>
      <w:proofErr w:type="gramEnd"/>
      <w:r>
        <w:rPr>
          <w:rFonts w:ascii="Times New Roman" w:eastAsia="Times New Roman" w:hAnsi="Times New Roman" w:cs="Times New Roman"/>
          <w:sz w:val="28"/>
          <w:szCs w:val="28"/>
          <w:lang w:eastAsia="ru-RU"/>
        </w:rPr>
        <w:t xml:space="preserve">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обязательств сторон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способах, размерах государственной и (или) муниципальной поддержки строительства жилья, предоставляемой в рамках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сроках ее предоставления;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органах Администрации, ответственных за выполнение следующих действий:</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организацию проведения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подготовку и опубликование в газете «Вести </w:t>
      </w:r>
      <w:proofErr w:type="spellStart"/>
      <w:r>
        <w:rPr>
          <w:rFonts w:ascii="Times New Roman" w:eastAsia="Times New Roman" w:hAnsi="Times New Roman" w:cs="Times New Roman"/>
          <w:sz w:val="28"/>
          <w:szCs w:val="28"/>
          <w:lang w:eastAsia="ru-RU"/>
        </w:rPr>
        <w:t>Дигории</w:t>
      </w:r>
      <w:proofErr w:type="spellEnd"/>
      <w:r>
        <w:rPr>
          <w:rFonts w:ascii="Times New Roman" w:eastAsia="Times New Roman" w:hAnsi="Times New Roman" w:cs="Times New Roman"/>
          <w:sz w:val="28"/>
          <w:szCs w:val="28"/>
          <w:lang w:eastAsia="ru-RU"/>
        </w:rPr>
        <w:t>» и размещение на официальном сайте извещения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и о результатах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возврат денежных средств, внесенных в качестве обеспечения заявки на участие в аукционе (в случае если предусмотрено требование об обеспечении заявки на участие в аукционе), заявителям, не допущенным к участию в аукционе, отозвавшим свою заявку на участие в аукционе, и участникам аукциона, не победившим в нем;</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подготовку и подписание договора по результатам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Подготовка проекта постановления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осуществляется специалистом Администрации в течение 20 дней с даты определения рыночной стоимости в соответствии с пунктом 24 настоящего Регламента.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Результатом выполнения административной процедуры является принятое постановление Администрации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Pr="00333C30"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333C30">
        <w:rPr>
          <w:rFonts w:ascii="Times New Roman" w:eastAsia="Times New Roman" w:hAnsi="Times New Roman" w:cs="Times New Roman"/>
          <w:b/>
          <w:sz w:val="28"/>
          <w:szCs w:val="28"/>
          <w:lang w:eastAsia="ru-RU"/>
        </w:rPr>
        <w:t xml:space="preserve">Подготовка, опубликование в официальном печатном издании </w:t>
      </w:r>
    </w:p>
    <w:p w:rsidR="000B347A" w:rsidRPr="00333C30"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333C30">
        <w:rPr>
          <w:rFonts w:ascii="Times New Roman" w:eastAsia="Times New Roman" w:hAnsi="Times New Roman" w:cs="Times New Roman"/>
          <w:b/>
          <w:sz w:val="28"/>
          <w:szCs w:val="28"/>
          <w:lang w:eastAsia="ru-RU"/>
        </w:rPr>
        <w:t>и на официальном сайте извещения о проведен</w:t>
      </w:r>
      <w:proofErr w:type="gramStart"/>
      <w:r w:rsidRPr="00333C30">
        <w:rPr>
          <w:rFonts w:ascii="Times New Roman" w:eastAsia="Times New Roman" w:hAnsi="Times New Roman" w:cs="Times New Roman"/>
          <w:b/>
          <w:sz w:val="28"/>
          <w:szCs w:val="28"/>
          <w:lang w:eastAsia="ru-RU"/>
        </w:rPr>
        <w:t>ии ау</w:t>
      </w:r>
      <w:proofErr w:type="gramEnd"/>
      <w:r w:rsidRPr="00333C30">
        <w:rPr>
          <w:rFonts w:ascii="Times New Roman" w:eastAsia="Times New Roman" w:hAnsi="Times New Roman" w:cs="Times New Roman"/>
          <w:b/>
          <w:sz w:val="28"/>
          <w:szCs w:val="28"/>
          <w:lang w:eastAsia="ru-RU"/>
        </w:rPr>
        <w:t>кциона, о внесении в него изменений, об отказе в проведении аукциона</w:t>
      </w:r>
    </w:p>
    <w:p w:rsidR="000B347A" w:rsidRDefault="000B347A" w:rsidP="000B347A">
      <w:pPr>
        <w:spacing w:after="0" w:line="240" w:lineRule="auto"/>
        <w:ind w:left="-567"/>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Основанием для начала выполнения административной процедуры является принятое постановление Администрации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Подготовку извещения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осуществляет специалист Администрации.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Извещение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должно содержать сведения: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предмете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органе местного самоуправления, принявшем решение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и о реквизитах данного решения;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организаторе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месте, дате, времени и порядке проведения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минимальном количестве и (или) минимальной общей площади жилых помещений, соответствующим условиям отнесения к жилью экономического класса, в многоквартирном доме или жилом доме блокированной жилой застройки, планируемом к строительству на формируемом земельном участке, </w:t>
      </w:r>
      <w:r>
        <w:rPr>
          <w:rFonts w:ascii="Times New Roman" w:eastAsia="Times New Roman" w:hAnsi="Times New Roman" w:cs="Times New Roman"/>
          <w:sz w:val="28"/>
          <w:szCs w:val="28"/>
          <w:lang w:eastAsia="ru-RU"/>
        </w:rPr>
        <w:lastRenderedPageBreak/>
        <w:t>либо о том, что все жилые помещения должны соответствовать условиям отнесения к жилью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начальной цене предмета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«шаге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способе и размере обеспечения исполнения обязательств, вытекающих из договора об освоении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размере и порядке внесения денежных сре</w:t>
      </w:r>
      <w:proofErr w:type="gramStart"/>
      <w:r>
        <w:rPr>
          <w:rFonts w:ascii="Times New Roman" w:eastAsia="Times New Roman" w:hAnsi="Times New Roman" w:cs="Times New Roman"/>
          <w:sz w:val="28"/>
          <w:szCs w:val="28"/>
          <w:lang w:eastAsia="ru-RU"/>
        </w:rPr>
        <w:t>дств в к</w:t>
      </w:r>
      <w:proofErr w:type="gramEnd"/>
      <w:r>
        <w:rPr>
          <w:rFonts w:ascii="Times New Roman" w:eastAsia="Times New Roman" w:hAnsi="Times New Roman" w:cs="Times New Roman"/>
          <w:sz w:val="28"/>
          <w:szCs w:val="28"/>
          <w:lang w:eastAsia="ru-RU"/>
        </w:rPr>
        <w:t>ачестве обеспечения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требованиях к участникам аукциона;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размере арендной платы за земельный участок;</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наличии ограничений (обременений), установленных в отношении земельного участка;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технических условиях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размера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 примерном перечне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о примерных затратах на осуществление таких мероприятий и источниках финансирования этих затрат, если предметом аукциона является </w:t>
      </w:r>
      <w:r>
        <w:rPr>
          <w:rFonts w:ascii="Times New Roman" w:eastAsia="Times New Roman" w:hAnsi="Times New Roman" w:cs="Times New Roman"/>
          <w:sz w:val="28"/>
          <w:szCs w:val="28"/>
          <w:lang w:eastAsia="ru-RU"/>
        </w:rPr>
        <w:lastRenderedPageBreak/>
        <w:t>право на заключение договора о комплексном освоении территории</w:t>
      </w:r>
      <w:r w:rsidRPr="00DC5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целях строительства жилья экономического класса;</w:t>
      </w:r>
      <w:proofErr w:type="gramEnd"/>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органах местного самоуправления и о юридических лицах, осуществляющих отдельные права и обязанности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w:t>
      </w:r>
      <w:r w:rsidRPr="00DC5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целях строительства жилья экономического класса, по данному договору.</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Обязательными приложениями к размещенному на официальном сайте извещению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являются: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Специалист Администрации организует опубликование извещения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 xml:space="preserve">кциона в порядке, установленном для официального опубликования муниципальных правовых актов, а также размещение извещения на официальном сайте.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Организатор аукциона вправе отказаться от проведения аукциона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15 дней до дня проведения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Администрации организует опубликование в официальном печатном издании и размещение </w:t>
      </w:r>
      <w:proofErr w:type="gramStart"/>
      <w:r>
        <w:rPr>
          <w:rFonts w:ascii="Times New Roman" w:eastAsia="Times New Roman" w:hAnsi="Times New Roman" w:cs="Times New Roman"/>
          <w:sz w:val="28"/>
          <w:szCs w:val="28"/>
          <w:lang w:eastAsia="ru-RU"/>
        </w:rPr>
        <w:t>на официальном сайте извещения об отказе в проведении аукциона в течение трех дней с момента</w:t>
      </w:r>
      <w:proofErr w:type="gramEnd"/>
      <w:r>
        <w:rPr>
          <w:rFonts w:ascii="Times New Roman" w:eastAsia="Times New Roman" w:hAnsi="Times New Roman" w:cs="Times New Roman"/>
          <w:sz w:val="28"/>
          <w:szCs w:val="28"/>
          <w:lang w:eastAsia="ru-RU"/>
        </w:rPr>
        <w:t xml:space="preserve"> принятия решения об отказе в проведении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Извещение об изменениях, вносимых в порядок и условия проведения аукциона, подлежат опубликованию и размещению в сети Интернет в установленном порядке.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Срок подготовки, опубликования в официальном печатном издании, а также размещения извещения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на официальном сайте составляет не более семи рабочих дней.</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 Результатом выполнения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Pr="00333C30"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333C30">
        <w:rPr>
          <w:rFonts w:ascii="Times New Roman" w:eastAsia="Times New Roman" w:hAnsi="Times New Roman" w:cs="Times New Roman"/>
          <w:b/>
          <w:sz w:val="28"/>
          <w:szCs w:val="28"/>
          <w:lang w:eastAsia="ru-RU"/>
        </w:rPr>
        <w:t>Прием и регистрация заявок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t xml:space="preserve"> </w:t>
      </w:r>
      <w:r>
        <w:rPr>
          <w:rFonts w:ascii="Times New Roman" w:eastAsia="Times New Roman" w:hAnsi="Times New Roman" w:cs="Times New Roman"/>
          <w:sz w:val="28"/>
          <w:szCs w:val="28"/>
          <w:lang w:eastAsia="ru-RU"/>
        </w:rPr>
        <w:t>34. Основанием для начала выполнения административной процедуры является личное обращение лица, заинтересованного в заключени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договора об освоении территории в целях строительства жилья экономического класса или договора о комплексном освоении территории</w:t>
      </w:r>
      <w:r w:rsidRPr="00DC5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целях строительства жилья экономического класса (далее – заявитель), либо обращение его уполномоченного представителя с заявкой на участие в аукционе в срок, установленный извещением о проведении аукциона для подачи заявок, к специалисту Администрации по адресу, указанному в пункте 6 настоящего Регламента.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Заявка на участие в аукционе, поступившая по истечении срока приема заявок, возвращается в день ее поступления заявителю.</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Участником аукциона на право заключения договора об освоении территории в целях</w:t>
      </w:r>
      <w:r w:rsidRPr="00E866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строительства жилья экономического класса или договора о комплексном освоении территории</w:t>
      </w:r>
      <w:r w:rsidRPr="00DC5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целях строительства жилья экономического класса   признается юридическое лицо, соответствующее следующим обязательным требованиям:</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осуществление заявителем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законодательством о градостроительной деятельности минимальный объем ввода многоквартирных домов</w:t>
      </w:r>
      <w:proofErr w:type="gramEnd"/>
      <w:r>
        <w:rPr>
          <w:rFonts w:ascii="Times New Roman" w:eastAsia="Times New Roman" w:hAnsi="Times New Roman" w:cs="Times New Roman"/>
          <w:sz w:val="28"/>
          <w:szCs w:val="28"/>
          <w:lang w:eastAsia="ru-RU"/>
        </w:rPr>
        <w:t xml:space="preserve">, жилых домов блокированной застройки, объектов индивидуального жилищного строительства в эксплуатацию, </w:t>
      </w:r>
      <w:proofErr w:type="gramStart"/>
      <w:r>
        <w:rPr>
          <w:rFonts w:ascii="Times New Roman" w:eastAsia="Times New Roman" w:hAnsi="Times New Roman" w:cs="Times New Roman"/>
          <w:sz w:val="28"/>
          <w:szCs w:val="28"/>
          <w:lang w:eastAsia="ru-RU"/>
        </w:rPr>
        <w:t>предусмотренный</w:t>
      </w:r>
      <w:proofErr w:type="gramEnd"/>
      <w:r>
        <w:rPr>
          <w:rFonts w:ascii="Times New Roman" w:eastAsia="Times New Roman" w:hAnsi="Times New Roman" w:cs="Times New Roman"/>
          <w:sz w:val="28"/>
          <w:szCs w:val="28"/>
          <w:lang w:eastAsia="ru-RU"/>
        </w:rPr>
        <w:t xml:space="preserve"> извещением о проведении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у заявителя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w:t>
      </w:r>
      <w:proofErr w:type="gramStart"/>
      <w:r>
        <w:rPr>
          <w:rFonts w:ascii="Times New Roman" w:eastAsia="Times New Roman" w:hAnsi="Times New Roman" w:cs="Times New Roman"/>
          <w:sz w:val="28"/>
          <w:szCs w:val="28"/>
          <w:lang w:eastAsia="ru-RU"/>
        </w:rPr>
        <w:t>право</w:t>
      </w:r>
      <w:proofErr w:type="gramEnd"/>
      <w:r>
        <w:rPr>
          <w:rFonts w:ascii="Times New Roman" w:eastAsia="Times New Roman" w:hAnsi="Times New Roman" w:cs="Times New Roman"/>
          <w:sz w:val="28"/>
          <w:szCs w:val="28"/>
          <w:lang w:eastAsia="ru-RU"/>
        </w:rPr>
        <w:t xml:space="preserve"> на заключение которого является предметом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непроведение</w:t>
      </w:r>
      <w:proofErr w:type="spellEnd"/>
      <w:r>
        <w:rPr>
          <w:rFonts w:ascii="Times New Roman" w:eastAsia="Times New Roman" w:hAnsi="Times New Roman" w:cs="Times New Roman"/>
          <w:sz w:val="28"/>
          <w:szCs w:val="28"/>
          <w:lang w:eastAsia="ru-RU"/>
        </w:rPr>
        <w:t xml:space="preserve"> процедуры ликвидации заявителя и отсутствие решения арбитражного суда о введении или продлении срока внешнего управления, о признании заявителя несостоятельным (банкротом) и об открытии конкурсного производства на день подачи заявки на участие в аукционе;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неприостановление</w:t>
      </w:r>
      <w:proofErr w:type="spellEnd"/>
      <w:r>
        <w:rPr>
          <w:rFonts w:ascii="Times New Roman" w:eastAsia="Times New Roman" w:hAnsi="Times New Roman" w:cs="Times New Roman"/>
          <w:sz w:val="28"/>
          <w:szCs w:val="28"/>
          <w:lang w:eastAsia="ru-RU"/>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в реестре недобросовестных поставщиков, ведение которого осуществляется  в  соответствии  с  Федеральным  законом  от  18  июля  2011 г.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Pr>
          <w:rFonts w:ascii="Times New Roman" w:eastAsia="Times New Roman" w:hAnsi="Times New Roman" w:cs="Times New Roman"/>
          <w:sz w:val="28"/>
          <w:szCs w:val="28"/>
          <w:lang w:eastAsia="ru-RU"/>
        </w:rPr>
        <w:t>ведение</w:t>
      </w:r>
      <w:proofErr w:type="gramEnd"/>
      <w:r>
        <w:rPr>
          <w:rFonts w:ascii="Times New Roman" w:eastAsia="Times New Roman" w:hAnsi="Times New Roman" w:cs="Times New Roman"/>
          <w:sz w:val="28"/>
          <w:szCs w:val="28"/>
          <w:lang w:eastAsia="ru-RU"/>
        </w:rPr>
        <w:t xml:space="preserve"> которого осуществляется в соответствии с Федеральным законом от 5 апреля 2013 г. №44-ФЗ «О контрактной системе в сфере закупок товаров, работ, услуг для обеспечения государственных </w:t>
      </w:r>
      <w:proofErr w:type="gramStart"/>
      <w:r>
        <w:rPr>
          <w:rFonts w:ascii="Times New Roman" w:eastAsia="Times New Roman" w:hAnsi="Times New Roman" w:cs="Times New Roman"/>
          <w:sz w:val="28"/>
          <w:szCs w:val="28"/>
          <w:lang w:eastAsia="ru-RU"/>
        </w:rPr>
        <w:t>и муниципальных нужд», и в реестре недобросовестных застройщиков, ведение которого осуществляется в соответствии с Федеральным законом от 24 июля 2008 г. №161-ФЗ «О содействии развитию жилищного строительства», сведений о заявителе –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заявителя, в части исполнения обязательств, предусмотренных контрактами или договорами, предметом которых является</w:t>
      </w:r>
      <w:proofErr w:type="gramEnd"/>
      <w:r>
        <w:rPr>
          <w:rFonts w:ascii="Times New Roman" w:eastAsia="Times New Roman" w:hAnsi="Times New Roman" w:cs="Times New Roman"/>
          <w:sz w:val="28"/>
          <w:szCs w:val="28"/>
          <w:lang w:eastAsia="ru-RU"/>
        </w:rPr>
        <w:t xml:space="preserve">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заявителя жилых помещений;</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соблюдение заявителем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отсутствие у заявителя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предоставлена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w:t>
      </w:r>
      <w:proofErr w:type="gramEnd"/>
      <w:r>
        <w:rPr>
          <w:rFonts w:ascii="Times New Roman" w:eastAsia="Times New Roman" w:hAnsi="Times New Roman" w:cs="Times New Roman"/>
          <w:sz w:val="28"/>
          <w:szCs w:val="28"/>
          <w:lang w:eastAsia="ru-RU"/>
        </w:rPr>
        <w:t xml:space="preserve">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w:t>
      </w:r>
      <w:r>
        <w:rPr>
          <w:rFonts w:ascii="Times New Roman" w:eastAsia="Times New Roman" w:hAnsi="Times New Roman" w:cs="Times New Roman"/>
          <w:sz w:val="28"/>
          <w:szCs w:val="28"/>
          <w:lang w:eastAsia="ru-RU"/>
        </w:rPr>
        <w:lastRenderedPageBreak/>
        <w:t>решение по такому заявлению на дату рассмотрения заявки на участие в аукционе не принято;</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отсутствие у руководителя, членов коллегиального исполнительного органа или главного бухгалтера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виде</w:t>
      </w:r>
      <w:proofErr w:type="gramEnd"/>
      <w:r>
        <w:rPr>
          <w:rFonts w:ascii="Times New Roman" w:eastAsia="Times New Roman" w:hAnsi="Times New Roman" w:cs="Times New Roman"/>
          <w:sz w:val="28"/>
          <w:szCs w:val="28"/>
          <w:lang w:eastAsia="ru-RU"/>
        </w:rPr>
        <w:t xml:space="preserve"> дисквалификации.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Вышеизложенные требования являются едиными для участников аукциона. Установление иных дополнительных требований к участникам аукциона не допускается.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заявителем на участие в аукционе</w:t>
      </w:r>
      <w:r w:rsidRPr="00FB3A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право заключения договора об освоении территории в целях</w:t>
      </w:r>
      <w:r w:rsidRPr="00E866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строительства жилья экономического класса или договора о комплексном освоении территории</w:t>
      </w:r>
      <w:r w:rsidRPr="00DC5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целях строительства жилья экономического класса является юридическое лицо, выступающее стороной договора простого товарищества, предусмотренные выше требования применяются в следующем порядке: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требования, предусмотренные абзацами вторым и третьим настоящего пункта, применяются в совокупности в отношении </w:t>
      </w:r>
      <w:proofErr w:type="gramStart"/>
      <w:r>
        <w:rPr>
          <w:rFonts w:ascii="Times New Roman" w:eastAsia="Times New Roman" w:hAnsi="Times New Roman" w:cs="Times New Roman"/>
          <w:sz w:val="28"/>
          <w:szCs w:val="28"/>
          <w:lang w:eastAsia="ru-RU"/>
        </w:rPr>
        <w:t>заявителей-юридических</w:t>
      </w:r>
      <w:proofErr w:type="gramEnd"/>
      <w:r>
        <w:rPr>
          <w:rFonts w:ascii="Times New Roman" w:eastAsia="Times New Roman" w:hAnsi="Times New Roman" w:cs="Times New Roman"/>
          <w:sz w:val="28"/>
          <w:szCs w:val="28"/>
          <w:lang w:eastAsia="ru-RU"/>
        </w:rPr>
        <w:t xml:space="preserve"> лиц, являющихся сторонами договора простого товарищества; при этом каждый заявитель-юридическое лицо, являющееся стороной данного договора, обязано удовлетворять хотя бы одному из указанных требований в полном объеме;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предусмотренные абзацами четвертым – девятым настоящего пункта, применяются в отношении каждого заявителя, являющегося стороной договора простого товарищества.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целях подтверждения выполнения предусмотренных абзацами вторым и третьим настоящего пункта требований к участникам аукциона на право заключения договора об освоении территории в целях</w:t>
      </w:r>
      <w:r w:rsidRPr="00E866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строительства жилья экономического класса или договора о комплексном освоении территории</w:t>
      </w:r>
      <w:r w:rsidRPr="00DC59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целях строительства жилья экономического класса заявители представляют в установленный извещением о проведении аукциона срок следующие документы:</w:t>
      </w:r>
      <w:proofErr w:type="gramEnd"/>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 №282-ФЗ</w:t>
      </w:r>
      <w:proofErr w:type="gramEnd"/>
      <w:r>
        <w:rPr>
          <w:rFonts w:ascii="Times New Roman" w:eastAsia="Times New Roman" w:hAnsi="Times New Roman" w:cs="Times New Roman"/>
          <w:sz w:val="28"/>
          <w:szCs w:val="28"/>
          <w:lang w:eastAsia="ru-RU"/>
        </w:rPr>
        <w:t xml:space="preserve"> «Об официальном </w:t>
      </w:r>
      <w:r>
        <w:rPr>
          <w:rFonts w:ascii="Times New Roman" w:eastAsia="Times New Roman" w:hAnsi="Times New Roman" w:cs="Times New Roman"/>
          <w:sz w:val="28"/>
          <w:szCs w:val="28"/>
          <w:lang w:eastAsia="ru-RU"/>
        </w:rPr>
        <w:lastRenderedPageBreak/>
        <w:t xml:space="preserve">статистическом учете и системе государственной статистики в Российской Федерации» форме федерального статистического наблюдения;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выписку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декларируют в письменной форме соответствие требованиям, предусмотренным абзацами четвертым – девятым настоящего пункта. При этом соответствие заявителя требованию, предусмотренному абзацем четвертым настоящего пункта, декларируется в части подтверждения отсутствия решения арбитражного суда о введении внешнего управления или о продлении его срока, о признании заявителя несостоятельным (банкротом) и об открытии конкурсного производства.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Для участия в аукционе заявители представляют в установленный в извещении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срок следующие документы:</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форме – в 2 экземплярах; в случае, если установлено требование об обеспечении заявки на участие в аукционе, в заявке должным быть указаны банковские реквизиты счета для возврата денежных средств, внесенных в качестве обеспечения заявки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документы, указанные в абзацах пятнадцатом – семнадцатом пункта 35 Регламента;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документы, подтверждающие внесение денежных сре</w:t>
      </w:r>
      <w:proofErr w:type="gramStart"/>
      <w:r>
        <w:rPr>
          <w:rFonts w:ascii="Times New Roman" w:eastAsia="Times New Roman" w:hAnsi="Times New Roman" w:cs="Times New Roman"/>
          <w:sz w:val="28"/>
          <w:szCs w:val="28"/>
          <w:lang w:eastAsia="ru-RU"/>
        </w:rPr>
        <w:t>дств в к</w:t>
      </w:r>
      <w:proofErr w:type="gramEnd"/>
      <w:r>
        <w:rPr>
          <w:rFonts w:ascii="Times New Roman" w:eastAsia="Times New Roman" w:hAnsi="Times New Roman" w:cs="Times New Roman"/>
          <w:sz w:val="28"/>
          <w:szCs w:val="28"/>
          <w:lang w:eastAsia="ru-RU"/>
        </w:rPr>
        <w:t>ачестве обеспечения заявки на участие в аукционе, в случае, если установлено требование об обеспечении заявки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Администрация не вправе требовать предоставления документов, не предусмотренных пунктом 36 Регламента.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Специалист Администрации выполняет следующие действия: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проверяет документы, удостоверяющие личность заявителя либо его уполномоченного представителя;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проверяет полномочия представителя заявителя в случае обращения представителя заявителя;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осуществляет проверку наличия всех необходимых документов и правильность их оформления, удостоверяясь в том, что:</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указано полное наименование юридического лица, его местонахождение, основной государственный регистрационный номер;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указаны реквизиты счета для возврата задатка;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содержат серьезных повреждений, исправлений, наличие которых не позволяет однозначно истолковать их содержание;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действия доверенности уполномоченного представителя заявителя не истек;</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случае необходимости помогает заявителю оформить заявку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консультирует заявителя о порядке и сроках исполнения муниципальной функции;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принимает заявку и приложенные к ней документы;</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регистрирует заявку в день ее поступления с использованием автоматизированной системы документационного обеспечения управления Администрации, указывает на бланке заявки ее номер, дату и время поступления;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10)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зарегистрированных в качестве индивидуальных предпринимателей, и крестьянских (фермерских) хозяйств, а также вправе проверить соответствие заявителей требованиям, изложенным в абзацах втором – девятом пункта 35 Регламента.  </w:t>
      </w:r>
      <w:proofErr w:type="gramEnd"/>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Внесение каких-либо изменений и дополнений в представленную заявку и прилагаемые к ней документы после подачи заявки не допускаются.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Один заявитель вправе подать только одну заявку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В случае отзыва заявителем заявки до дня окончания срока приема заявок специалист Администрации передает в день регистрации отзыва заявки  специалисту по бухгалтерскому учету Администрации заверенные копии следующих документов: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письма заявителя об отзыве заявки;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документа, подтверждающего внесение денежных сре</w:t>
      </w:r>
      <w:proofErr w:type="gramStart"/>
      <w:r>
        <w:rPr>
          <w:rFonts w:ascii="Times New Roman" w:eastAsia="Times New Roman" w:hAnsi="Times New Roman" w:cs="Times New Roman"/>
          <w:sz w:val="28"/>
          <w:szCs w:val="28"/>
          <w:lang w:eastAsia="ru-RU"/>
        </w:rPr>
        <w:t>дств в к</w:t>
      </w:r>
      <w:proofErr w:type="gramEnd"/>
      <w:r>
        <w:rPr>
          <w:rFonts w:ascii="Times New Roman" w:eastAsia="Times New Roman" w:hAnsi="Times New Roman" w:cs="Times New Roman"/>
          <w:sz w:val="28"/>
          <w:szCs w:val="28"/>
          <w:lang w:eastAsia="ru-RU"/>
        </w:rPr>
        <w:t>ачестве обеспечения заявки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t xml:space="preserve"> </w:t>
      </w:r>
      <w:r>
        <w:rPr>
          <w:rFonts w:ascii="Times New Roman" w:eastAsia="Times New Roman" w:hAnsi="Times New Roman" w:cs="Times New Roman"/>
          <w:sz w:val="28"/>
          <w:szCs w:val="28"/>
          <w:lang w:eastAsia="ru-RU"/>
        </w:rPr>
        <w:t>Администрация возвращает денежные средства, внесенные в качестве обеспечения заявки на участие в аукционе, заявителю путем перечисления их на счет, реквизиты которого указаны в заявке, в течение пяти рабочих дней со дня регистрации отзыва заявки.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отзыва заявителем заявки позднее дня окончания срока приема заявок денежные средства, внесенные им в качестве обеспечения заявки на участие в аукционе, возвращаются в порядке, установленном для участников аукциона, не победивших в нем. Денежные средства, внесенные в качестве обеспечения заявки на участие в аукционе, перечисляются на счет, реквизиты которого указаны в заявке.</w:t>
      </w:r>
      <w:proofErr w:type="gramEnd"/>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Результатом выполнения административной процедуры являются зарегистрированные заявки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Pr="00333C30"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333C30">
        <w:rPr>
          <w:rFonts w:ascii="Times New Roman" w:eastAsia="Times New Roman" w:hAnsi="Times New Roman" w:cs="Times New Roman"/>
          <w:b/>
          <w:sz w:val="28"/>
          <w:szCs w:val="28"/>
          <w:lang w:eastAsia="ru-RU"/>
        </w:rPr>
        <w:t>Рассмотрение заявок на участие в аукционе</w:t>
      </w:r>
    </w:p>
    <w:p w:rsidR="000B347A" w:rsidRDefault="000B347A" w:rsidP="000B347A">
      <w:pPr>
        <w:spacing w:after="0" w:line="240" w:lineRule="auto"/>
        <w:ind w:left="-567"/>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Основанием для начала исполнения административной процедуры является окончание срока  приема заявок, указанного в извещении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Заявитель не допускается к участию в аукционе по следующим основаниям:</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непредставление определенных в соответствии с пунктом 36 настоящего Регламента документов или предоставление недостоверных сведений;</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непоступление</w:t>
      </w:r>
      <w:proofErr w:type="spellEnd"/>
      <w:r>
        <w:rPr>
          <w:rFonts w:ascii="Times New Roman" w:eastAsia="Times New Roman" w:hAnsi="Times New Roman" w:cs="Times New Roman"/>
          <w:sz w:val="28"/>
          <w:szCs w:val="28"/>
          <w:lang w:eastAsia="ru-RU"/>
        </w:rPr>
        <w:t xml:space="preserve"> денежных сре</w:t>
      </w:r>
      <w:proofErr w:type="gramStart"/>
      <w:r>
        <w:rPr>
          <w:rFonts w:ascii="Times New Roman" w:eastAsia="Times New Roman" w:hAnsi="Times New Roman" w:cs="Times New Roman"/>
          <w:sz w:val="28"/>
          <w:szCs w:val="28"/>
          <w:lang w:eastAsia="ru-RU"/>
        </w:rPr>
        <w:t>дств в к</w:t>
      </w:r>
      <w:proofErr w:type="gramEnd"/>
      <w:r>
        <w:rPr>
          <w:rFonts w:ascii="Times New Roman" w:eastAsia="Times New Roman" w:hAnsi="Times New Roman" w:cs="Times New Roman"/>
          <w:sz w:val="28"/>
          <w:szCs w:val="28"/>
          <w:lang w:eastAsia="ru-RU"/>
        </w:rPr>
        <w:t>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подачи заявки на участие в аукционе заявителем, который не соответствует требованиям к участникам аукциона, установленным пунктом 35 настоящего Регламента.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proofErr w:type="gramStart"/>
      <w:r>
        <w:rPr>
          <w:rFonts w:ascii="Times New Roman" w:eastAsia="Times New Roman" w:hAnsi="Times New Roman" w:cs="Times New Roman"/>
          <w:sz w:val="28"/>
          <w:szCs w:val="28"/>
          <w:lang w:eastAsia="ru-RU"/>
        </w:rPr>
        <w:t xml:space="preserve">Специалист Администрации проводит проверку заявки и приложенных к ней документов на отсутствие оснований, предусмотренных пунктом 45 настоящего </w:t>
      </w:r>
      <w:r>
        <w:rPr>
          <w:rFonts w:ascii="Times New Roman" w:eastAsia="Times New Roman" w:hAnsi="Times New Roman" w:cs="Times New Roman"/>
          <w:sz w:val="28"/>
          <w:szCs w:val="28"/>
          <w:lang w:eastAsia="ru-RU"/>
        </w:rPr>
        <w:lastRenderedPageBreak/>
        <w:t>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Николаевское сельское поселение, для строительства либо на право</w:t>
      </w:r>
      <w:proofErr w:type="gramEnd"/>
      <w:r>
        <w:rPr>
          <w:rFonts w:ascii="Times New Roman" w:eastAsia="Times New Roman" w:hAnsi="Times New Roman" w:cs="Times New Roman"/>
          <w:sz w:val="28"/>
          <w:szCs w:val="28"/>
          <w:lang w:eastAsia="ru-RU"/>
        </w:rPr>
        <w:t xml:space="preserve"> заключить договор о развитии застроенной территории (далее – комиссия).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комиссии проводятся в дни, устанавливаемые в соответствии с извещением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Для обеспечения работы комиссии специалист Администрации в день окончания срока приема заявок запрашивает </w:t>
      </w:r>
      <w:proofErr w:type="gramStart"/>
      <w:r>
        <w:rPr>
          <w:rFonts w:ascii="Times New Roman" w:eastAsia="Times New Roman" w:hAnsi="Times New Roman" w:cs="Times New Roman"/>
          <w:sz w:val="28"/>
          <w:szCs w:val="28"/>
          <w:lang w:eastAsia="ru-RU"/>
        </w:rPr>
        <w:t>у специалиста по бухгалтерскому учету выписку из лицевого счета Администрации для установления факта поступления денежных средств в качестве</w:t>
      </w:r>
      <w:proofErr w:type="gramEnd"/>
      <w:r>
        <w:rPr>
          <w:rFonts w:ascii="Times New Roman" w:eastAsia="Times New Roman" w:hAnsi="Times New Roman" w:cs="Times New Roman"/>
          <w:sz w:val="28"/>
          <w:szCs w:val="28"/>
          <w:lang w:eastAsia="ru-RU"/>
        </w:rPr>
        <w:t xml:space="preserve"> обеспечения заявки на участие в аукционе, перечисленных заявителем.</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Комиссия большинством голосов с учетом оснований для отказа, указанных в пункте 45 настоящего Регламента, принимает в отношении каждого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заявителе</w:t>
      </w:r>
      <w:proofErr w:type="gramEnd"/>
      <w:r>
        <w:rPr>
          <w:rFonts w:ascii="Times New Roman" w:eastAsia="Times New Roman" w:hAnsi="Times New Roman" w:cs="Times New Roman"/>
          <w:sz w:val="28"/>
          <w:szCs w:val="28"/>
          <w:lang w:eastAsia="ru-RU"/>
        </w:rPr>
        <w:tab/>
        <w:t xml:space="preserve"> одно из следующих решений:</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признании заявителя участником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допуске заявителя к участию в аукционе (при наличии оснований, предусмотренных пунктом 45 настоящего Регламента).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отказ в допуске к участию в аукционе по иным основаниям, кроме </w:t>
      </w:r>
      <w:proofErr w:type="gramStart"/>
      <w:r>
        <w:rPr>
          <w:rFonts w:ascii="Times New Roman" w:eastAsia="Times New Roman" w:hAnsi="Times New Roman" w:cs="Times New Roman"/>
          <w:sz w:val="28"/>
          <w:szCs w:val="28"/>
          <w:lang w:eastAsia="ru-RU"/>
        </w:rPr>
        <w:t>указанных</w:t>
      </w:r>
      <w:proofErr w:type="gramEnd"/>
      <w:r>
        <w:rPr>
          <w:rFonts w:ascii="Times New Roman" w:eastAsia="Times New Roman" w:hAnsi="Times New Roman" w:cs="Times New Roman"/>
          <w:sz w:val="28"/>
          <w:szCs w:val="28"/>
          <w:lang w:eastAsia="ru-RU"/>
        </w:rPr>
        <w:t xml:space="preserve"> в пункте 45 настоящего Регламента, не допускается.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В ходе заседания комиссии секретарь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денежных средствах, </w:t>
      </w:r>
      <w:proofErr w:type="gramStart"/>
      <w:r>
        <w:rPr>
          <w:rFonts w:ascii="Times New Roman" w:eastAsia="Times New Roman" w:hAnsi="Times New Roman" w:cs="Times New Roman"/>
          <w:sz w:val="28"/>
          <w:szCs w:val="28"/>
          <w:lang w:eastAsia="ru-RU"/>
        </w:rPr>
        <w:t>внесенных</w:t>
      </w:r>
      <w:proofErr w:type="gramEnd"/>
      <w:r>
        <w:rPr>
          <w:rFonts w:ascii="Times New Roman" w:eastAsia="Times New Roman" w:hAnsi="Times New Roman" w:cs="Times New Roman"/>
          <w:sz w:val="28"/>
          <w:szCs w:val="28"/>
          <w:lang w:eastAsia="ru-RU"/>
        </w:rPr>
        <w:t xml:space="preserve"> а качестве обеспечения заявок,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Протокол рассмотрения заявок подписывают председатель и секретарь комиссии не позднее чем в течение одного дня </w:t>
      </w:r>
      <w:proofErr w:type="gramStart"/>
      <w:r>
        <w:rPr>
          <w:rFonts w:ascii="Times New Roman" w:eastAsia="Times New Roman" w:hAnsi="Times New Roman" w:cs="Times New Roman"/>
          <w:sz w:val="28"/>
          <w:szCs w:val="28"/>
          <w:lang w:eastAsia="ru-RU"/>
        </w:rPr>
        <w:t>с даты рассмотрения</w:t>
      </w:r>
      <w:proofErr w:type="gramEnd"/>
      <w:r>
        <w:rPr>
          <w:rFonts w:ascii="Times New Roman" w:eastAsia="Times New Roman" w:hAnsi="Times New Roman" w:cs="Times New Roman"/>
          <w:sz w:val="28"/>
          <w:szCs w:val="28"/>
          <w:lang w:eastAsia="ru-RU"/>
        </w:rPr>
        <w:t xml:space="preserve"> заявок. 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протокола рассмотрения заявок.</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Специалист Администрации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на следующий день после даты подписания протокола рассмотрения заявок размещает его на официальном сайте.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Специалист Администрации не позднее дня подписания протокола рассмотрения заявок, направляет по почте либо вручает лично в сроки, установленные в заявке на участие в аукционе, заявителям, признанным </w:t>
      </w:r>
      <w:r>
        <w:rPr>
          <w:rFonts w:ascii="Times New Roman" w:eastAsia="Times New Roman" w:hAnsi="Times New Roman" w:cs="Times New Roman"/>
          <w:sz w:val="28"/>
          <w:szCs w:val="28"/>
          <w:lang w:eastAsia="ru-RU"/>
        </w:rPr>
        <w:lastRenderedPageBreak/>
        <w:t>участниками аукциона, и заявителям, не допущенным к участию в аукционе, уведомления о принятых в отношении них решениях.</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В день подписания протокола рассмотрения заявок специалист Администрации передает специалисту по бухгалтерскому учету для возврата денежных средств, внесенных в качестве обеспечения заявок на участие в аукционе, заявителям, не допущенным к участию в аукционе, заверенные копии следующих документов:</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протокола приема заявок;</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заявок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документов, подтверждающих внесение денежных сре</w:t>
      </w:r>
      <w:proofErr w:type="gramStart"/>
      <w:r>
        <w:rPr>
          <w:rFonts w:ascii="Times New Roman" w:eastAsia="Times New Roman" w:hAnsi="Times New Roman" w:cs="Times New Roman"/>
          <w:sz w:val="28"/>
          <w:szCs w:val="28"/>
          <w:lang w:eastAsia="ru-RU"/>
        </w:rPr>
        <w:t>дств в к</w:t>
      </w:r>
      <w:proofErr w:type="gramEnd"/>
      <w:r>
        <w:rPr>
          <w:rFonts w:ascii="Times New Roman" w:eastAsia="Times New Roman" w:hAnsi="Times New Roman" w:cs="Times New Roman"/>
          <w:sz w:val="28"/>
          <w:szCs w:val="28"/>
          <w:lang w:eastAsia="ru-RU"/>
        </w:rPr>
        <w:t>ачестве обеспечения заявок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постановления Администрации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бухгалтерскому учету возвращает денежные средства, внесенные в качестве обеспечения заявок на участие в аукционе, заявителям, не допущенным к участию в аукционе, путем перечисления их на счета, реквизиты которых указаны в заявках, в течение пяти рабочих дней со дня размещения на официальном сайте протокола рассмотрения заявок.</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Результатом выполнения административной процедуры является подписание и размещение на официальном сайте рассмотрения заявок.</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Pr="00333C30"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333C30">
        <w:rPr>
          <w:rFonts w:ascii="Times New Roman" w:eastAsia="Times New Roman" w:hAnsi="Times New Roman" w:cs="Times New Roman"/>
          <w:b/>
          <w:sz w:val="28"/>
          <w:szCs w:val="28"/>
          <w:lang w:eastAsia="ru-RU"/>
        </w:rPr>
        <w:t>Проведение аукциона</w:t>
      </w:r>
    </w:p>
    <w:p w:rsidR="000B347A" w:rsidRDefault="000B347A" w:rsidP="000B347A">
      <w:pPr>
        <w:spacing w:after="0" w:line="240" w:lineRule="auto"/>
        <w:ind w:left="-567"/>
        <w:rPr>
          <w:rFonts w:ascii="Times New Roman" w:eastAsia="Times New Roman" w:hAnsi="Times New Roman" w:cs="Times New Roman"/>
          <w:b/>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Основанием для начала выполнения административной процедуры является наступление даты и времени, </w:t>
      </w:r>
      <w:proofErr w:type="gramStart"/>
      <w:r>
        <w:rPr>
          <w:rFonts w:ascii="Times New Roman" w:eastAsia="Times New Roman" w:hAnsi="Times New Roman" w:cs="Times New Roman"/>
          <w:sz w:val="28"/>
          <w:szCs w:val="28"/>
          <w:lang w:eastAsia="ru-RU"/>
        </w:rPr>
        <w:t>указанных</w:t>
      </w:r>
      <w:proofErr w:type="gramEnd"/>
      <w:r>
        <w:rPr>
          <w:rFonts w:ascii="Times New Roman" w:eastAsia="Times New Roman" w:hAnsi="Times New Roman" w:cs="Times New Roman"/>
          <w:sz w:val="28"/>
          <w:szCs w:val="28"/>
          <w:lang w:eastAsia="ru-RU"/>
        </w:rPr>
        <w:t xml:space="preserve"> в извещении о проведении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Проведение аукциона осуществляет комиссия. Для ведения аукциона Администрацией приглашается аукционист.</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в случае если предусмотрено требование о внесении задатка, информирует, что уплатить цену предмета аукциона за вычетом суммы денежных средств, внесенных в качестве обеспечения заявки в аукционе, победитель аукциона должен в течение пяти дней с момента подписания протокола о результатах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соответствии с этой ценой.</w:t>
      </w:r>
      <w:proofErr w:type="gramEnd"/>
      <w:r>
        <w:rPr>
          <w:rFonts w:ascii="Times New Roman" w:eastAsia="Times New Roman" w:hAnsi="Times New Roman" w:cs="Times New Roman"/>
          <w:sz w:val="28"/>
          <w:szCs w:val="28"/>
          <w:lang w:eastAsia="ru-RU"/>
        </w:rPr>
        <w:t xml:space="preserve"> Каждую последующую цену аукционист назначает путем снижения текущей цены предмета аукциона на «шаг аукциона». </w:t>
      </w:r>
      <w:r>
        <w:rPr>
          <w:rFonts w:ascii="Times New Roman" w:eastAsia="Times New Roman" w:hAnsi="Times New Roman" w:cs="Times New Roman"/>
          <w:sz w:val="28"/>
          <w:szCs w:val="28"/>
          <w:lang w:eastAsia="ru-RU"/>
        </w:rPr>
        <w:lastRenderedPageBreak/>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участников аукциона, готовых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наименьшую цену предмета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Результаты аукциона оформляются протоколом о результатах аукциона, который подписывают председатель комиссии, секретарь и победитель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протоколе о результатах аукциона указываются: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месте, дате и времени проведения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об участниках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начальной цене предмета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последнем и предпоследнем предложениях о цене предмета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и местонахождение победителя аукциона и участника аукциона, который сделал предпоследнее предложение о цене предмета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о результатах аукциона в течение одного рабочего дня со дня его подписания специалист Администрации размещает на официальном сайте.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в день подписания протокола о результатах аукциона специалист Администрации передает специалисту по бухгалтерскому учету для возврата денежных средств, внесенных в качестве обеспечения заявок на участие в аукционе, участникам аукциона, не победившим в нем, заверенные копии следующих документов:</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протокола о результатах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заявок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документов, подтверждающих внесение денежных сре</w:t>
      </w:r>
      <w:proofErr w:type="gramStart"/>
      <w:r>
        <w:rPr>
          <w:rFonts w:ascii="Times New Roman" w:eastAsia="Times New Roman" w:hAnsi="Times New Roman" w:cs="Times New Roman"/>
          <w:sz w:val="28"/>
          <w:szCs w:val="28"/>
          <w:lang w:eastAsia="ru-RU"/>
        </w:rPr>
        <w:t>дств в к</w:t>
      </w:r>
      <w:proofErr w:type="gramEnd"/>
      <w:r>
        <w:rPr>
          <w:rFonts w:ascii="Times New Roman" w:eastAsia="Times New Roman" w:hAnsi="Times New Roman" w:cs="Times New Roman"/>
          <w:sz w:val="28"/>
          <w:szCs w:val="28"/>
          <w:lang w:eastAsia="ru-RU"/>
        </w:rPr>
        <w:t>ачестве обеспечения заявок на участие в аукционе;</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бухгалтерскому учету возвращает денежные средства, внесенные в качестве обеспечения заявок на участие в аукционе, участникам аукциона, не победившим в нем, путем перечисления их на счета, реквизиты которых указаны на заявках, в течение пяти рабочих дней со дня оформления протокола о результатах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58.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решением о проведении аукциона предусмотрено требование об обеспечении заявки на участие в аукционе, Администрация обязана вернуть внесенные в качестве обеспечения заявок денежные средства: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 аукциона, не победившим в нем, в течение пяти рабочих дней со дня подписания протокола о результатах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договора аренды соответствующего земельного участка;</w:t>
      </w:r>
    </w:p>
    <w:p w:rsidR="000B347A" w:rsidRPr="00881D4D"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пунктами 61-64 настоящего регламента, в течение пяти рабочих дней со дня признания аукциона несостоявшимся.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Результатом выполнения административной процедуры проведения аукциона является подписанный и размещенный на официальном сайте протокол о результатах аукциона.</w:t>
      </w:r>
    </w:p>
    <w:p w:rsidR="00821242" w:rsidRDefault="00821242"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center"/>
        <w:rPr>
          <w:rFonts w:ascii="Times New Roman" w:eastAsia="Times New Roman" w:hAnsi="Times New Roman" w:cs="Times New Roman"/>
          <w:b/>
          <w:sz w:val="28"/>
          <w:szCs w:val="28"/>
          <w:lang w:eastAsia="ru-RU"/>
        </w:rPr>
      </w:pPr>
      <w:r>
        <w:t xml:space="preserve"> </w:t>
      </w:r>
      <w:r w:rsidRPr="00562677">
        <w:rPr>
          <w:rFonts w:ascii="Times New Roman" w:eastAsia="Times New Roman" w:hAnsi="Times New Roman" w:cs="Times New Roman"/>
          <w:b/>
          <w:sz w:val="28"/>
          <w:szCs w:val="28"/>
          <w:lang w:eastAsia="ru-RU"/>
        </w:rPr>
        <w:t xml:space="preserve">Заключение договора об освоении территории в целях строительства жилья экономического класса или договора о комплексном освоении территории </w:t>
      </w:r>
    </w:p>
    <w:p w:rsidR="000B347A" w:rsidRPr="00562677" w:rsidRDefault="000B347A" w:rsidP="000B347A">
      <w:pPr>
        <w:spacing w:after="0" w:line="240" w:lineRule="auto"/>
        <w:ind w:left="-567"/>
        <w:jc w:val="center"/>
        <w:rPr>
          <w:rFonts w:ascii="Times New Roman" w:eastAsia="Times New Roman" w:hAnsi="Times New Roman" w:cs="Times New Roman"/>
          <w:b/>
          <w:sz w:val="28"/>
          <w:szCs w:val="28"/>
          <w:lang w:eastAsia="ru-RU"/>
        </w:rPr>
      </w:pPr>
      <w:r w:rsidRPr="00562677">
        <w:rPr>
          <w:rFonts w:ascii="Times New Roman" w:eastAsia="Times New Roman" w:hAnsi="Times New Roman" w:cs="Times New Roman"/>
          <w:b/>
          <w:sz w:val="28"/>
          <w:szCs w:val="28"/>
          <w:lang w:eastAsia="ru-RU"/>
        </w:rPr>
        <w:t>в целях строительства жилья экономического класса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Основанием для начала выполнения административной процедуры является подписанный протокол о рассмотрении заявок либо протокол о результатах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Pr>
          <w:rFonts w:ascii="Times New Roman" w:eastAsia="Times New Roman" w:hAnsi="Times New Roman" w:cs="Times New Roman"/>
          <w:sz w:val="28"/>
          <w:szCs w:val="28"/>
          <w:lang w:eastAsia="ru-RU"/>
        </w:rPr>
        <w:t>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течение одного рабочего дня со дня рассмотрения такой</w:t>
      </w:r>
      <w:proofErr w:type="gramEnd"/>
      <w:r>
        <w:rPr>
          <w:rFonts w:ascii="Times New Roman" w:eastAsia="Times New Roman" w:hAnsi="Times New Roman" w:cs="Times New Roman"/>
          <w:sz w:val="28"/>
          <w:szCs w:val="28"/>
          <w:lang w:eastAsia="ru-RU"/>
        </w:rPr>
        <w:t xml:space="preserve"> заявки. </w:t>
      </w:r>
      <w:proofErr w:type="gramStart"/>
      <w:r>
        <w:rPr>
          <w:rFonts w:ascii="Times New Roman" w:eastAsia="Times New Roman" w:hAnsi="Times New Roman" w:cs="Times New Roman"/>
          <w:sz w:val="28"/>
          <w:szCs w:val="28"/>
          <w:lang w:eastAsia="ru-RU"/>
        </w:rPr>
        <w:t>Такой заявитель не ранее чем через 10 дней, но не позднее чем через 30 дней со дня размещения указанной выше информации на официальном сайте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а Администрация обязана заключить данный договор с этим заявителем на условиях, указанных</w:t>
      </w:r>
      <w:proofErr w:type="gramEnd"/>
      <w:r>
        <w:rPr>
          <w:rFonts w:ascii="Times New Roman" w:eastAsia="Times New Roman" w:hAnsi="Times New Roman" w:cs="Times New Roman"/>
          <w:sz w:val="28"/>
          <w:szCs w:val="28"/>
          <w:lang w:eastAsia="ru-RU"/>
        </w:rPr>
        <w:t xml:space="preserve"> в извещении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по начальной цене предмета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w:t>
      </w:r>
      <w:r>
        <w:rPr>
          <w:rFonts w:ascii="Times New Roman" w:eastAsia="Times New Roman" w:hAnsi="Times New Roman" w:cs="Times New Roman"/>
          <w:sz w:val="28"/>
          <w:szCs w:val="28"/>
          <w:lang w:eastAsia="ru-RU"/>
        </w:rPr>
        <w:lastRenderedPageBreak/>
        <w:t xml:space="preserve">аукциона только одного заявителя, аукцион признается несостоявшимся. </w:t>
      </w:r>
      <w:proofErr w:type="gramStart"/>
      <w:r>
        <w:rPr>
          <w:rFonts w:ascii="Times New Roman" w:eastAsia="Times New Roman" w:hAnsi="Times New Roman" w:cs="Times New Roman"/>
          <w:sz w:val="28"/>
          <w:szCs w:val="28"/>
          <w:lang w:eastAsia="ru-RU"/>
        </w:rPr>
        <w:t>Если аукцион признан несостоявшимся, и только один заявитель признан участником аукциона, этот участник аукциона не ранее чем через 10 дней, но не позднее чем через 30 дней со дня размещения на официальном сайте протокола рассмотрения заявок вправе заключить договор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Pr>
          <w:rFonts w:ascii="Times New Roman" w:eastAsia="Times New Roman" w:hAnsi="Times New Roman" w:cs="Times New Roman"/>
          <w:sz w:val="28"/>
          <w:szCs w:val="28"/>
          <w:lang w:eastAsia="ru-RU"/>
        </w:rPr>
        <w:t>, а Администрация обязана заключить данный договор с этим участником аукциона на условиях, указанных в извещении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по начальной цене предмета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несостоявшимся.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аукцион признан несостоявшимся по причине участия в нем единственного участника аукциона, этот участник аукциона не ранее чем через 10 дней, но не позднее чем через 30 дней со дня размещения на официальном сайте протокола о результатах аукциона вправе заключить договор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а Администрация обязана заключить данный договор с этим участником аукциона на условиях, указанных в извещении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по начальной цене предмета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основанием для подготовки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является протокол о рассмотрении заявок, к нему прилагаются: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кадастровый паспорт земельного участка;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подтверждающие факт внесения сведений о заявителе (участнике аукциона) в единый государственный реестр юридических лиц или единый государственный реестр индивидуальных предпринимателей;</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документа, подтверждающего внесение задатка (в случае если предусмотрено требование о внесении задатка);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постановления Администрации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документы и копии документов специалист Администрации передает в уполномоченный постановлением Администрации отраслевой орган Администрации в течение одного рабочего дня со дня подписания протокола о рассмотрении заявок.</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основанием для подготовки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является подписанный протокол о результатах аукциона, к нему прилагаются: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кадастровый паспорт земельного участка;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сведения, подтверждающие факт внесения сведений о заявителе (участнике аукциона) в единый государственный реестр юридических лиц или единый государственный реестр индивидуальных предпринимателей;</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документа, подтверждающего внесение задатка (в случае если предусмотрено требование о внесении задатка);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постановления Администрации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документы и копии документов специалист Администрации передает в уполномоченный постановлением Администрации отраслевой орган Администрации в течение одного рабочего дня со дня подписания протокола о рассмотрении заявок.</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данного договора в соответствии с пунктами 61-63, 67 настоящего Регламента, одновременно с заключением договора аренды земельного участка, полномочиями по распоряжению которым обладает орган местного самоуправления Николаевского сельского</w:t>
      </w:r>
      <w:proofErr w:type="gramEnd"/>
      <w:r>
        <w:rPr>
          <w:rFonts w:ascii="Times New Roman" w:eastAsia="Times New Roman" w:hAnsi="Times New Roman" w:cs="Times New Roman"/>
          <w:sz w:val="28"/>
          <w:szCs w:val="28"/>
          <w:lang w:eastAsia="ru-RU"/>
        </w:rPr>
        <w:t xml:space="preserve"> поселения.</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Для организации </w:t>
      </w:r>
      <w:proofErr w:type="gramStart"/>
      <w:r>
        <w:rPr>
          <w:rFonts w:ascii="Times New Roman" w:eastAsia="Times New Roman" w:hAnsi="Times New Roman" w:cs="Times New Roman"/>
          <w:sz w:val="28"/>
          <w:szCs w:val="28"/>
          <w:lang w:eastAsia="ru-RU"/>
        </w:rPr>
        <w:t>подписания проекта договора аренды земельного участка</w:t>
      </w:r>
      <w:proofErr w:type="gramEnd"/>
      <w:r>
        <w:rPr>
          <w:rFonts w:ascii="Times New Roman" w:eastAsia="Times New Roman" w:hAnsi="Times New Roman" w:cs="Times New Roman"/>
          <w:sz w:val="28"/>
          <w:szCs w:val="28"/>
          <w:lang w:eastAsia="ru-RU"/>
        </w:rPr>
        <w:t xml:space="preserve"> специалист Администрации передает уполномоченному специалисту  Администрации следующие документы и копии документов:</w:t>
      </w:r>
      <w:r w:rsidRPr="005A6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кадастровый паспорт земельного участка;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подтверждающие факт внесения сведений о заявителе (участнике аукциона) в единый государственный реестр юридических лиц или единый государственный реестр индивидуальных предпринимателей;</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документа, подтверждающего внесение задатка (в случае если предусмотрено требование о внесении задатка);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постановления Администрации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Подготовку проекта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для его подписания осуществляет специалист уполномоченного постановлением Администрации отраслевого органа Администрации в течение пяти дней с момента получения документов, указанных в пункте 64 настоящего Регламента.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Подготовку проекта договора аренды земельного участка для его подписания осуществляет уполномоченный специалист Администрации в течение пяти дней с момента получения документов, указанных в пункте 65 настоящего Регламента.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Для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а также договора аренды земельного участка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платежной поручение, подтверждающее произведенное обеспечение исполнения договора, в Администрацию.</w:t>
      </w:r>
      <w:proofErr w:type="gramEnd"/>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Уполномоченный специалист Администрации запрашивает </w:t>
      </w:r>
      <w:proofErr w:type="gramStart"/>
      <w:r>
        <w:rPr>
          <w:rFonts w:ascii="Times New Roman" w:eastAsia="Times New Roman" w:hAnsi="Times New Roman" w:cs="Times New Roman"/>
          <w:sz w:val="28"/>
          <w:szCs w:val="28"/>
          <w:lang w:eastAsia="ru-RU"/>
        </w:rPr>
        <w:t>у специалиста по бухгалтерскому учету выписку из лицевого счета Администрации для установления факта поступления денежных средств в качестве</w:t>
      </w:r>
      <w:proofErr w:type="gramEnd"/>
      <w:r>
        <w:rPr>
          <w:rFonts w:ascii="Times New Roman" w:eastAsia="Times New Roman" w:hAnsi="Times New Roman" w:cs="Times New Roman"/>
          <w:sz w:val="28"/>
          <w:szCs w:val="28"/>
          <w:lang w:eastAsia="ru-RU"/>
        </w:rPr>
        <w:t xml:space="preserve"> обеспечения исполнения договора.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Администрация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30 дней, но не позднее чем через 50 дней со дня размещения протокола о результатах аукциона на официальном сайте на условиях, указанных в извещении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по цене предмета аукциона, предложенной этим участником аукциона.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специалист уполномоченного постановлением Администрации отраслевого органа Администрации готовит служебную записку главе Администрации с уведомлением об этом.</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победитель аукциона уклонился от заключения договора аренды земельного участка, уполномоченный специалист Администрации готовит служебную записку главе Администрации с уведомлением об этом.</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вышеперечисленных случаях настоящего пункта денежные средства, внесенные победителем аукциона в качестве задатка или обеспечения заявки на участие в аукционе, не возвращаются, и Администрация вправе объявить о повторном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Контроль </w:t>
      </w:r>
      <w:proofErr w:type="gramStart"/>
      <w:r>
        <w:rPr>
          <w:rFonts w:ascii="Times New Roman" w:eastAsia="Times New Roman" w:hAnsi="Times New Roman" w:cs="Times New Roman"/>
          <w:sz w:val="28"/>
          <w:szCs w:val="28"/>
          <w:lang w:eastAsia="ru-RU"/>
        </w:rPr>
        <w:t>за перечислением денежных средств от продажи предмета аукциона в бюджеты в соответствии с действующим законодательством</w:t>
      </w:r>
      <w:proofErr w:type="gramEnd"/>
      <w:r>
        <w:rPr>
          <w:rFonts w:ascii="Times New Roman" w:eastAsia="Times New Roman" w:hAnsi="Times New Roman" w:cs="Times New Roman"/>
          <w:sz w:val="28"/>
          <w:szCs w:val="28"/>
          <w:lang w:eastAsia="ru-RU"/>
        </w:rPr>
        <w:t xml:space="preserve"> осуществляется уполномоченным специалистом Администрации.</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 Специалист по бухгалтерскому учету производит перечисление денежных средств, поступивших по результатам аукциона, в доходы соответствующих бюджетов.</w:t>
      </w:r>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proofErr w:type="gramStart"/>
      <w:r>
        <w:rPr>
          <w:rFonts w:ascii="Times New Roman" w:eastAsia="Times New Roman" w:hAnsi="Times New Roman" w:cs="Times New Roman"/>
          <w:sz w:val="28"/>
          <w:szCs w:val="28"/>
          <w:lang w:eastAsia="ru-RU"/>
        </w:rPr>
        <w:t>Договор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договор аренды соответствующего земельного участка заключаются с победителем аукциона в срок не ранее чем через 10 дней, но не позднее чем через 30 дней со дня размещения протокола о результатах аукциона на официальном сайте.</w:t>
      </w:r>
      <w:proofErr w:type="gramEnd"/>
    </w:p>
    <w:p w:rsidR="000B347A" w:rsidRDefault="000B347A" w:rsidP="000B347A">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Результатом выполнения административной процедуры является подписанный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w:t>
      </w:r>
      <w:r>
        <w:rPr>
          <w:rFonts w:ascii="Times New Roman" w:eastAsia="Times New Roman" w:hAnsi="Times New Roman" w:cs="Times New Roman"/>
          <w:sz w:val="28"/>
          <w:szCs w:val="28"/>
          <w:lang w:eastAsia="ru-RU"/>
        </w:rPr>
        <w:lastRenderedPageBreak/>
        <w:t>жилья экономического класса и договор аренды соответствующего земельного участка.</w:t>
      </w:r>
    </w:p>
    <w:p w:rsidR="00B15ECC" w:rsidRDefault="00B15ECC" w:rsidP="000B347A">
      <w:pPr>
        <w:spacing w:after="0" w:line="240" w:lineRule="auto"/>
        <w:ind w:left="-567"/>
        <w:jc w:val="both"/>
        <w:rPr>
          <w:rFonts w:ascii="Times New Roman" w:eastAsia="Times New Roman" w:hAnsi="Times New Roman" w:cs="Times New Roman"/>
          <w:sz w:val="28"/>
          <w:szCs w:val="28"/>
          <w:lang w:eastAsia="ru-RU"/>
        </w:rPr>
      </w:pPr>
    </w:p>
    <w:p w:rsidR="000B347A" w:rsidRDefault="000B347A" w:rsidP="000B347A">
      <w:pPr>
        <w:spacing w:after="0" w:line="240" w:lineRule="auto"/>
        <w:ind w:left="-567"/>
        <w:jc w:val="center"/>
        <w:rPr>
          <w:rFonts w:ascii="Times New Roman" w:eastAsia="Times New Roman" w:hAnsi="Times New Roman" w:cs="Times New Roman"/>
          <w:b/>
          <w:sz w:val="28"/>
          <w:szCs w:val="28"/>
          <w:lang w:eastAsia="ru-RU"/>
        </w:rPr>
      </w:pPr>
      <w:r>
        <w:t xml:space="preserve"> </w:t>
      </w:r>
      <w:r w:rsidRPr="00AB5ED4">
        <w:rPr>
          <w:rFonts w:ascii="Times New Roman" w:eastAsia="Times New Roman" w:hAnsi="Times New Roman" w:cs="Times New Roman"/>
          <w:b/>
          <w:sz w:val="28"/>
          <w:szCs w:val="28"/>
          <w:lang w:val="en-US" w:eastAsia="ru-RU"/>
        </w:rPr>
        <w:t>IV</w:t>
      </w:r>
      <w:r w:rsidRPr="00AB5ED4">
        <w:rPr>
          <w:rFonts w:ascii="Times New Roman" w:eastAsia="Times New Roman" w:hAnsi="Times New Roman" w:cs="Times New Roman"/>
          <w:b/>
          <w:sz w:val="28"/>
          <w:szCs w:val="28"/>
          <w:lang w:eastAsia="ru-RU"/>
        </w:rPr>
        <w:t>. Порядок и формы контроля за исполнением муниципальной функции</w:t>
      </w:r>
    </w:p>
    <w:p w:rsidR="006C4445" w:rsidRDefault="006C4445" w:rsidP="006C4445">
      <w:pPr>
        <w:spacing w:after="0" w:line="240" w:lineRule="auto"/>
        <w:ind w:left="-567"/>
        <w:rPr>
          <w:rFonts w:ascii="Times New Roman" w:eastAsia="Times New Roman" w:hAnsi="Times New Roman" w:cs="Times New Roman"/>
          <w:b/>
          <w:sz w:val="28"/>
          <w:szCs w:val="28"/>
          <w:lang w:eastAsia="ru-RU"/>
        </w:rPr>
      </w:pPr>
    </w:p>
    <w:p w:rsidR="006C4445" w:rsidRDefault="006C4445" w:rsidP="00E5079B">
      <w:pPr>
        <w:spacing w:after="0" w:line="240" w:lineRule="auto"/>
        <w:ind w:left="-567"/>
        <w:jc w:val="both"/>
        <w:rPr>
          <w:rFonts w:ascii="Times New Roman" w:eastAsia="Times New Roman" w:hAnsi="Times New Roman" w:cs="Times New Roman"/>
          <w:sz w:val="28"/>
          <w:szCs w:val="28"/>
          <w:lang w:eastAsia="ru-RU"/>
        </w:rPr>
      </w:pPr>
      <w:r w:rsidRPr="006C4445">
        <w:rPr>
          <w:rFonts w:ascii="Times New Roman" w:eastAsia="Times New Roman" w:hAnsi="Times New Roman" w:cs="Times New Roman"/>
          <w:sz w:val="28"/>
          <w:szCs w:val="28"/>
          <w:lang w:eastAsia="ru-RU"/>
        </w:rPr>
        <w:t xml:space="preserve">73.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полнотой и качеством исполнения муниципальной функции включает в себя текущий контроль, проведение проверок, выявление и устранение нарушений, рассмотрение и подготовку ответов на обращения заинтересованных лиц, содержание жалобы на действия (бездействие) должностных лиц и иных муниципальных служащих, ответственных за выполнение административных процедур и процедур в ходе исполнения муниципальной функции.</w:t>
      </w:r>
    </w:p>
    <w:p w:rsidR="006C4445" w:rsidRDefault="006C4445" w:rsidP="00E5079B">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соблюдением должностными лицами и иными муниципальными служащими, ответственными за выполнение</w:t>
      </w:r>
      <w:r w:rsidRPr="006C44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административных процедур и процедур в ходе исполнения муниципальной функции, требований настоящего Регламента и иных нормативных актов, осуществляется главой Администрации.</w:t>
      </w:r>
    </w:p>
    <w:p w:rsidR="006C4445" w:rsidRDefault="006C4445" w:rsidP="00E5079B">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Периодичность плановых проверок выполнения административных процедур и действий устанавливается главой Администрации.</w:t>
      </w:r>
    </w:p>
    <w:p w:rsidR="006C4445" w:rsidRDefault="006C4445" w:rsidP="00E5079B">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Внеплановые проверки проводятся в связи с обращениями заинтересованных лиц о ненадлежащем исполнении должностными лицами и иными муниципальными служащими, ответственными за выполнение</w:t>
      </w:r>
      <w:r w:rsidRPr="006C44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административных</w:t>
      </w:r>
    </w:p>
    <w:p w:rsidR="006C4445" w:rsidRDefault="006C4445" w:rsidP="00E5079B">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 и процедур в ходе исполнения муниципальной функции, своих обязанностей.</w:t>
      </w:r>
    </w:p>
    <w:p w:rsidR="00E5079B" w:rsidRDefault="00E5079B" w:rsidP="00E5079B">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По результатам проверки составляется акт проверки, в котором отмечаются выявленные недостатки и предложения по их устранению.</w:t>
      </w:r>
    </w:p>
    <w:p w:rsidR="00E5079B" w:rsidRDefault="00E5079B" w:rsidP="00E5079B">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Должностные лица и иные муниципальные служащие, ответственные за выполнение</w:t>
      </w:r>
      <w:r w:rsidRPr="006C44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административных процедур и процедур в ходе исполнения муниципальной функции, несут ответственность за решения и действия (бездействие), принимаемые и осуществляемые в ходе исполнения муниципальной функции, в соответствии с действующим законодательством.</w:t>
      </w:r>
    </w:p>
    <w:p w:rsidR="00E5079B" w:rsidRDefault="00E5079B" w:rsidP="00E5079B">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По результатам проверки заинтересованные лица уведомляются о решениях и мерах, принятых в отношении должностных лиц и иных муниципальных служащих, ответственных за выполнение</w:t>
      </w:r>
      <w:r w:rsidRPr="006C44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административных процедур и процедур в ходе исполнения муниципальной функции, виновных в нарушении законодательства Российской Федерации.</w:t>
      </w:r>
    </w:p>
    <w:p w:rsidR="00E5079B" w:rsidRDefault="00E5079B" w:rsidP="00E5079B">
      <w:pPr>
        <w:spacing w:after="0" w:line="240" w:lineRule="auto"/>
        <w:ind w:left="-567"/>
        <w:jc w:val="both"/>
        <w:rPr>
          <w:rFonts w:ascii="Times New Roman" w:eastAsia="Times New Roman" w:hAnsi="Times New Roman" w:cs="Times New Roman"/>
          <w:sz w:val="28"/>
          <w:szCs w:val="28"/>
          <w:lang w:eastAsia="ru-RU"/>
        </w:rPr>
      </w:pPr>
    </w:p>
    <w:p w:rsidR="00E5079B" w:rsidRDefault="00E5079B" w:rsidP="00E5079B">
      <w:pPr>
        <w:spacing w:after="0" w:line="240" w:lineRule="auto"/>
        <w:ind w:left="-567"/>
        <w:jc w:val="center"/>
        <w:rPr>
          <w:rFonts w:ascii="Times New Roman" w:eastAsia="Times New Roman" w:hAnsi="Times New Roman" w:cs="Times New Roman"/>
          <w:b/>
          <w:sz w:val="28"/>
          <w:szCs w:val="28"/>
          <w:lang w:eastAsia="ru-RU"/>
        </w:rPr>
      </w:pPr>
      <w:r w:rsidRPr="00E5079B">
        <w:rPr>
          <w:rFonts w:ascii="Times New Roman" w:eastAsia="Times New Roman" w:hAnsi="Times New Roman" w:cs="Times New Roman"/>
          <w:b/>
          <w:sz w:val="28"/>
          <w:szCs w:val="28"/>
          <w:lang w:val="en-US" w:eastAsia="ru-RU"/>
        </w:rPr>
        <w:t>V</w:t>
      </w:r>
      <w:r w:rsidRPr="00E5079B">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исполняющего муниципальную функцию, а также его должностных лиц и иных муниципальных служащих</w:t>
      </w:r>
    </w:p>
    <w:p w:rsidR="00FB10F0" w:rsidRDefault="00FB10F0" w:rsidP="00FB10F0">
      <w:pPr>
        <w:spacing w:after="0" w:line="240" w:lineRule="auto"/>
        <w:ind w:left="-567"/>
        <w:rPr>
          <w:rFonts w:ascii="Times New Roman" w:eastAsia="Times New Roman" w:hAnsi="Times New Roman" w:cs="Times New Roman"/>
          <w:b/>
          <w:sz w:val="28"/>
          <w:szCs w:val="28"/>
          <w:lang w:eastAsia="ru-RU"/>
        </w:rPr>
      </w:pPr>
    </w:p>
    <w:p w:rsidR="00FB10F0" w:rsidRDefault="00FB10F0"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Заинтересованные лица имеют право на досудебное (внесудебное) обжалование решений и действий (бездействия) Администрации, отраслевых (функциональных) органов Администрации, должностных лиц и иных </w:t>
      </w:r>
      <w:r>
        <w:rPr>
          <w:rFonts w:ascii="Times New Roman" w:eastAsia="Times New Roman" w:hAnsi="Times New Roman" w:cs="Times New Roman"/>
          <w:sz w:val="28"/>
          <w:szCs w:val="28"/>
          <w:lang w:eastAsia="ru-RU"/>
        </w:rPr>
        <w:lastRenderedPageBreak/>
        <w:t>муниципальных служащих, ответственных за выполнение административных процедур и процедур в ходе исполнения муниципальной функции.</w:t>
      </w:r>
    </w:p>
    <w:p w:rsidR="00FB10F0" w:rsidRDefault="00FB10F0"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Предметом обжалования являются в том числе:</w:t>
      </w:r>
    </w:p>
    <w:p w:rsidR="00FB10F0" w:rsidRDefault="00FB10F0"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нарушение прав и законных интересов юридических лиц;</w:t>
      </w:r>
    </w:p>
    <w:p w:rsidR="00FB10F0" w:rsidRDefault="00FB10F0"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неправомерные действия или бездействие должностных лиц и иных муниципальных служащих, ответственных за выполнение административных процедур и процедур в ходе исполнения муниципальной функции;</w:t>
      </w:r>
    </w:p>
    <w:p w:rsidR="00FB10F0" w:rsidRDefault="00FB10F0"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нарушение положений настоящего Регламента;</w:t>
      </w:r>
    </w:p>
    <w:p w:rsidR="00FB10F0" w:rsidRDefault="00FB10F0"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некорректное поведение или нарушение служебной этики должностными лицами и иными муниципальными служащими, ответственными за выполнение административных процедур и процедур в ходе исполнения муниципальной функции;</w:t>
      </w:r>
    </w:p>
    <w:p w:rsidR="00A478FD" w:rsidRDefault="00A478FD"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должностных лиц, принятые в ходе исполнения муниципальной функции.</w:t>
      </w:r>
    </w:p>
    <w:p w:rsidR="00A478FD" w:rsidRDefault="00A478FD" w:rsidP="00AD3970">
      <w:pPr>
        <w:spacing w:after="0" w:line="240" w:lineRule="auto"/>
        <w:ind w:left="-567"/>
        <w:jc w:val="both"/>
        <w:rPr>
          <w:rFonts w:ascii="Times New Roman" w:eastAsia="Times New Roman" w:hAnsi="Times New Roman" w:cs="Times New Roman"/>
          <w:sz w:val="28"/>
          <w:szCs w:val="28"/>
          <w:lang w:eastAsia="ru-RU"/>
        </w:rPr>
      </w:pPr>
    </w:p>
    <w:p w:rsidR="00A478FD" w:rsidRDefault="00A478FD"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Ответ на жалобу не дается в следующих случаях:</w:t>
      </w:r>
    </w:p>
    <w:p w:rsidR="00EB7FF1" w:rsidRDefault="00EB7FF1" w:rsidP="00AD3970">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Если в письменном обращении не указаны наименование юридического лица, направившего обращение, и почтовый адрес, по которому должен быть направлен ответ;</w:t>
      </w:r>
      <w:proofErr w:type="gramEnd"/>
    </w:p>
    <w:p w:rsidR="00EB7FF1" w:rsidRDefault="00EB7FF1"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B7FF1" w:rsidRDefault="00EB7FF1"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обращении обжалуется судебное решение;</w:t>
      </w:r>
    </w:p>
    <w:p w:rsidR="00EB7FF1" w:rsidRDefault="00EB7FF1"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обращении содержатся нецензурные либо оскорбительные выражения, угрозы жизни, здоровью и имуществу должностного лица и иных муниципальных служащих, ответственных за выполнение административных процедур и процедур в ходе исполнения муниципальной функции, а также членов их семьи;</w:t>
      </w:r>
    </w:p>
    <w:p w:rsidR="00702352" w:rsidRDefault="00702352"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текст письменного обращения не поддается прочтению;</w:t>
      </w:r>
    </w:p>
    <w:p w:rsidR="00B56D97" w:rsidRDefault="00B56D97"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направленными им обращениями, при этом в обращении не приводятся новые доводы или обстоятельства;</w:t>
      </w:r>
    </w:p>
    <w:p w:rsidR="00B56D97" w:rsidRDefault="00B56D97"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02352" w:rsidRDefault="00B56D97"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течение срока, предусмотренного для рассмотрения жалобы, от заинтересованного лица поступило заявление об отзыве поданной жалобы.</w:t>
      </w:r>
    </w:p>
    <w:p w:rsidR="00B56D97" w:rsidRDefault="00B56D97" w:rsidP="00AD3970">
      <w:pPr>
        <w:spacing w:after="0" w:line="240" w:lineRule="auto"/>
        <w:ind w:left="-567"/>
        <w:jc w:val="both"/>
        <w:rPr>
          <w:rFonts w:ascii="Times New Roman" w:eastAsia="Times New Roman" w:hAnsi="Times New Roman" w:cs="Times New Roman"/>
          <w:sz w:val="28"/>
          <w:szCs w:val="28"/>
          <w:lang w:eastAsia="ru-RU"/>
        </w:rPr>
      </w:pPr>
    </w:p>
    <w:p w:rsidR="00B56D97" w:rsidRDefault="00B56D97"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Основанием для приостановления рассмотрения жалобы является письменное обращение заинтересованного лица, подавшего жалобу, о приостановлении ее рассмотрения.</w:t>
      </w:r>
    </w:p>
    <w:p w:rsidR="00B56D97" w:rsidRDefault="00B56D97"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о приостановлении рассмотрения жалобы принимает должностное лицо, на чье имя поступила жалоба.</w:t>
      </w:r>
    </w:p>
    <w:p w:rsidR="00B56D97" w:rsidRDefault="00B56D97"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83. 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информационно-телекоммуникационной сети Интернет, раздела официального сайта Администрации «Муниципальные услуги», единого портала</w:t>
      </w:r>
      <w:r w:rsidR="00471349">
        <w:rPr>
          <w:rFonts w:ascii="Times New Roman" w:eastAsia="Times New Roman" w:hAnsi="Times New Roman" w:cs="Times New Roman"/>
          <w:sz w:val="28"/>
          <w:szCs w:val="28"/>
          <w:lang w:eastAsia="ru-RU"/>
        </w:rPr>
        <w:t xml:space="preserve"> государственных и муниципальных услуг (</w:t>
      </w:r>
      <w:hyperlink r:id="rId10" w:history="1">
        <w:r w:rsidR="00471349" w:rsidRPr="00231CB1">
          <w:rPr>
            <w:rStyle w:val="a3"/>
            <w:rFonts w:ascii="Times New Roman" w:eastAsia="Times New Roman" w:hAnsi="Times New Roman" w:cs="Times New Roman"/>
            <w:sz w:val="28"/>
            <w:szCs w:val="28"/>
            <w:lang w:val="en-US" w:eastAsia="ru-RU"/>
          </w:rPr>
          <w:t>http</w:t>
        </w:r>
        <w:r w:rsidR="00471349" w:rsidRPr="00231CB1">
          <w:rPr>
            <w:rStyle w:val="a3"/>
            <w:rFonts w:ascii="Times New Roman" w:eastAsia="Times New Roman" w:hAnsi="Times New Roman" w:cs="Times New Roman"/>
            <w:sz w:val="28"/>
            <w:szCs w:val="28"/>
            <w:lang w:eastAsia="ru-RU"/>
          </w:rPr>
          <w:t>://gosuslugi.ru</w:t>
        </w:r>
      </w:hyperlink>
      <w:r w:rsidR="00471349">
        <w:rPr>
          <w:rFonts w:ascii="Times New Roman" w:eastAsia="Times New Roman" w:hAnsi="Times New Roman" w:cs="Times New Roman"/>
          <w:sz w:val="28"/>
          <w:szCs w:val="28"/>
          <w:lang w:eastAsia="ru-RU"/>
        </w:rPr>
        <w:t>), а также может быть принята на личном приеме заявителя.</w:t>
      </w:r>
    </w:p>
    <w:p w:rsidR="00471349" w:rsidRDefault="00471349"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84. Жалоба подается в письменной форме на бумажном носителе или в электронной форме на имя главы Администрации по адресу: 363402, РСО-Алания, </w:t>
      </w:r>
      <w:proofErr w:type="spellStart"/>
      <w:r>
        <w:rPr>
          <w:rFonts w:ascii="Times New Roman" w:eastAsia="Times New Roman" w:hAnsi="Times New Roman" w:cs="Times New Roman"/>
          <w:sz w:val="28"/>
          <w:szCs w:val="28"/>
          <w:lang w:eastAsia="ru-RU"/>
        </w:rPr>
        <w:t>Дигорский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ст</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иколаевская</w:t>
      </w:r>
      <w:proofErr w:type="spellEnd"/>
      <w:r>
        <w:rPr>
          <w:rFonts w:ascii="Times New Roman" w:eastAsia="Times New Roman" w:hAnsi="Times New Roman" w:cs="Times New Roman"/>
          <w:sz w:val="28"/>
          <w:szCs w:val="28"/>
          <w:lang w:eastAsia="ru-RU"/>
        </w:rPr>
        <w:t>, ул.Партизанская,15.</w:t>
      </w:r>
      <w:r w:rsidRPr="00471349">
        <w:rPr>
          <w:rFonts w:ascii="Times New Roman" w:eastAsia="Times New Roman" w:hAnsi="Times New Roman" w:cs="Times New Roman"/>
          <w:sz w:val="28"/>
          <w:szCs w:val="28"/>
          <w:lang w:eastAsia="ru-RU"/>
        </w:rPr>
        <w:t xml:space="preserve"> </w:t>
      </w:r>
    </w:p>
    <w:p w:rsidR="00E9464B" w:rsidRDefault="00471349"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электронной почты:</w:t>
      </w:r>
      <w:proofErr w:type="spellStart"/>
      <w:r>
        <w:rPr>
          <w:rFonts w:ascii="Times New Roman" w:eastAsia="Times New Roman" w:hAnsi="Times New Roman" w:cs="Times New Roman"/>
          <w:sz w:val="28"/>
          <w:szCs w:val="28"/>
          <w:lang w:val="en-US" w:eastAsia="ru-RU"/>
        </w:rPr>
        <w:t>nikolaevskaya</w:t>
      </w:r>
      <w:proofErr w:type="spellEnd"/>
      <w:r w:rsidRPr="0047134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ams</w:t>
      </w:r>
      <w:proofErr w:type="spellEnd"/>
      <w:r w:rsidRPr="0047134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yandex</w:t>
      </w:r>
      <w:proofErr w:type="spellEnd"/>
      <w:r w:rsidRPr="0047134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 xml:space="preserve">; </w:t>
      </w:r>
    </w:p>
    <w:p w:rsidR="00471349" w:rsidRDefault="00471349"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сайта:</w:t>
      </w:r>
      <w:r w:rsidRPr="00471349">
        <w:rPr>
          <w:rFonts w:ascii="Times New Roman" w:eastAsia="Times New Roman" w:hAnsi="Times New Roman" w:cs="Times New Roman"/>
          <w:sz w:val="28"/>
          <w:szCs w:val="28"/>
          <w:lang w:eastAsia="ru-RU"/>
        </w:rPr>
        <w:t xml:space="preserve"> </w:t>
      </w:r>
      <w:hyperlink r:id="rId11" w:history="1">
        <w:r w:rsidR="00E9464B" w:rsidRPr="00231CB1">
          <w:rPr>
            <w:rStyle w:val="a3"/>
            <w:rFonts w:ascii="Times New Roman" w:eastAsia="Times New Roman" w:hAnsi="Times New Roman" w:cs="Times New Roman"/>
            <w:sz w:val="28"/>
            <w:szCs w:val="28"/>
            <w:lang w:val="en-US" w:eastAsia="ru-RU"/>
          </w:rPr>
          <w:t>www</w:t>
        </w:r>
        <w:r w:rsidR="00E9464B" w:rsidRPr="00231CB1">
          <w:rPr>
            <w:rStyle w:val="a3"/>
            <w:rFonts w:ascii="Times New Roman" w:eastAsia="Times New Roman" w:hAnsi="Times New Roman" w:cs="Times New Roman"/>
            <w:sz w:val="28"/>
            <w:szCs w:val="28"/>
            <w:lang w:eastAsia="ru-RU"/>
          </w:rPr>
          <w:t>.</w:t>
        </w:r>
        <w:proofErr w:type="spellStart"/>
        <w:r w:rsidR="00E9464B" w:rsidRPr="00231CB1">
          <w:rPr>
            <w:rStyle w:val="a3"/>
            <w:rFonts w:ascii="Times New Roman" w:eastAsia="Times New Roman" w:hAnsi="Times New Roman" w:cs="Times New Roman"/>
            <w:sz w:val="28"/>
            <w:szCs w:val="28"/>
            <w:lang w:val="en-US" w:eastAsia="ru-RU"/>
          </w:rPr>
          <w:t>nikolaevskaya</w:t>
        </w:r>
        <w:proofErr w:type="spellEnd"/>
        <w:r w:rsidR="00E9464B" w:rsidRPr="00231CB1">
          <w:rPr>
            <w:rStyle w:val="a3"/>
            <w:rFonts w:ascii="Times New Roman" w:eastAsia="Times New Roman" w:hAnsi="Times New Roman" w:cs="Times New Roman"/>
            <w:sz w:val="28"/>
            <w:szCs w:val="28"/>
            <w:lang w:eastAsia="ru-RU"/>
          </w:rPr>
          <w:t>-</w:t>
        </w:r>
        <w:proofErr w:type="spellStart"/>
        <w:r w:rsidR="00E9464B" w:rsidRPr="00231CB1">
          <w:rPr>
            <w:rStyle w:val="a3"/>
            <w:rFonts w:ascii="Times New Roman" w:eastAsia="Times New Roman" w:hAnsi="Times New Roman" w:cs="Times New Roman"/>
            <w:sz w:val="28"/>
            <w:szCs w:val="28"/>
            <w:lang w:val="en-US" w:eastAsia="ru-RU"/>
          </w:rPr>
          <w:t>ams</w:t>
        </w:r>
        <w:proofErr w:type="spellEnd"/>
        <w:r w:rsidR="00E9464B" w:rsidRPr="00231CB1">
          <w:rPr>
            <w:rStyle w:val="a3"/>
            <w:rFonts w:ascii="Times New Roman" w:eastAsia="Times New Roman" w:hAnsi="Times New Roman" w:cs="Times New Roman"/>
            <w:sz w:val="28"/>
            <w:szCs w:val="28"/>
            <w:lang w:eastAsia="ru-RU"/>
          </w:rPr>
          <w:t>.</w:t>
        </w:r>
        <w:proofErr w:type="spellStart"/>
        <w:r w:rsidR="00E9464B" w:rsidRPr="00231CB1">
          <w:rPr>
            <w:rStyle w:val="a3"/>
            <w:rFonts w:ascii="Times New Roman" w:eastAsia="Times New Roman" w:hAnsi="Times New Roman" w:cs="Times New Roman"/>
            <w:sz w:val="28"/>
            <w:szCs w:val="28"/>
            <w:lang w:val="en-US" w:eastAsia="ru-RU"/>
          </w:rPr>
          <w:t>ru</w:t>
        </w:r>
        <w:proofErr w:type="spellEnd"/>
      </w:hyperlink>
      <w:r w:rsidRPr="00471349">
        <w:rPr>
          <w:rFonts w:ascii="Times New Roman" w:eastAsia="Times New Roman" w:hAnsi="Times New Roman" w:cs="Times New Roman"/>
          <w:sz w:val="28"/>
          <w:szCs w:val="28"/>
          <w:lang w:eastAsia="ru-RU"/>
        </w:rPr>
        <w:t>.</w:t>
      </w:r>
    </w:p>
    <w:p w:rsidR="0024794D" w:rsidRDefault="00E9464B"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2D491E">
        <w:rPr>
          <w:rFonts w:ascii="Times New Roman" w:eastAsia="Times New Roman" w:hAnsi="Times New Roman" w:cs="Times New Roman"/>
          <w:sz w:val="28"/>
          <w:szCs w:val="28"/>
          <w:lang w:eastAsia="ru-RU"/>
        </w:rPr>
        <w:t xml:space="preserve">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 </w:t>
      </w:r>
    </w:p>
    <w:p w:rsidR="0024794D" w:rsidRDefault="002D491E"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Жалоба в порядке досудебного (внесудебного) обжалования решений и действий (бездействия) должностных лиц и иных муниципальных служащих, ответственных за выполнение административных процедур и процедур в ходе исполнения муницип</w:t>
      </w:r>
      <w:r w:rsidR="0024794D">
        <w:rPr>
          <w:rFonts w:ascii="Times New Roman" w:eastAsia="Times New Roman" w:hAnsi="Times New Roman" w:cs="Times New Roman"/>
          <w:sz w:val="28"/>
          <w:szCs w:val="28"/>
          <w:lang w:eastAsia="ru-RU"/>
        </w:rPr>
        <w:t>альной функции, рассматривается</w:t>
      </w:r>
      <w:r>
        <w:rPr>
          <w:rFonts w:ascii="Times New Roman" w:eastAsia="Times New Roman" w:hAnsi="Times New Roman" w:cs="Times New Roman"/>
          <w:sz w:val="28"/>
          <w:szCs w:val="28"/>
          <w:lang w:eastAsia="ru-RU"/>
        </w:rPr>
        <w:t xml:space="preserve"> </w:t>
      </w:r>
      <w:r w:rsidR="0024794D" w:rsidRPr="0024794D">
        <w:rPr>
          <w:rFonts w:ascii="Times New Roman" w:eastAsia="Times New Roman" w:hAnsi="Times New Roman" w:cs="Times New Roman"/>
          <w:kern w:val="1"/>
          <w:sz w:val="28"/>
          <w:szCs w:val="28"/>
          <w:lang w:eastAsia="ar-SA"/>
        </w:rPr>
        <w:t>в течение пятнадцати рабочих дней со дня ее регистрации</w:t>
      </w:r>
      <w:r w:rsidR="0024794D">
        <w:rPr>
          <w:rFonts w:ascii="Times New Roman" w:eastAsia="Times New Roman" w:hAnsi="Times New Roman" w:cs="Times New Roman"/>
          <w:kern w:val="1"/>
          <w:sz w:val="28"/>
          <w:szCs w:val="28"/>
          <w:lang w:eastAsia="ar-SA"/>
        </w:rPr>
        <w:t xml:space="preserve">.  </w:t>
      </w:r>
    </w:p>
    <w:p w:rsidR="002D491E" w:rsidRPr="0024794D" w:rsidRDefault="002D491E"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 По результатам рассмотрения жалобы уполномоченное лицо принимает одно из следующих решений:</w:t>
      </w:r>
    </w:p>
    <w:p w:rsidR="002D491E" w:rsidRDefault="002D491E"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удовлетворить жалобу;</w:t>
      </w:r>
    </w:p>
    <w:p w:rsidR="002D491E" w:rsidRDefault="002D491E"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отказать в удовлетворении жалобы.</w:t>
      </w:r>
    </w:p>
    <w:p w:rsidR="002D491E" w:rsidRDefault="002D491E"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837F35" w:rsidRDefault="002D491E"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837F35">
        <w:rPr>
          <w:rFonts w:ascii="Times New Roman" w:eastAsia="Times New Roman" w:hAnsi="Times New Roman" w:cs="Times New Roman"/>
          <w:sz w:val="28"/>
          <w:szCs w:val="28"/>
          <w:lang w:eastAsia="ru-RU"/>
        </w:rPr>
        <w:t xml:space="preserve"> В ответе по результатам рассмотрения жалобы указываются:</w:t>
      </w:r>
    </w:p>
    <w:p w:rsidR="00837F35" w:rsidRDefault="00837F35" w:rsidP="00AD3970">
      <w:pPr>
        <w:spacing w:after="0" w:line="240" w:lineRule="auto"/>
        <w:ind w:left="-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наименование органа, исполняющего муниципальную функцию, и органа, рассмотревшего жалобу, должность, фамилия, имя, отчество (при наличии) должностного лица, принявшего решение по жалобе;</w:t>
      </w:r>
      <w:proofErr w:type="gramEnd"/>
    </w:p>
    <w:p w:rsidR="00837F35" w:rsidRDefault="00837F35"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дата, место принятия решения, сведения о должностном лице и ином муниципальном служащем, ответственном за исполнение муниципальной функции, решения или действия (бездействие) которого обжалуются;</w:t>
      </w:r>
    </w:p>
    <w:p w:rsidR="002D491E" w:rsidRDefault="00837F35"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(при наличии) или наименование заинтересованного лица;</w:t>
      </w:r>
    </w:p>
    <w:p w:rsidR="00837F35" w:rsidRDefault="00837F35"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принятия решения по жалобе;</w:t>
      </w:r>
    </w:p>
    <w:p w:rsidR="00837F35" w:rsidRDefault="00837F35"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принятое по жалобе решение;</w:t>
      </w:r>
    </w:p>
    <w:p w:rsidR="00837F35" w:rsidRDefault="00837F35"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устранения выявленных нарушений, в случае если жалоба признана обоснованной;</w:t>
      </w:r>
    </w:p>
    <w:p w:rsidR="00837F35" w:rsidRDefault="00837F35"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837F35" w:rsidRDefault="00837F35"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90. 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w:t>
      </w:r>
      <w:r w:rsidR="00CC3506">
        <w:rPr>
          <w:rFonts w:ascii="Times New Roman" w:eastAsia="Times New Roman" w:hAnsi="Times New Roman" w:cs="Times New Roman"/>
          <w:sz w:val="28"/>
          <w:szCs w:val="28"/>
          <w:lang w:eastAsia="ru-RU"/>
        </w:rPr>
        <w:t xml:space="preserve"> жалобы</w:t>
      </w:r>
      <w:r w:rsidR="00AD3970">
        <w:rPr>
          <w:rFonts w:ascii="Times New Roman" w:eastAsia="Times New Roman" w:hAnsi="Times New Roman" w:cs="Times New Roman"/>
          <w:sz w:val="28"/>
          <w:szCs w:val="28"/>
          <w:lang w:eastAsia="ru-RU"/>
        </w:rPr>
        <w:t xml:space="preserve"> признаков состава административного правонарушения</w:t>
      </w:r>
      <w:proofErr w:type="gramEnd"/>
      <w:r w:rsidR="00AD397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жалобы, </w:t>
      </w:r>
      <w:r w:rsidR="00AD3970">
        <w:rPr>
          <w:rFonts w:ascii="Times New Roman" w:eastAsia="Times New Roman" w:hAnsi="Times New Roman" w:cs="Times New Roman"/>
          <w:sz w:val="28"/>
          <w:szCs w:val="28"/>
          <w:lang w:eastAsia="ru-RU"/>
        </w:rPr>
        <w:lastRenderedPageBreak/>
        <w:t>незамедлительно принимает необходимые меры в соответствии с действующим законодательством Российской Федерации.</w:t>
      </w:r>
    </w:p>
    <w:p w:rsidR="00AD3970" w:rsidRDefault="00AD3970"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В случае выявления должностным лицом или иным муниципальным служащим Администрации нарушений порядка исполнения муниципальной функции указанное лицо оформляет докладную (служебную) записку и направляет ее главе Администрации.</w:t>
      </w:r>
    </w:p>
    <w:p w:rsidR="00AD3970" w:rsidRDefault="00AD3970" w:rsidP="00AD397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Обжалование принимаемых решений при исполнении муниципальной функции на основании настоящего Регламента осуществляется в порядке, установленном Арбитражным процессуальным кодексом Российской Федерации, Гражданским процессуальным кодексом Российской Федерации.</w:t>
      </w:r>
    </w:p>
    <w:p w:rsidR="00122557" w:rsidRDefault="00AD39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D3970" w:rsidRDefault="00AD3970">
      <w:pPr>
        <w:rPr>
          <w:rFonts w:ascii="Times New Roman" w:eastAsia="Times New Roman" w:hAnsi="Times New Roman" w:cs="Times New Roman"/>
          <w:sz w:val="28"/>
          <w:szCs w:val="28"/>
          <w:lang w:eastAsia="ru-RU"/>
        </w:rPr>
      </w:pPr>
    </w:p>
    <w:p w:rsidR="00AD3970" w:rsidRDefault="00AD3970"/>
    <w:p w:rsidR="000B347A" w:rsidRDefault="000B347A"/>
    <w:p w:rsidR="000B347A" w:rsidRDefault="000B347A"/>
    <w:p w:rsidR="000B347A" w:rsidRDefault="000B347A"/>
    <w:p w:rsidR="00C66008" w:rsidRDefault="00C66008">
      <w:pPr>
        <w:sectPr w:rsidR="00C66008" w:rsidSect="00C66008">
          <w:headerReference w:type="default" r:id="rId12"/>
          <w:pgSz w:w="11906" w:h="16838"/>
          <w:pgMar w:top="1134" w:right="850" w:bottom="1134" w:left="1701" w:header="708" w:footer="708" w:gutter="0"/>
          <w:cols w:space="708"/>
          <w:titlePg/>
          <w:docGrid w:linePitch="360"/>
        </w:sectPr>
      </w:pPr>
    </w:p>
    <w:p w:rsidR="00416F9E" w:rsidRDefault="00416F9E" w:rsidP="00416F9E">
      <w:pPr>
        <w:spacing w:after="0" w:line="240" w:lineRule="auto"/>
        <w:ind w:left="2832"/>
        <w:jc w:val="right"/>
        <w:rPr>
          <w:rFonts w:ascii="Times New Roman" w:eastAsia="Times New Roman" w:hAnsi="Times New Roman" w:cs="Times New Roman"/>
          <w:sz w:val="16"/>
          <w:szCs w:val="16"/>
          <w:lang w:eastAsia="ru-RU"/>
        </w:rPr>
      </w:pPr>
      <w:r w:rsidRPr="004A2726">
        <w:rPr>
          <w:rFonts w:ascii="Times New Roman" w:eastAsia="Times New Roman" w:hAnsi="Times New Roman" w:cs="Times New Roman"/>
          <w:sz w:val="16"/>
          <w:szCs w:val="16"/>
          <w:lang w:eastAsia="ru-RU"/>
        </w:rPr>
        <w:lastRenderedPageBreak/>
        <w:t xml:space="preserve">Приложение к административному регламенту исполнения муниципальной функции </w:t>
      </w:r>
      <w:r w:rsidRPr="00DE49E0">
        <w:rPr>
          <w:rFonts w:ascii="Times New Roman" w:eastAsia="Times New Roman" w:hAnsi="Times New Roman" w:cs="Times New Roman"/>
          <w:kern w:val="2"/>
          <w:sz w:val="16"/>
          <w:szCs w:val="16"/>
          <w:lang w:eastAsia="ru-RU"/>
        </w:rPr>
        <w:t>«</w:t>
      </w:r>
      <w:r w:rsidRPr="00DE49E0">
        <w:rPr>
          <w:rFonts w:ascii="Times New Roman" w:eastAsia="Times New Roman" w:hAnsi="Times New Roman" w:cs="Times New Roman"/>
          <w:sz w:val="16"/>
          <w:szCs w:val="16"/>
          <w:lang w:eastAsia="ru-RU"/>
        </w:rPr>
        <w:t>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416F9E" w:rsidRDefault="00416F9E" w:rsidP="00123008">
      <w:pPr>
        <w:spacing w:after="0" w:line="240" w:lineRule="auto"/>
        <w:rPr>
          <w:rFonts w:ascii="Times New Roman" w:eastAsia="Times New Roman" w:hAnsi="Times New Roman" w:cs="Times New Roman"/>
          <w:sz w:val="20"/>
          <w:szCs w:val="20"/>
          <w:lang w:eastAsia="ru-RU"/>
        </w:rPr>
      </w:pPr>
      <w:r w:rsidRPr="00123008">
        <w:rPr>
          <w:rFonts w:ascii="Times New Roman" w:eastAsia="Times New Roman" w:hAnsi="Times New Roman" w:cs="Times New Roman"/>
          <w:b/>
          <w:sz w:val="20"/>
          <w:szCs w:val="20"/>
          <w:lang w:eastAsia="ru-RU"/>
        </w:rPr>
        <w:t>Блок-схема исполнения муниципальной функции</w:t>
      </w:r>
      <w:r w:rsidR="00123008">
        <w:rPr>
          <w:rFonts w:ascii="Times New Roman" w:eastAsia="Times New Roman" w:hAnsi="Times New Roman" w:cs="Times New Roman"/>
          <w:b/>
          <w:sz w:val="20"/>
          <w:szCs w:val="20"/>
          <w:lang w:eastAsia="ru-RU"/>
        </w:rPr>
        <w:t xml:space="preserve"> </w:t>
      </w:r>
      <w:r w:rsidRPr="00123008">
        <w:rPr>
          <w:rFonts w:ascii="Times New Roman" w:eastAsia="Times New Roman" w:hAnsi="Times New Roman" w:cs="Times New Roman"/>
          <w:b/>
          <w:kern w:val="2"/>
          <w:sz w:val="20"/>
          <w:szCs w:val="20"/>
          <w:lang w:eastAsia="ru-RU"/>
        </w:rPr>
        <w:t>«</w:t>
      </w:r>
      <w:r w:rsidRPr="00123008">
        <w:rPr>
          <w:rFonts w:ascii="Times New Roman" w:eastAsia="Times New Roman" w:hAnsi="Times New Roman" w:cs="Times New Roman"/>
          <w:b/>
          <w:sz w:val="20"/>
          <w:szCs w:val="20"/>
          <w:lang w:eastAsia="ru-RU"/>
        </w:rPr>
        <w:t>Организация и проведение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r w:rsidRPr="00123008">
        <w:rPr>
          <w:rFonts w:ascii="Times New Roman" w:eastAsia="Times New Roman" w:hAnsi="Times New Roman" w:cs="Times New Roman"/>
          <w:sz w:val="20"/>
          <w:szCs w:val="20"/>
          <w:lang w:eastAsia="ru-RU"/>
        </w:rPr>
        <w:t xml:space="preserve"> </w:t>
      </w:r>
    </w:p>
    <w:p w:rsidR="00123008" w:rsidRDefault="00123008" w:rsidP="00123008">
      <w:pPr>
        <w:spacing w:after="0" w:line="240" w:lineRule="auto"/>
        <w:rPr>
          <w:rFonts w:ascii="Times New Roman" w:eastAsia="Times New Roman" w:hAnsi="Times New Roman" w:cs="Times New Roman"/>
          <w:sz w:val="20"/>
          <w:szCs w:val="20"/>
          <w:lang w:eastAsia="ru-RU"/>
        </w:rPr>
      </w:pPr>
    </w:p>
    <w:p w:rsidR="00123008" w:rsidRPr="00123008" w:rsidRDefault="00123008" w:rsidP="00123008">
      <w:pPr>
        <w:spacing w:after="0" w:line="240" w:lineRule="auto"/>
        <w:rPr>
          <w:rFonts w:ascii="Times New Roman" w:eastAsia="Times New Roman" w:hAnsi="Times New Roman" w:cs="Times New Roman"/>
          <w:b/>
          <w:sz w:val="20"/>
          <w:szCs w:val="20"/>
          <w:lang w:eastAsia="ru-RU"/>
        </w:rPr>
      </w:pPr>
    </w:p>
    <w:p w:rsidR="000B347A" w:rsidRDefault="00416F9E">
      <w:r>
        <w:rPr>
          <w:rFonts w:ascii="Times New Roman" w:eastAsia="Times New Roman" w:hAnsi="Times New Roman" w:cs="Times New Roman"/>
          <w:noProof/>
          <w:sz w:val="28"/>
          <w:szCs w:val="28"/>
          <w:lang w:eastAsia="ru-RU"/>
        </w:rPr>
        <mc:AlternateContent>
          <mc:Choice Requires="wpc">
            <w:drawing>
              <wp:inline distT="0" distB="0" distL="0" distR="0">
                <wp:extent cx="9144000" cy="4914900"/>
                <wp:effectExtent l="0" t="0" r="0" b="0"/>
                <wp:docPr id="28" name="Полотно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28600" y="114300"/>
                            <a:ext cx="1714500" cy="457200"/>
                          </a:xfrm>
                          <a:prstGeom prst="rect">
                            <a:avLst/>
                          </a:prstGeom>
                          <a:solidFill>
                            <a:srgbClr val="FFFFFF"/>
                          </a:solidFill>
                          <a:ln w="9525">
                            <a:solidFill>
                              <a:srgbClr val="000000"/>
                            </a:solidFill>
                            <a:miter lim="800000"/>
                            <a:headEnd/>
                            <a:tailEnd/>
                          </a:ln>
                        </wps:spPr>
                        <wps:txbx>
                          <w:txbxContent>
                            <w:p w:rsidR="00837F35" w:rsidRPr="005856A4" w:rsidRDefault="00837F35" w:rsidP="00416F9E">
                              <w:pPr>
                                <w:jc w:val="center"/>
                              </w:pPr>
                              <w:r w:rsidRPr="005856A4">
                                <w:t>образование земельного участка</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28600" y="914400"/>
                            <a:ext cx="1714500" cy="457200"/>
                          </a:xfrm>
                          <a:prstGeom prst="rect">
                            <a:avLst/>
                          </a:prstGeom>
                          <a:solidFill>
                            <a:srgbClr val="FFFFFF"/>
                          </a:solidFill>
                          <a:ln w="9525">
                            <a:solidFill>
                              <a:srgbClr val="000000"/>
                            </a:solidFill>
                            <a:miter lim="800000"/>
                            <a:headEnd/>
                            <a:tailEnd/>
                          </a:ln>
                        </wps:spPr>
                        <wps:txbx>
                          <w:txbxContent>
                            <w:p w:rsidR="00837F35" w:rsidRPr="005856A4" w:rsidRDefault="00837F35" w:rsidP="00416F9E">
                              <w:pPr>
                                <w:jc w:val="center"/>
                              </w:pPr>
                              <w:r w:rsidRPr="005856A4">
                                <w:t>принятие решения о проведении торгов</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8600" y="1714500"/>
                            <a:ext cx="1714500" cy="1600200"/>
                          </a:xfrm>
                          <a:prstGeom prst="rect">
                            <a:avLst/>
                          </a:prstGeom>
                          <a:solidFill>
                            <a:srgbClr val="FFFFFF"/>
                          </a:solidFill>
                          <a:ln w="9525">
                            <a:solidFill>
                              <a:srgbClr val="000000"/>
                            </a:solidFill>
                            <a:miter lim="800000"/>
                            <a:headEnd/>
                            <a:tailEnd/>
                          </a:ln>
                        </wps:spPr>
                        <wps:txbx>
                          <w:txbxContent>
                            <w:p w:rsidR="00837F35" w:rsidRPr="005856A4" w:rsidRDefault="00837F35" w:rsidP="00416F9E">
                              <w:pPr>
                                <w:jc w:val="center"/>
                              </w:pPr>
                              <w:r w:rsidRPr="005856A4">
                                <w:t xml:space="preserve">подготовка и опубликование в официальном печатном </w:t>
                              </w:r>
                              <w:proofErr w:type="gramStart"/>
                              <w:r w:rsidRPr="005856A4">
                                <w:t>издании</w:t>
                              </w:r>
                              <w:proofErr w:type="gramEnd"/>
                              <w:r w:rsidRPr="005856A4">
                                <w:t xml:space="preserve"> и размещение на официальном сайте извещения о проведении аукциона</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971800" y="114300"/>
                            <a:ext cx="1943100" cy="685800"/>
                          </a:xfrm>
                          <a:prstGeom prst="rect">
                            <a:avLst/>
                          </a:prstGeom>
                          <a:solidFill>
                            <a:srgbClr val="FFFFFF"/>
                          </a:solidFill>
                          <a:ln w="9525">
                            <a:solidFill>
                              <a:srgbClr val="000000"/>
                            </a:solidFill>
                            <a:miter lim="800000"/>
                            <a:headEnd/>
                            <a:tailEnd/>
                          </a:ln>
                        </wps:spPr>
                        <wps:txbx>
                          <w:txbxContent>
                            <w:p w:rsidR="00837F35" w:rsidRPr="005856A4" w:rsidRDefault="00837F35" w:rsidP="00416F9E">
                              <w:pPr>
                                <w:jc w:val="center"/>
                              </w:pPr>
                              <w:r w:rsidRPr="005856A4">
                                <w:t>отказ в приеме заявки в связи с ее поступлением по истечении срока приема</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971800" y="1028700"/>
                            <a:ext cx="1943100" cy="457200"/>
                          </a:xfrm>
                          <a:prstGeom prst="rect">
                            <a:avLst/>
                          </a:prstGeom>
                          <a:solidFill>
                            <a:srgbClr val="FFFFFF"/>
                          </a:solidFill>
                          <a:ln w="9525">
                            <a:solidFill>
                              <a:srgbClr val="000000"/>
                            </a:solidFill>
                            <a:miter lim="800000"/>
                            <a:headEnd/>
                            <a:tailEnd/>
                          </a:ln>
                        </wps:spPr>
                        <wps:txbx>
                          <w:txbxContent>
                            <w:p w:rsidR="00837F35" w:rsidRPr="005856A4" w:rsidRDefault="00837F35" w:rsidP="00416F9E">
                              <w:pPr>
                                <w:jc w:val="center"/>
                              </w:pPr>
                              <w:r w:rsidRPr="005856A4">
                                <w:t>прием и регистрация заявок</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971800" y="1828800"/>
                            <a:ext cx="1943100" cy="342900"/>
                          </a:xfrm>
                          <a:prstGeom prst="rect">
                            <a:avLst/>
                          </a:prstGeom>
                          <a:solidFill>
                            <a:srgbClr val="FFFFFF"/>
                          </a:solidFill>
                          <a:ln w="9525">
                            <a:solidFill>
                              <a:srgbClr val="000000"/>
                            </a:solidFill>
                            <a:miter lim="800000"/>
                            <a:headEnd/>
                            <a:tailEnd/>
                          </a:ln>
                        </wps:spPr>
                        <wps:txbx>
                          <w:txbxContent>
                            <w:p w:rsidR="00837F35" w:rsidRPr="005856A4" w:rsidRDefault="00837F35" w:rsidP="00416F9E">
                              <w:pPr>
                                <w:jc w:val="center"/>
                              </w:pPr>
                              <w:r w:rsidRPr="005856A4">
                                <w:t>рассмотрение заявок</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971800" y="2514600"/>
                            <a:ext cx="1943100" cy="457200"/>
                          </a:xfrm>
                          <a:prstGeom prst="rect">
                            <a:avLst/>
                          </a:prstGeom>
                          <a:solidFill>
                            <a:srgbClr val="FFFFFF"/>
                          </a:solidFill>
                          <a:ln w="9525">
                            <a:solidFill>
                              <a:srgbClr val="000000"/>
                            </a:solidFill>
                            <a:miter lim="800000"/>
                            <a:headEnd/>
                            <a:tailEnd/>
                          </a:ln>
                        </wps:spPr>
                        <wps:txbx>
                          <w:txbxContent>
                            <w:p w:rsidR="00837F35" w:rsidRPr="005856A4" w:rsidRDefault="00837F35" w:rsidP="00416F9E">
                              <w:pPr>
                                <w:jc w:val="center"/>
                              </w:pPr>
                              <w:r w:rsidRPr="005856A4">
                                <w:t>подписание протокола рассмотрения заявок</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802466" y="3314700"/>
                            <a:ext cx="2277534" cy="1020234"/>
                          </a:xfrm>
                          <a:prstGeom prst="rect">
                            <a:avLst/>
                          </a:prstGeom>
                          <a:solidFill>
                            <a:srgbClr val="FFFFFF"/>
                          </a:solidFill>
                          <a:ln w="9525">
                            <a:solidFill>
                              <a:srgbClr val="000000"/>
                            </a:solidFill>
                            <a:miter lim="800000"/>
                            <a:headEnd/>
                            <a:tailEnd/>
                          </a:ln>
                        </wps:spPr>
                        <wps:txbx>
                          <w:txbxContent>
                            <w:p w:rsidR="00837F35" w:rsidRPr="005856A4" w:rsidRDefault="00837F35" w:rsidP="00416F9E">
                              <w:pPr>
                                <w:jc w:val="center"/>
                              </w:pPr>
                              <w:r w:rsidRPr="005856A4">
                                <w:t>выдача уведомления о признании зая</w:t>
                              </w:r>
                              <w:r>
                                <w:t xml:space="preserve">вителя участником аукциона либо </w:t>
                              </w:r>
                              <w:r w:rsidRPr="005856A4">
                                <w:t>об отказе заявителю в допуске к участию в аукционе</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6515100" y="114300"/>
                            <a:ext cx="1943100" cy="342900"/>
                          </a:xfrm>
                          <a:prstGeom prst="rect">
                            <a:avLst/>
                          </a:prstGeom>
                          <a:solidFill>
                            <a:srgbClr val="FFFFFF"/>
                          </a:solidFill>
                          <a:ln w="9525">
                            <a:solidFill>
                              <a:srgbClr val="000000"/>
                            </a:solidFill>
                            <a:miter lim="800000"/>
                            <a:headEnd/>
                            <a:tailEnd/>
                          </a:ln>
                        </wps:spPr>
                        <wps:txbx>
                          <w:txbxContent>
                            <w:p w:rsidR="00837F35" w:rsidRPr="00B15A8D" w:rsidRDefault="00837F35" w:rsidP="00416F9E">
                              <w:pPr>
                                <w:jc w:val="center"/>
                                <w:rPr>
                                  <w:sz w:val="24"/>
                                  <w:szCs w:val="24"/>
                                </w:rPr>
                              </w:pPr>
                              <w:r w:rsidRPr="00B15A8D">
                                <w:rPr>
                                  <w:sz w:val="24"/>
                                  <w:szCs w:val="24"/>
                                </w:rPr>
                                <w:t>проведение аукциона</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6515100" y="736600"/>
                            <a:ext cx="1943100" cy="977900"/>
                          </a:xfrm>
                          <a:prstGeom prst="rect">
                            <a:avLst/>
                          </a:prstGeom>
                          <a:solidFill>
                            <a:srgbClr val="FFFFFF"/>
                          </a:solidFill>
                          <a:ln w="9525">
                            <a:solidFill>
                              <a:srgbClr val="000000"/>
                            </a:solidFill>
                            <a:miter lim="800000"/>
                            <a:headEnd/>
                            <a:tailEnd/>
                          </a:ln>
                        </wps:spPr>
                        <wps:txbx>
                          <w:txbxContent>
                            <w:p w:rsidR="00837F35" w:rsidRPr="00B15A8D" w:rsidRDefault="00837F35" w:rsidP="00416F9E">
                              <w:pPr>
                                <w:jc w:val="center"/>
                                <w:rPr>
                                  <w:sz w:val="24"/>
                                  <w:szCs w:val="24"/>
                                </w:rPr>
                              </w:pPr>
                              <w:r w:rsidRPr="00B15A8D">
                                <w:rPr>
                                  <w:sz w:val="24"/>
                                  <w:szCs w:val="24"/>
                                </w:rPr>
                                <w:t xml:space="preserve">подписание протокола о результатах либо о признании аукциона </w:t>
                              </w:r>
                              <w:proofErr w:type="gramStart"/>
                              <w:r w:rsidRPr="00B15A8D">
                                <w:rPr>
                                  <w:sz w:val="24"/>
                                  <w:szCs w:val="24"/>
                                </w:rPr>
                                <w:t>несостоявшимся</w:t>
                              </w:r>
                              <w:proofErr w:type="gramEnd"/>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6515100" y="1943100"/>
                            <a:ext cx="1943100" cy="685800"/>
                          </a:xfrm>
                          <a:prstGeom prst="rect">
                            <a:avLst/>
                          </a:prstGeom>
                          <a:solidFill>
                            <a:srgbClr val="FFFFFF"/>
                          </a:solidFill>
                          <a:ln w="9525">
                            <a:solidFill>
                              <a:srgbClr val="000000"/>
                            </a:solidFill>
                            <a:miter lim="800000"/>
                            <a:headEnd/>
                            <a:tailEnd/>
                          </a:ln>
                        </wps:spPr>
                        <wps:txbx>
                          <w:txbxContent>
                            <w:p w:rsidR="00837F35" w:rsidRPr="00B15A8D" w:rsidRDefault="00837F35" w:rsidP="00416F9E">
                              <w:pPr>
                                <w:jc w:val="center"/>
                                <w:rPr>
                                  <w:sz w:val="24"/>
                                  <w:szCs w:val="24"/>
                                </w:rPr>
                              </w:pPr>
                              <w:r w:rsidRPr="00B15A8D">
                                <w:rPr>
                                  <w:sz w:val="24"/>
                                  <w:szCs w:val="24"/>
                                </w:rPr>
                                <w:t>возврат задатков лицам, не победившим в аукционе</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6036733" y="2971799"/>
                            <a:ext cx="2633133" cy="1456267"/>
                          </a:xfrm>
                          <a:prstGeom prst="rect">
                            <a:avLst/>
                          </a:prstGeom>
                          <a:solidFill>
                            <a:srgbClr val="FFFFFF"/>
                          </a:solidFill>
                          <a:ln w="9525">
                            <a:solidFill>
                              <a:srgbClr val="000000"/>
                            </a:solidFill>
                            <a:miter lim="800000"/>
                            <a:headEnd/>
                            <a:tailEnd/>
                          </a:ln>
                        </wps:spPr>
                        <wps:txbx>
                          <w:txbxContent>
                            <w:p w:rsidR="00837F35" w:rsidRPr="008C0FAF" w:rsidRDefault="00837F35" w:rsidP="00123008">
                              <w:pPr>
                                <w:spacing w:after="0" w:line="240" w:lineRule="auto"/>
                                <w:jc w:val="center"/>
                                <w:rPr>
                                  <w:rFonts w:ascii="Times New Roman" w:eastAsia="Times New Roman" w:hAnsi="Times New Roman" w:cs="Times New Roman"/>
                                  <w:sz w:val="16"/>
                                  <w:szCs w:val="16"/>
                                  <w:lang w:eastAsia="ru-RU"/>
                                </w:rPr>
                              </w:pPr>
                              <w:r w:rsidRPr="00666AA8">
                                <w:t>подготовка и подписание договора</w:t>
                              </w:r>
                              <w:r w:rsidRPr="00B15A8D">
                                <w:rPr>
                                  <w:sz w:val="24"/>
                                  <w:szCs w:val="24"/>
                                </w:rPr>
                                <w:t xml:space="preserve"> </w:t>
                              </w:r>
                              <w:r w:rsidRPr="008C0FAF">
                                <w:rPr>
                                  <w:rFonts w:eastAsia="Times New Roman" w:cstheme="minorHAnsi"/>
                                  <w:lang w:eastAsia="ru-RU"/>
                                </w:rPr>
                                <w:t>об освоении территории в целях строительства жилья экономического класса, договора о комплексном освоении территории в целях строительс</w:t>
                              </w:r>
                              <w:r>
                                <w:rPr>
                                  <w:rFonts w:eastAsia="Times New Roman" w:cstheme="minorHAnsi"/>
                                  <w:lang w:eastAsia="ru-RU"/>
                                </w:rPr>
                                <w:t>тва жилья экономического класса</w:t>
                              </w:r>
                              <w:r>
                                <w:rPr>
                                  <w:rFonts w:ascii="Times New Roman" w:eastAsia="Times New Roman" w:hAnsi="Times New Roman" w:cs="Times New Roman"/>
                                  <w:sz w:val="16"/>
                                  <w:szCs w:val="16"/>
                                  <w:lang w:eastAsia="ru-RU"/>
                                </w:rPr>
                                <w:t xml:space="preserve">, </w:t>
                              </w:r>
                              <w:r>
                                <w:t xml:space="preserve">аренды  </w:t>
                              </w:r>
                              <w:r w:rsidRPr="00666AA8">
                                <w:t>земельного участка по результатам аукциона</w:t>
                              </w:r>
                            </w:p>
                            <w:p w:rsidR="00837F35" w:rsidRPr="00B15A8D" w:rsidRDefault="00837F35" w:rsidP="00416F9E">
                              <w:pPr>
                                <w:jc w:val="center"/>
                                <w:rPr>
                                  <w:sz w:val="24"/>
                                  <w:szCs w:val="24"/>
                                </w:rPr>
                              </w:pPr>
                            </w:p>
                          </w:txbxContent>
                        </wps:txbx>
                        <wps:bodyPr rot="0" vert="horz" wrap="square" lIns="91440" tIns="45720" rIns="91440" bIns="45720" anchor="t" anchorCtr="0" upright="1">
                          <a:noAutofit/>
                        </wps:bodyPr>
                      </wps:wsp>
                      <wps:wsp>
                        <wps:cNvPr id="13" name="Line 16"/>
                        <wps:cNvCnPr/>
                        <wps:spPr bwMode="auto">
                          <a:xfrm>
                            <a:off x="1028700" y="5715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1028700" y="13716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V="1">
                            <a:off x="3887470" y="800100"/>
                            <a:ext cx="254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3884930" y="14859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3888740" y="21717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883660" y="29718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7429500" y="457200"/>
                            <a:ext cx="1270"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7430770"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7429500" y="2628900"/>
                            <a:ext cx="12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1943100" y="24003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2286000" y="1323340"/>
                            <a:ext cx="1270" cy="107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2287270" y="1323340"/>
                            <a:ext cx="6858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5080000" y="4000500"/>
                            <a:ext cx="63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flipV="1">
                            <a:off x="5715000" y="34290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5715000" y="34290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8" o:spid="_x0000_s1026" editas="canvas" style="width:10in;height:387pt;mso-position-horizontal-relative:char;mso-position-vertical-relative:line" coordsize="91440,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0;height:4914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86;top:1143;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16F9E" w:rsidRPr="005856A4" w:rsidRDefault="00416F9E" w:rsidP="00416F9E">
                        <w:pPr>
                          <w:jc w:val="center"/>
                        </w:pPr>
                        <w:r w:rsidRPr="005856A4">
                          <w:t>образование земельного участка</w:t>
                        </w:r>
                      </w:p>
                    </w:txbxContent>
                  </v:textbox>
                </v:shape>
                <v:shape id="Text Box 5" o:spid="_x0000_s1029" type="#_x0000_t202" style="position:absolute;left:2286;top:914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16F9E" w:rsidRPr="005856A4" w:rsidRDefault="00416F9E" w:rsidP="00416F9E">
                        <w:pPr>
                          <w:jc w:val="center"/>
                        </w:pPr>
                        <w:r w:rsidRPr="005856A4">
                          <w:t>принятие решения о проведении торгов</w:t>
                        </w:r>
                      </w:p>
                    </w:txbxContent>
                  </v:textbox>
                </v:shape>
                <v:shape id="Text Box 6" o:spid="_x0000_s1030" type="#_x0000_t202" style="position:absolute;left:2286;top:17145;width:17145;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16F9E" w:rsidRPr="005856A4" w:rsidRDefault="00416F9E" w:rsidP="00416F9E">
                        <w:pPr>
                          <w:jc w:val="center"/>
                        </w:pPr>
                        <w:r w:rsidRPr="005856A4">
                          <w:t xml:space="preserve">подготовка и опубликование в официальном печатном </w:t>
                        </w:r>
                        <w:proofErr w:type="gramStart"/>
                        <w:r w:rsidRPr="005856A4">
                          <w:t>издании</w:t>
                        </w:r>
                        <w:proofErr w:type="gramEnd"/>
                        <w:r w:rsidRPr="005856A4">
                          <w:t xml:space="preserve"> и размещение на официальном сайте извещения о проведении аукциона</w:t>
                        </w:r>
                      </w:p>
                    </w:txbxContent>
                  </v:textbox>
                </v:shape>
                <v:shape id="Text Box 7" o:spid="_x0000_s1031" type="#_x0000_t202" style="position:absolute;left:29718;top:1143;width:1943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16F9E" w:rsidRPr="005856A4" w:rsidRDefault="00416F9E" w:rsidP="00416F9E">
                        <w:pPr>
                          <w:jc w:val="center"/>
                        </w:pPr>
                        <w:r w:rsidRPr="005856A4">
                          <w:t>отказ в приеме заявки в связи с ее поступлением по истечении срока приема</w:t>
                        </w:r>
                      </w:p>
                    </w:txbxContent>
                  </v:textbox>
                </v:shape>
                <v:shape id="Text Box 8" o:spid="_x0000_s1032" type="#_x0000_t202" style="position:absolute;left:29718;top:10287;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16F9E" w:rsidRPr="005856A4" w:rsidRDefault="00416F9E" w:rsidP="00416F9E">
                        <w:pPr>
                          <w:jc w:val="center"/>
                        </w:pPr>
                        <w:r w:rsidRPr="005856A4">
                          <w:t>прием и регистрация заявок</w:t>
                        </w:r>
                      </w:p>
                    </w:txbxContent>
                  </v:textbox>
                </v:shape>
                <v:shape id="Text Box 9" o:spid="_x0000_s1033" type="#_x0000_t202" style="position:absolute;left:29718;top:18288;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16F9E" w:rsidRPr="005856A4" w:rsidRDefault="00416F9E" w:rsidP="00416F9E">
                        <w:pPr>
                          <w:jc w:val="center"/>
                        </w:pPr>
                        <w:r w:rsidRPr="005856A4">
                          <w:t>рассмотрение заявок</w:t>
                        </w:r>
                      </w:p>
                    </w:txbxContent>
                  </v:textbox>
                </v:shape>
                <v:shape id="Text Box 10" o:spid="_x0000_s1034" type="#_x0000_t202" style="position:absolute;left:29718;top:25146;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16F9E" w:rsidRPr="005856A4" w:rsidRDefault="00416F9E" w:rsidP="00416F9E">
                        <w:pPr>
                          <w:jc w:val="center"/>
                        </w:pPr>
                        <w:r w:rsidRPr="005856A4">
                          <w:t>подписание протокола рассмотрения заявок</w:t>
                        </w:r>
                      </w:p>
                    </w:txbxContent>
                  </v:textbox>
                </v:shape>
                <v:shape id="Text Box 11" o:spid="_x0000_s1035" type="#_x0000_t202" style="position:absolute;left:28024;top:33147;width:22776;height:10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16F9E" w:rsidRPr="005856A4" w:rsidRDefault="00416F9E" w:rsidP="00416F9E">
                        <w:pPr>
                          <w:jc w:val="center"/>
                        </w:pPr>
                        <w:r w:rsidRPr="005856A4">
                          <w:t>выдача уведомления о признании зая</w:t>
                        </w:r>
                        <w:r>
                          <w:t xml:space="preserve">вителя участником аукциона либо </w:t>
                        </w:r>
                        <w:r w:rsidRPr="005856A4">
                          <w:t>об отказе заявителю в допуске к участию в аукционе</w:t>
                        </w:r>
                      </w:p>
                    </w:txbxContent>
                  </v:textbox>
                </v:shape>
                <v:shape id="Text Box 12" o:spid="_x0000_s1036" type="#_x0000_t202" style="position:absolute;left:65151;top:1143;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16F9E" w:rsidRPr="00B15A8D" w:rsidRDefault="00416F9E" w:rsidP="00416F9E">
                        <w:pPr>
                          <w:jc w:val="center"/>
                          <w:rPr>
                            <w:sz w:val="24"/>
                            <w:szCs w:val="24"/>
                          </w:rPr>
                        </w:pPr>
                        <w:r w:rsidRPr="00B15A8D">
                          <w:rPr>
                            <w:sz w:val="24"/>
                            <w:szCs w:val="24"/>
                          </w:rPr>
                          <w:t>проведение аукциона</w:t>
                        </w:r>
                      </w:p>
                    </w:txbxContent>
                  </v:textbox>
                </v:shape>
                <v:shape id="Text Box 13" o:spid="_x0000_s1037" type="#_x0000_t202" style="position:absolute;left:65151;top:7366;width:19431;height: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16F9E" w:rsidRPr="00B15A8D" w:rsidRDefault="00416F9E" w:rsidP="00416F9E">
                        <w:pPr>
                          <w:jc w:val="center"/>
                          <w:rPr>
                            <w:sz w:val="24"/>
                            <w:szCs w:val="24"/>
                          </w:rPr>
                        </w:pPr>
                        <w:r w:rsidRPr="00B15A8D">
                          <w:rPr>
                            <w:sz w:val="24"/>
                            <w:szCs w:val="24"/>
                          </w:rPr>
                          <w:t xml:space="preserve">подписание протокола о результатах либо о признании аукциона </w:t>
                        </w:r>
                        <w:proofErr w:type="gramStart"/>
                        <w:r w:rsidRPr="00B15A8D">
                          <w:rPr>
                            <w:sz w:val="24"/>
                            <w:szCs w:val="24"/>
                          </w:rPr>
                          <w:t>несостоявшимся</w:t>
                        </w:r>
                        <w:proofErr w:type="gramEnd"/>
                      </w:p>
                    </w:txbxContent>
                  </v:textbox>
                </v:shape>
                <v:shape id="Text Box 14" o:spid="_x0000_s1038" type="#_x0000_t202" style="position:absolute;left:65151;top:19431;width:1943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16F9E" w:rsidRPr="00B15A8D" w:rsidRDefault="00416F9E" w:rsidP="00416F9E">
                        <w:pPr>
                          <w:jc w:val="center"/>
                          <w:rPr>
                            <w:sz w:val="24"/>
                            <w:szCs w:val="24"/>
                          </w:rPr>
                        </w:pPr>
                        <w:r w:rsidRPr="00B15A8D">
                          <w:rPr>
                            <w:sz w:val="24"/>
                            <w:szCs w:val="24"/>
                          </w:rPr>
                          <w:t>возврат задатков лицам, не победившим в аукционе</w:t>
                        </w:r>
                      </w:p>
                    </w:txbxContent>
                  </v:textbox>
                </v:shape>
                <v:shape id="Text Box 15" o:spid="_x0000_s1039" type="#_x0000_t202" style="position:absolute;left:60367;top:29717;width:26331;height:1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23008" w:rsidRPr="008C0FAF" w:rsidRDefault="00123008" w:rsidP="00123008">
                        <w:pPr>
                          <w:spacing w:after="0" w:line="240" w:lineRule="auto"/>
                          <w:jc w:val="center"/>
                          <w:rPr>
                            <w:rFonts w:ascii="Times New Roman" w:eastAsia="Times New Roman" w:hAnsi="Times New Roman" w:cs="Times New Roman"/>
                            <w:sz w:val="16"/>
                            <w:szCs w:val="16"/>
                            <w:lang w:eastAsia="ru-RU"/>
                          </w:rPr>
                        </w:pPr>
                        <w:r w:rsidRPr="00666AA8">
                          <w:t>подготовка и подписание договора</w:t>
                        </w:r>
                        <w:r w:rsidRPr="00B15A8D">
                          <w:rPr>
                            <w:sz w:val="24"/>
                            <w:szCs w:val="24"/>
                          </w:rPr>
                          <w:t xml:space="preserve"> </w:t>
                        </w:r>
                        <w:r w:rsidRPr="008C0FAF">
                          <w:rPr>
                            <w:rFonts w:eastAsia="Times New Roman" w:cstheme="minorHAnsi"/>
                            <w:lang w:eastAsia="ru-RU"/>
                          </w:rPr>
                          <w:t>об освоении территории в целях строительства жилья экономического класса, договора о комплексном освоении территории в целях строительс</w:t>
                        </w:r>
                        <w:r>
                          <w:rPr>
                            <w:rFonts w:eastAsia="Times New Roman" w:cstheme="minorHAnsi"/>
                            <w:lang w:eastAsia="ru-RU"/>
                          </w:rPr>
                          <w:t>тва жилья экономического класса</w:t>
                        </w:r>
                        <w:r>
                          <w:rPr>
                            <w:rFonts w:ascii="Times New Roman" w:eastAsia="Times New Roman" w:hAnsi="Times New Roman" w:cs="Times New Roman"/>
                            <w:sz w:val="16"/>
                            <w:szCs w:val="16"/>
                            <w:lang w:eastAsia="ru-RU"/>
                          </w:rPr>
                          <w:t xml:space="preserve">, </w:t>
                        </w:r>
                        <w:r>
                          <w:t xml:space="preserve">аренды  </w:t>
                        </w:r>
                        <w:r w:rsidRPr="00666AA8">
                          <w:t>земельного участка по результатам аукциона</w:t>
                        </w:r>
                      </w:p>
                      <w:p w:rsidR="00416F9E" w:rsidRPr="00B15A8D" w:rsidRDefault="00416F9E" w:rsidP="00416F9E">
                        <w:pPr>
                          <w:jc w:val="center"/>
                          <w:rPr>
                            <w:sz w:val="24"/>
                            <w:szCs w:val="24"/>
                          </w:rPr>
                        </w:pPr>
                      </w:p>
                    </w:txbxContent>
                  </v:textbox>
                </v:shape>
                <v:line id="Line 16" o:spid="_x0000_s1040" style="position:absolute;visibility:visible;mso-wrap-style:square" from="10287,5715" to="102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10287,13716" to="1029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y;visibility:visible;mso-wrap-style:square" from="38874,8001" to="3890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visibility:visible;mso-wrap-style:square" from="38849,14859" to="3886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38887,21717" to="3890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38836,29718" to="3884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74295,4572" to="74307,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74307,17145" to="7430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74295,26289" to="7430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19431,24003" to="2286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0" style="position:absolute;visibility:visible;mso-wrap-style:square" from="22860,13233" to="2287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1" style="position:absolute;visibility:visible;mso-wrap-style:square" from="22872,13233" to="29730,1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50800,40005" to="5715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flip:y;visibility:visible;mso-wrap-style:square" from="57150,3429" to="5715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30" o:spid="_x0000_s1054" style="position:absolute;visibility:visible;mso-wrap-style:square" from="57150,3429" to="6515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anchorlock/>
              </v:group>
            </w:pict>
          </mc:Fallback>
        </mc:AlternateContent>
      </w:r>
      <w:r>
        <w:t xml:space="preserve"> </w:t>
      </w:r>
    </w:p>
    <w:sectPr w:rsidR="000B347A" w:rsidSect="00C6600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FC" w:rsidRDefault="002F46FC" w:rsidP="00C66008">
      <w:pPr>
        <w:spacing w:after="0" w:line="240" w:lineRule="auto"/>
      </w:pPr>
      <w:r>
        <w:separator/>
      </w:r>
    </w:p>
  </w:endnote>
  <w:endnote w:type="continuationSeparator" w:id="0">
    <w:p w:rsidR="002F46FC" w:rsidRDefault="002F46FC" w:rsidP="00C6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FC" w:rsidRDefault="002F46FC" w:rsidP="00C66008">
      <w:pPr>
        <w:spacing w:after="0" w:line="240" w:lineRule="auto"/>
      </w:pPr>
      <w:r>
        <w:separator/>
      </w:r>
    </w:p>
  </w:footnote>
  <w:footnote w:type="continuationSeparator" w:id="0">
    <w:p w:rsidR="002F46FC" w:rsidRDefault="002F46FC" w:rsidP="00C66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80972"/>
      <w:docPartObj>
        <w:docPartGallery w:val="Page Numbers (Top of Page)"/>
        <w:docPartUnique/>
      </w:docPartObj>
    </w:sdtPr>
    <w:sdtEndPr/>
    <w:sdtContent>
      <w:p w:rsidR="00837F35" w:rsidRDefault="00837F35">
        <w:pPr>
          <w:pStyle w:val="a4"/>
          <w:jc w:val="center"/>
        </w:pPr>
        <w:r>
          <w:fldChar w:fldCharType="begin"/>
        </w:r>
        <w:r>
          <w:instrText>PAGE   \* MERGEFORMAT</w:instrText>
        </w:r>
        <w:r>
          <w:fldChar w:fldCharType="separate"/>
        </w:r>
        <w:r w:rsidR="00044C63">
          <w:rPr>
            <w:noProof/>
          </w:rPr>
          <w:t>29</w:t>
        </w:r>
        <w:r>
          <w:fldChar w:fldCharType="end"/>
        </w:r>
      </w:p>
    </w:sdtContent>
  </w:sdt>
  <w:p w:rsidR="00837F35" w:rsidRDefault="00837F3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9C"/>
    <w:rsid w:val="000103B3"/>
    <w:rsid w:val="00036C3D"/>
    <w:rsid w:val="00037DC1"/>
    <w:rsid w:val="00044C63"/>
    <w:rsid w:val="00044F87"/>
    <w:rsid w:val="00064275"/>
    <w:rsid w:val="00065AB6"/>
    <w:rsid w:val="0008261C"/>
    <w:rsid w:val="000B1EE9"/>
    <w:rsid w:val="000B347A"/>
    <w:rsid w:val="000B3694"/>
    <w:rsid w:val="000F7838"/>
    <w:rsid w:val="000F7F7B"/>
    <w:rsid w:val="00104E1E"/>
    <w:rsid w:val="00106561"/>
    <w:rsid w:val="0011253D"/>
    <w:rsid w:val="00122557"/>
    <w:rsid w:val="00123008"/>
    <w:rsid w:val="00134665"/>
    <w:rsid w:val="0014677C"/>
    <w:rsid w:val="001833FF"/>
    <w:rsid w:val="00196B61"/>
    <w:rsid w:val="001A10BB"/>
    <w:rsid w:val="001D173A"/>
    <w:rsid w:val="00206F67"/>
    <w:rsid w:val="00220E95"/>
    <w:rsid w:val="00224092"/>
    <w:rsid w:val="002423CD"/>
    <w:rsid w:val="00247361"/>
    <w:rsid w:val="0024794D"/>
    <w:rsid w:val="002A36D3"/>
    <w:rsid w:val="002B1633"/>
    <w:rsid w:val="002B48A5"/>
    <w:rsid w:val="002D491E"/>
    <w:rsid w:val="002D69AD"/>
    <w:rsid w:val="002D6C1C"/>
    <w:rsid w:val="002F2C80"/>
    <w:rsid w:val="002F46FC"/>
    <w:rsid w:val="0030237C"/>
    <w:rsid w:val="00324CB7"/>
    <w:rsid w:val="003608C9"/>
    <w:rsid w:val="00382EAA"/>
    <w:rsid w:val="00384386"/>
    <w:rsid w:val="003C1C6F"/>
    <w:rsid w:val="003C66A1"/>
    <w:rsid w:val="003C7DA8"/>
    <w:rsid w:val="003D6E26"/>
    <w:rsid w:val="003E47E9"/>
    <w:rsid w:val="00416F9E"/>
    <w:rsid w:val="00451429"/>
    <w:rsid w:val="00471349"/>
    <w:rsid w:val="004720A0"/>
    <w:rsid w:val="004D3655"/>
    <w:rsid w:val="004F3DBF"/>
    <w:rsid w:val="00541EDA"/>
    <w:rsid w:val="0055200F"/>
    <w:rsid w:val="0057449C"/>
    <w:rsid w:val="00585802"/>
    <w:rsid w:val="00593ED1"/>
    <w:rsid w:val="005B4202"/>
    <w:rsid w:val="005D4A27"/>
    <w:rsid w:val="005F6CFE"/>
    <w:rsid w:val="005F7EE7"/>
    <w:rsid w:val="00620143"/>
    <w:rsid w:val="0062261E"/>
    <w:rsid w:val="00630CE3"/>
    <w:rsid w:val="006323FC"/>
    <w:rsid w:val="0064500C"/>
    <w:rsid w:val="00657A62"/>
    <w:rsid w:val="0067468A"/>
    <w:rsid w:val="0067754A"/>
    <w:rsid w:val="00694553"/>
    <w:rsid w:val="0069781A"/>
    <w:rsid w:val="006C4445"/>
    <w:rsid w:val="0070165A"/>
    <w:rsid w:val="00702352"/>
    <w:rsid w:val="00764858"/>
    <w:rsid w:val="007C2574"/>
    <w:rsid w:val="007C60F6"/>
    <w:rsid w:val="007E182E"/>
    <w:rsid w:val="007E2E9D"/>
    <w:rsid w:val="00803674"/>
    <w:rsid w:val="00821242"/>
    <w:rsid w:val="00837F35"/>
    <w:rsid w:val="008444D8"/>
    <w:rsid w:val="00850386"/>
    <w:rsid w:val="00855818"/>
    <w:rsid w:val="0086681A"/>
    <w:rsid w:val="008908B3"/>
    <w:rsid w:val="008F1F52"/>
    <w:rsid w:val="008F2829"/>
    <w:rsid w:val="00904C8B"/>
    <w:rsid w:val="00931015"/>
    <w:rsid w:val="00977104"/>
    <w:rsid w:val="009A56EC"/>
    <w:rsid w:val="009B7ED0"/>
    <w:rsid w:val="009C0CEA"/>
    <w:rsid w:val="009C2B89"/>
    <w:rsid w:val="009F47D3"/>
    <w:rsid w:val="00A13C44"/>
    <w:rsid w:val="00A146FB"/>
    <w:rsid w:val="00A41409"/>
    <w:rsid w:val="00A41AB1"/>
    <w:rsid w:val="00A478FD"/>
    <w:rsid w:val="00A61439"/>
    <w:rsid w:val="00A7155D"/>
    <w:rsid w:val="00A8292E"/>
    <w:rsid w:val="00A860D0"/>
    <w:rsid w:val="00AD3970"/>
    <w:rsid w:val="00AD576F"/>
    <w:rsid w:val="00AD79A5"/>
    <w:rsid w:val="00AE2306"/>
    <w:rsid w:val="00AE4E9D"/>
    <w:rsid w:val="00B11F32"/>
    <w:rsid w:val="00B15ECC"/>
    <w:rsid w:val="00B26B80"/>
    <w:rsid w:val="00B34CB5"/>
    <w:rsid w:val="00B43F5A"/>
    <w:rsid w:val="00B53815"/>
    <w:rsid w:val="00B56D97"/>
    <w:rsid w:val="00B72DA1"/>
    <w:rsid w:val="00BA38BE"/>
    <w:rsid w:val="00BB6601"/>
    <w:rsid w:val="00BD094B"/>
    <w:rsid w:val="00BD16BD"/>
    <w:rsid w:val="00BE2891"/>
    <w:rsid w:val="00BE5A66"/>
    <w:rsid w:val="00BF20B7"/>
    <w:rsid w:val="00C6318C"/>
    <w:rsid w:val="00C64A0C"/>
    <w:rsid w:val="00C66008"/>
    <w:rsid w:val="00C759C2"/>
    <w:rsid w:val="00CA7BCD"/>
    <w:rsid w:val="00CC3506"/>
    <w:rsid w:val="00CF0659"/>
    <w:rsid w:val="00CF26D6"/>
    <w:rsid w:val="00CF4833"/>
    <w:rsid w:val="00D00AF3"/>
    <w:rsid w:val="00D35064"/>
    <w:rsid w:val="00D41F01"/>
    <w:rsid w:val="00D576F2"/>
    <w:rsid w:val="00D5781B"/>
    <w:rsid w:val="00E04D14"/>
    <w:rsid w:val="00E11395"/>
    <w:rsid w:val="00E164F5"/>
    <w:rsid w:val="00E255F9"/>
    <w:rsid w:val="00E25805"/>
    <w:rsid w:val="00E3209C"/>
    <w:rsid w:val="00E365B4"/>
    <w:rsid w:val="00E5079B"/>
    <w:rsid w:val="00E53932"/>
    <w:rsid w:val="00E87F2C"/>
    <w:rsid w:val="00E91284"/>
    <w:rsid w:val="00E9464B"/>
    <w:rsid w:val="00EB7FF1"/>
    <w:rsid w:val="00EE5EB2"/>
    <w:rsid w:val="00F06B23"/>
    <w:rsid w:val="00F2044A"/>
    <w:rsid w:val="00F27379"/>
    <w:rsid w:val="00F349D1"/>
    <w:rsid w:val="00F5353A"/>
    <w:rsid w:val="00F60549"/>
    <w:rsid w:val="00F862CA"/>
    <w:rsid w:val="00FB10F0"/>
    <w:rsid w:val="00FC0FCC"/>
    <w:rsid w:val="00FD38FB"/>
    <w:rsid w:val="00FD5100"/>
    <w:rsid w:val="00FE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47A"/>
    <w:rPr>
      <w:color w:val="0000FF" w:themeColor="hyperlink"/>
      <w:u w:val="single"/>
    </w:rPr>
  </w:style>
  <w:style w:type="paragraph" w:styleId="a4">
    <w:name w:val="header"/>
    <w:basedOn w:val="a"/>
    <w:link w:val="a5"/>
    <w:uiPriority w:val="99"/>
    <w:unhideWhenUsed/>
    <w:rsid w:val="00C660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6008"/>
  </w:style>
  <w:style w:type="paragraph" w:styleId="a6">
    <w:name w:val="footer"/>
    <w:basedOn w:val="a"/>
    <w:link w:val="a7"/>
    <w:uiPriority w:val="99"/>
    <w:unhideWhenUsed/>
    <w:rsid w:val="00C660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6008"/>
  </w:style>
  <w:style w:type="paragraph" w:styleId="a8">
    <w:name w:val="Balloon Text"/>
    <w:basedOn w:val="a"/>
    <w:link w:val="a9"/>
    <w:uiPriority w:val="99"/>
    <w:semiHidden/>
    <w:unhideWhenUsed/>
    <w:rsid w:val="00B15E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5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47A"/>
    <w:rPr>
      <w:color w:val="0000FF" w:themeColor="hyperlink"/>
      <w:u w:val="single"/>
    </w:rPr>
  </w:style>
  <w:style w:type="paragraph" w:styleId="a4">
    <w:name w:val="header"/>
    <w:basedOn w:val="a"/>
    <w:link w:val="a5"/>
    <w:uiPriority w:val="99"/>
    <w:unhideWhenUsed/>
    <w:rsid w:val="00C660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6008"/>
  </w:style>
  <w:style w:type="paragraph" w:styleId="a6">
    <w:name w:val="footer"/>
    <w:basedOn w:val="a"/>
    <w:link w:val="a7"/>
    <w:uiPriority w:val="99"/>
    <w:unhideWhenUsed/>
    <w:rsid w:val="00C660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6008"/>
  </w:style>
  <w:style w:type="paragraph" w:styleId="a8">
    <w:name w:val="Balloon Text"/>
    <w:basedOn w:val="a"/>
    <w:link w:val="a9"/>
    <w:uiPriority w:val="99"/>
    <w:semiHidden/>
    <w:unhideWhenUsed/>
    <w:rsid w:val="00B15E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5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olaevskaya-ams.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kolaevskaya-ams.ru" TargetMode="External"/><Relationship Id="rId5" Type="http://schemas.openxmlformats.org/officeDocument/2006/relationships/webSettings" Target="webSettings.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74FC-3097-4A55-93E8-E7583745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10348</Words>
  <Characters>58986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2016-06-30T13:38:00Z</cp:lastPrinted>
  <dcterms:created xsi:type="dcterms:W3CDTF">2016-06-30T12:33:00Z</dcterms:created>
  <dcterms:modified xsi:type="dcterms:W3CDTF">2016-10-04T13:18:00Z</dcterms:modified>
</cp:coreProperties>
</file>