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49" w:rsidRPr="001C3249" w:rsidRDefault="001C3249" w:rsidP="001C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1C3249" w:rsidRPr="001C3249" w:rsidRDefault="001C3249" w:rsidP="001C32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49" w:rsidRPr="001C3249" w:rsidRDefault="001C3249" w:rsidP="001C324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НИКОЛАЕВСКОЕ СЕЛЬСКОЕ ПОСЕЛЕНИЕ ДИГОРСКОГО РАЙОНА</w:t>
      </w:r>
    </w:p>
    <w:p w:rsidR="001C3249" w:rsidRPr="001C3249" w:rsidRDefault="001C3249" w:rsidP="001C3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249" w:rsidRPr="001C3249" w:rsidRDefault="001C3249" w:rsidP="001C32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МЕСТНОГО САМОУПРАВЛЕНИЯ</w:t>
      </w:r>
    </w:p>
    <w:p w:rsidR="001C3249" w:rsidRPr="001C3249" w:rsidRDefault="001C3249" w:rsidP="001C32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НИКОЛАЕВСКОГО СЕЛЬСКОГО ПОСЕЛЕНИЯ</w:t>
      </w:r>
    </w:p>
    <w:p w:rsidR="001C3249" w:rsidRPr="001C3249" w:rsidRDefault="001C3249" w:rsidP="001C3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49" w:rsidRPr="001C3249" w:rsidRDefault="001C3249" w:rsidP="001C3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49" w:rsidRPr="001C3249" w:rsidRDefault="001C3249" w:rsidP="001C3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1C3249" w:rsidRPr="001C3249" w:rsidRDefault="001C3249" w:rsidP="001C3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49" w:rsidRPr="001C3249" w:rsidRDefault="001C3249" w:rsidP="001C3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57941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2020 г.</w:t>
      </w:r>
      <w:r w:rsidR="00A57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9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36</w:t>
      </w: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C3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262C13" w:rsidRPr="001C3249" w:rsidRDefault="00262C13" w:rsidP="001C3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A4B" w:rsidRPr="00262C13" w:rsidRDefault="00262C13" w:rsidP="001C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62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проведении ведомственного </w:t>
      </w:r>
      <w:proofErr w:type="gramStart"/>
      <w:r w:rsidRPr="00262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Трудового З</w:t>
      </w:r>
      <w:r w:rsidRPr="00262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аконодательства и иных нормативных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авовых актов, содержащих нормы Т</w:t>
      </w:r>
      <w:r w:rsidRPr="00262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рудового права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учреждениях, подведомственных А</w:t>
      </w:r>
      <w:r w:rsidRPr="00262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дминистрации </w:t>
      </w:r>
      <w:r w:rsidR="00A5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65A4B" w:rsidRPr="00B50BFA" w:rsidRDefault="00865A4B" w:rsidP="00865A4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865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 и </w:t>
      </w:r>
      <w:r w:rsidRPr="00865A4B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865A4B">
        <w:rPr>
          <w:rFonts w:ascii="Times New Roman" w:hAnsi="Times New Roman" w:cs="Times New Roman"/>
          <w:bCs/>
          <w:sz w:val="28"/>
          <w:szCs w:val="28"/>
        </w:rPr>
        <w:t xml:space="preserve"> Республики Северная Осетия-Алания от 12.12.2019 N 79-РЗ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65A4B">
        <w:rPr>
          <w:rFonts w:ascii="Times New Roman" w:hAnsi="Times New Roman" w:cs="Times New Roman"/>
          <w:bCs/>
          <w:sz w:val="28"/>
          <w:szCs w:val="28"/>
        </w:rPr>
        <w:t xml:space="preserve">О ведомственном </w:t>
      </w:r>
      <w:proofErr w:type="gramStart"/>
      <w:r w:rsidRPr="00865A4B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865A4B">
        <w:rPr>
          <w:rFonts w:ascii="Times New Roman" w:hAnsi="Times New Roman" w:cs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Ре</w:t>
      </w:r>
      <w:r>
        <w:rPr>
          <w:rFonts w:ascii="Times New Roman" w:hAnsi="Times New Roman" w:cs="Times New Roman"/>
          <w:bCs/>
          <w:sz w:val="28"/>
          <w:szCs w:val="28"/>
        </w:rPr>
        <w:t>спублике Северная Осетия-Алания»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 </w:t>
      </w:r>
      <w:r w:rsidR="00A5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Николаевского сельского поселения</w:t>
      </w:r>
    </w:p>
    <w:p w:rsidR="00865A4B" w:rsidRPr="00B50BFA" w:rsidRDefault="00865A4B" w:rsidP="0086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865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65A4B" w:rsidRPr="00B50BFA" w:rsidRDefault="00865A4B" w:rsidP="00865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A57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ведомственном </w:t>
      </w:r>
      <w:proofErr w:type="gramStart"/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 </w:t>
      </w:r>
      <w:r w:rsidR="00A5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A4B" w:rsidRPr="00B50BFA" w:rsidRDefault="00865A4B" w:rsidP="0086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A57941" w:rsidP="00A57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2.Назначить 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 лицом за проведение мероприятий по ведомственному контролю.</w:t>
      </w:r>
    </w:p>
    <w:p w:rsidR="00865A4B" w:rsidRPr="00B50BFA" w:rsidRDefault="00865A4B" w:rsidP="0086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7941" w:rsidRPr="00A57941" w:rsidRDefault="00A57941" w:rsidP="00A57941">
      <w:pPr>
        <w:pStyle w:val="a7"/>
        <w:tabs>
          <w:tab w:val="left" w:pos="-3402"/>
        </w:tabs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865A4B" w:rsidRPr="00B50BFA">
        <w:rPr>
          <w:rFonts w:eastAsia="Times New Roman"/>
          <w:color w:val="000000"/>
          <w:sz w:val="28"/>
          <w:szCs w:val="28"/>
          <w:lang w:eastAsia="ru-RU"/>
        </w:rPr>
        <w:t>3. </w:t>
      </w:r>
      <w:r w:rsidRPr="00A57941">
        <w:rPr>
          <w:rFonts w:eastAsia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</w:t>
      </w:r>
      <w:r w:rsidRPr="00A57941">
        <w:rPr>
          <w:rFonts w:eastAsia="Times New Roman"/>
          <w:sz w:val="28"/>
          <w:szCs w:val="28"/>
          <w:lang w:eastAsia="ru-RU"/>
        </w:rPr>
        <w:t>на информационном стенде в здании администрации Николаевского сельского поселения и на</w:t>
      </w:r>
      <w:r w:rsidRPr="00A57941">
        <w:rPr>
          <w:rFonts w:eastAsia="Times New Roman"/>
          <w:color w:val="000000"/>
          <w:sz w:val="28"/>
          <w:szCs w:val="28"/>
          <w:lang w:eastAsia="ru-RU"/>
        </w:rPr>
        <w:t xml:space="preserve"> официальном сайте Николаевского сельского поселения в сети «Интернет».</w:t>
      </w:r>
    </w:p>
    <w:p w:rsidR="00865A4B" w:rsidRPr="00B50BFA" w:rsidRDefault="00865A4B" w:rsidP="00A57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A4B" w:rsidRPr="00B50BFA" w:rsidRDefault="00865A4B" w:rsidP="00A57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Default="00865A4B" w:rsidP="0086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АМС </w:t>
      </w:r>
      <w:proofErr w:type="gramStart"/>
      <w:r w:rsidR="00A5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proofErr w:type="gramEnd"/>
    </w:p>
    <w:p w:rsidR="00865A4B" w:rsidRPr="00A57941" w:rsidRDefault="00A57941" w:rsidP="00A5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В.А.Ревин</w:t>
      </w:r>
      <w:proofErr w:type="spellEnd"/>
    </w:p>
    <w:p w:rsidR="00865A4B" w:rsidRPr="00B50BFA" w:rsidRDefault="00865A4B" w:rsidP="00865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65A4B" w:rsidRPr="00D57795" w:rsidRDefault="00865A4B" w:rsidP="00262C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57795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865A4B" w:rsidRPr="00D57795" w:rsidRDefault="00865A4B" w:rsidP="00865A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795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865A4B" w:rsidRDefault="00A57941" w:rsidP="00865A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Николаевского сельского поселения</w:t>
      </w:r>
    </w:p>
    <w:p w:rsidR="00A57941" w:rsidRPr="00D57795" w:rsidRDefault="00F75B62" w:rsidP="00865A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25.06.2020г  №36</w:t>
      </w:r>
    </w:p>
    <w:p w:rsidR="00865A4B" w:rsidRPr="00B50BFA" w:rsidRDefault="00865A4B" w:rsidP="00865A4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BF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65A4B" w:rsidRPr="00F75B62" w:rsidRDefault="00865A4B" w:rsidP="00865A4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865A4B" w:rsidRDefault="00865A4B" w:rsidP="00F75B6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7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ПРОВЕДЕНИИ ВЕДОМСТВЕННОГО </w:t>
      </w:r>
      <w:proofErr w:type="gramStart"/>
      <w:r w:rsidRPr="00F7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F7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 </w:t>
      </w:r>
      <w:r w:rsidR="00F75B62" w:rsidRPr="00F75B6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НИКОЛАЕВСКОГО СЕЛЬСКОГО ПОСЕЛЕНИЯ</w:t>
      </w:r>
    </w:p>
    <w:p w:rsidR="00F75B62" w:rsidRPr="00F75B62" w:rsidRDefault="00F75B62" w:rsidP="00F75B6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1.Общее положение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со статьей 353.1 Трудового кодекса Российской Федерации, </w:t>
      </w:r>
      <w:r w:rsidRPr="00D300E1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Северная Осетия-Алания от 12.12.2019 N 79-РЗ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Северная Осетия-Алания» 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</w:t>
      </w:r>
      <w:proofErr w:type="gramEnd"/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муниципальных учреждениях администрации </w:t>
      </w:r>
      <w:r w:rsidR="00F7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поселения.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2.Основные понятия, используемые в настоящем Положении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D300E1">
        <w:rPr>
          <w:rFonts w:ascii="Times New Roman" w:hAnsi="Times New Roman" w:cs="Times New Roman"/>
          <w:sz w:val="28"/>
          <w:szCs w:val="28"/>
        </w:rPr>
        <w:t>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контроль), - деятельность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подведомственная организация –</w:t>
      </w:r>
      <w:r w:rsidRPr="00D300E1">
        <w:rPr>
          <w:rFonts w:ascii="Times New Roman" w:hAnsi="Times New Roman" w:cs="Times New Roman"/>
          <w:sz w:val="28"/>
          <w:szCs w:val="28"/>
        </w:rPr>
        <w:t xml:space="preserve"> муниципальная организация, в отношении которой функции и полномочия учредителя осуществляют органы местного самоуправления</w:t>
      </w: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уполномоченный орган – орган местного самоуправления, осуществляющий ведомственный контроль;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проверка –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3.Организация и проведение ведомственного контроля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3.1.Цели осуществления ведомственного контроля.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внутриведомственного контроля являются: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-контроль соблюдения работодателями и работниками подведомственных муниципальных учреждений требований трудового 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 (в том числе в сфере охраны труда), а также нормативных правовых актов органа местного самоуправления по соблюдению трудового законодательства;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 осуществлении ведомственного контроля проводятся плановые и внеплановые проверки.</w:t>
      </w:r>
    </w:p>
    <w:p w:rsidR="00865A4B" w:rsidRPr="00D300E1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3.3.Плановые проверки проводятся в соответствии с ежегодным планом, утверждаемым Главой </w:t>
      </w:r>
      <w:r w:rsidR="00F7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АМС Николаевского сельского поселения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В ежегодном плане проведения плановых проверок подведомственных организаций указываются следующие сведения: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1) наименования подведомственных организаций, деятельность которых подлежит плановой проверке, места их нахождения;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2) цель и основание проведения плановой проверки;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3) дата начала и сроки проведения плановой проверки;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4) наименование уполномоченного органа, осуществляющего плановую проверку.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Ежегодный план проведения проверок на очередной календарный год до 1 сентября года, предшествующего году проведения плановых проверок, направляется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проверок, и размещается на официальном сайте уполномоченного органа в информационно-телекоммуникационной сети "Интернет" в срок до 20 декабря года, предшествующего году проведения плановых проверок.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Изменения в ежегодный план проведения проверок вносятся распоряжением (приказом) руководителя уполномоченного органа и в течение трех рабочих дней со дня их внесения направляются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уполномоченного органа в информационно-телекоммуникационной сети "Интернет".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ведомственный контроль, подлежит переносу в соответствии с установленной областным законом периодичностью.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3.5.При проведении плановой проверки определяется соблюдение подведомственной организацией норм ТК РФ, федерального и </w:t>
      </w: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 сфере труда и иных нормативных 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правовых актов, содержащих нормы трудового права, в том числе отраслевых нормативных правовых актов и соглашений.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3.6.Орган, осуществляющий ведомственный контроль, может привлекать к проведению проверок подведомственных организаций специалистов по труду администрации муниципального </w:t>
      </w:r>
      <w:r w:rsidR="00F7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F7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Дигорский</w:t>
      </w:r>
      <w:proofErr w:type="spellEnd"/>
      <w:r w:rsidR="00F7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специалистов необходимо согласовать в письменной форме.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0E1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0E1">
        <w:rPr>
          <w:rFonts w:ascii="Times New Roman" w:hAnsi="Times New Roman" w:cs="Times New Roman"/>
          <w:sz w:val="28"/>
          <w:szCs w:val="28"/>
        </w:rPr>
        <w:t xml:space="preserve">1) поступление в АМС </w:t>
      </w:r>
      <w:r w:rsidR="00F75B62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 w:rsidRPr="00D300E1">
        <w:rPr>
          <w:rFonts w:ascii="Times New Roman" w:hAnsi="Times New Roman" w:cs="Times New Roman"/>
          <w:sz w:val="28"/>
          <w:szCs w:val="28"/>
        </w:rPr>
        <w:t>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нарушении трудового законодательства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проведение в рамках федерального</w:t>
      </w:r>
      <w:proofErr w:type="gramEnd"/>
      <w:r w:rsidRPr="00D300E1">
        <w:rPr>
          <w:rFonts w:ascii="Times New Roman" w:hAnsi="Times New Roman" w:cs="Times New Roman"/>
          <w:sz w:val="28"/>
          <w:szCs w:val="28"/>
        </w:rPr>
        <w:t xml:space="preserve">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865A4B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2) истечение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акте предыдущей проверки.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О проведении плановой проверки подведомственная организация уведомляется уполномоченным органом не менее чем за три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подведомственной организации, если такой адрес содержится в едином государственном реестре юридических лиц либо ранее был представлен подведомственной организацией в уполномоченный орган, или иным доступным способом.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подведомственной организации, если такой адрес содержится в едином государственном реестре юридических лиц либо ранее был представлен подведомственной организацией в уполномоченный орган.</w:t>
      </w:r>
    </w:p>
    <w:p w:rsidR="00865A4B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3.8</w:t>
      </w:r>
      <w:r w:rsidR="00865A4B" w:rsidRPr="00D300E1">
        <w:rPr>
          <w:rFonts w:ascii="Times New Roman" w:hAnsi="Times New Roman" w:cs="Times New Roman"/>
          <w:sz w:val="28"/>
          <w:szCs w:val="28"/>
        </w:rPr>
        <w:t xml:space="preserve">. Срок проведения проверки не может превышать двадцать рабочих дней. В исключительных случаях, связанных с необходимостью проведения сложных и (или) длительных исследований на основании мотивированных предложений должностных лиц, проводящих проверку, срок проведения </w:t>
      </w:r>
      <w:r w:rsidR="00865A4B" w:rsidRPr="00D300E1">
        <w:rPr>
          <w:rFonts w:ascii="Times New Roman" w:hAnsi="Times New Roman" w:cs="Times New Roman"/>
          <w:sz w:val="28"/>
          <w:szCs w:val="28"/>
        </w:rPr>
        <w:lastRenderedPageBreak/>
        <w:t>проверки может быть продлен руководителем уполномоченного органа, но не более чем на двадцать рабочих дней.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наличии оснований проведения проверки, руководитель органа, осуществляющего ведомственный контроль, издает распоряжение (приказ) о пров</w:t>
      </w:r>
      <w:r w:rsidR="00D300E1"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едении проверки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распоряжении (приказе) руководителя органа, осуществляющего ведомственный контроль, о проведении проверки указываются: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-номер и дата распоряжения (приказа) о проведении проверки;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органа, осуществляющего ведомственный контроль;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по труду в случае их участия в проведении проверки;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подведомственной организации, в отношении которой проводится проверка;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-цели, задачи, предмет проверки и срок ее проведения;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-правовые основания проведения проверки.</w:t>
      </w:r>
    </w:p>
    <w:p w:rsidR="00631581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проверки подведомственной организации по разным направлениям распоряжением (приказом) назначается руководитель группы, ответственный за осуществление мероприятий по контролю.</w:t>
      </w:r>
    </w:p>
    <w:p w:rsidR="00865A4B" w:rsidRPr="00D300E1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.Проверки могут проводиться только тем должностным лицом (теми должностными лицами), которое указано (которые указаны) в распоряжении (приказе) о проведении проверки.</w:t>
      </w: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проведении проверки в подведомственной организации уполномоченное должностное лицо (уполномоченные должностные лица) не вправе: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проверку в случае отсутствия руководителя подведомственной организации или лица, его замещающего;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-проверять выполнение обязательных требований законодательства и иных нормативных правовых актов, если такие требования не относятся к предмету проводимой проверки;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-требовать представления документов, информации, которые не относятся к предмету проводимой проверки;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-распространять полученную в результате проведения проверки информацию, составляющую государственную, служебную или иную охраняемую законом тайну;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-превышать сроки проведения проверки.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Оформление результатов проверки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4.1.По результатам проведения проверки уполномоченным должностным лицом (должностными лицами) с</w:t>
      </w:r>
      <w:r w:rsidR="00D300E1"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оставляется акт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указывается: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2) наименование уполномоченного органа;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3) дата и номер распоряжения (приказа) руководителя уполномоченного органа о проведении проверки;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4) фамилия (фамилии), имя (имена), отчество (отчества) и должность (должности) лица (лиц) уполномоченного органа, проводившего (проводивших) проверку;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5) наименование проверяемой подведомственной организации, фамилия, имя, отчество и должность ее руководителя;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7) 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должностных лицах подведомственной организации, допустивших указанные нарушения, а также срок устранения выявленных нарушений;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8) сведения о вручении акта проверки руководителю подведомственной организации или иному уполномоченному лицу;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9) подписи должностного лица (должностных лиц), проводившего (проводивших) проверку.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4.2.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4.3. Акт проверки оформляется непосредственно после ее завершения в двух экземплярах, один из которых с копиями приложений вручается руководителю подведомственной организации или иному уполномоченному лицу под расписку об ознакомлении либо об отказе в ознакомлении с актом проверки.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В случае отсутствия руководителя подведомственной организации или иного уполномоченного лица, а также в случае отказа указанными лицами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631581" w:rsidRPr="00D300E1" w:rsidRDefault="0063158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 xml:space="preserve">4.4. Руководитель подведомственной организации в течение пятнадцати рабочих дней со дня получения акта проверки вправе представить руководителю уполномоченного органа в письменной форме свои возражения (замечания, пояснения) по акту проверки. При этом </w:t>
      </w:r>
      <w:r w:rsidRPr="00D300E1">
        <w:rPr>
          <w:rFonts w:ascii="Times New Roman" w:hAnsi="Times New Roman" w:cs="Times New Roman"/>
          <w:sz w:val="28"/>
          <w:szCs w:val="28"/>
        </w:rPr>
        <w:lastRenderedPageBreak/>
        <w:t>руководитель подведомственной организации может приложить к возражениям (замечаниям, пояснениям) документы, подтверждающие обоснованность возражений (замечаний, пояснений), или их заверенные копии.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Pr="00B50BFA" w:rsidRDefault="0063158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</w:t>
      </w:r>
      <w:proofErr w:type="gramStart"/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подведомственных организаций, проведенных администрацией </w:t>
      </w:r>
      <w:r w:rsidR="00F75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bookmarkStart w:id="0" w:name="_GoBack"/>
      <w:bookmarkEnd w:id="0"/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подлежит</w:t>
      </w:r>
      <w:proofErr w:type="gramEnd"/>
      <w:r w:rsidR="00865A4B"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размещению в сети «Интернет».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5.Устранение нарушений, выявленных при проведении проверки</w:t>
      </w:r>
    </w:p>
    <w:p w:rsidR="00D300E1" w:rsidRPr="00D300E1" w:rsidRDefault="00865A4B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D300E1" w:rsidRPr="00D300E1">
        <w:rPr>
          <w:rFonts w:ascii="Times New Roman" w:hAnsi="Times New Roman" w:cs="Times New Roman"/>
          <w:sz w:val="28"/>
          <w:szCs w:val="28"/>
        </w:rPr>
        <w:t xml:space="preserve"> Руководитель подведомственной организации обязан принять меры, направленные на выполнение требований акта проверки в сроки для устранения нарушений (далее - мероприятия по выполнению требований акта проверки). Сроки устранения выявленных нарушений трудового законодательства и иных нормативных правовых актов, содержащих нормы трудового права, не могут составлять более тридцати календарных дней и менее семи календарных дней со дня получения акта проверки.</w:t>
      </w:r>
    </w:p>
    <w:p w:rsidR="00D300E1" w:rsidRPr="00D300E1" w:rsidRDefault="00D300E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5.2. По истечении срока, установленного для устранения выявленных нарушений, руководитель подведомственной организации обязан представить отчет об устранении нарушений руководителю уполномоченного органа. К отчету прилагаются копии документов и иные материалы, подтверждающие устранение нарушений.</w:t>
      </w:r>
    </w:p>
    <w:p w:rsidR="00D300E1" w:rsidRPr="00D300E1" w:rsidRDefault="00D300E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5.3. В случае невозможности завершить мероприятия по выполнению требований акта проверки в установленные в нем сроки (срок) для устранения нарушений или некоторых из них руководитель подведомственной организации вправе обратиться с мотивированным ходатайством о продлении данных сроков (срока). Руководитель уполномоченного органа по мотивированному ходатайству руководителя подведомственной организации, при условии отсутствия угрозы жизни и здоровью работников подведомственной организации, продлевает сроки (срок) для устранения нарушений, но не более чем на девяносто рабочих дней.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6.Ответственность подведомственных организаций и их должностных лиц</w:t>
      </w:r>
    </w:p>
    <w:p w:rsidR="00865A4B" w:rsidRPr="00D300E1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D300E1" w:rsidRPr="00D300E1" w:rsidRDefault="00D300E1" w:rsidP="00D30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E1">
        <w:rPr>
          <w:rFonts w:ascii="Times New Roman" w:hAnsi="Times New Roman" w:cs="Times New Roman"/>
          <w:sz w:val="28"/>
          <w:szCs w:val="28"/>
        </w:rPr>
        <w:t>По результатам плановой или внеплановой проверки, в ходе которой выявлены факты нарушений трудового законодательства, а также в случае невыполнения требований акта проверки в сроки для устранения нарушений к руководителю и иным должностным лицам подведомственной организации применяются меры дисциплинарной и иной ответственности, предусмотренные законодательством Российской Федерации.</w:t>
      </w:r>
    </w:p>
    <w:p w:rsidR="00D300E1" w:rsidRPr="00B50BFA" w:rsidRDefault="00D300E1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7.Учет мероприятий по контролю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7.2.Учет мероприятий по контролю осуществляется путем ведения журнала учета </w:t>
      </w:r>
      <w:r w:rsidR="00D300E1" w:rsidRPr="00D3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должен быть прошит, пронумерован, скреплен подписью и заверен печатью органа, осуществляющего ведомственный контроль.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A4B" w:rsidRPr="00B50BFA" w:rsidRDefault="00865A4B" w:rsidP="00D3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986" w:rsidRPr="00D300E1" w:rsidRDefault="00A96986" w:rsidP="00D3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6986" w:rsidRPr="00D300E1" w:rsidSect="0018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BD" w:rsidRDefault="000F22BD" w:rsidP="00D57795">
      <w:pPr>
        <w:spacing w:after="0" w:line="240" w:lineRule="auto"/>
      </w:pPr>
      <w:r>
        <w:separator/>
      </w:r>
    </w:p>
  </w:endnote>
  <w:endnote w:type="continuationSeparator" w:id="0">
    <w:p w:rsidR="000F22BD" w:rsidRDefault="000F22BD" w:rsidP="00D5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BD" w:rsidRDefault="000F22BD" w:rsidP="00D57795">
      <w:pPr>
        <w:spacing w:after="0" w:line="240" w:lineRule="auto"/>
      </w:pPr>
      <w:r>
        <w:separator/>
      </w:r>
    </w:p>
  </w:footnote>
  <w:footnote w:type="continuationSeparator" w:id="0">
    <w:p w:rsidR="000F22BD" w:rsidRDefault="000F22BD" w:rsidP="00D57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A4B"/>
    <w:rsid w:val="000F22BD"/>
    <w:rsid w:val="001852C7"/>
    <w:rsid w:val="001A06A3"/>
    <w:rsid w:val="001C3249"/>
    <w:rsid w:val="00262C13"/>
    <w:rsid w:val="004A0D53"/>
    <w:rsid w:val="00582DDD"/>
    <w:rsid w:val="00631581"/>
    <w:rsid w:val="00825295"/>
    <w:rsid w:val="00865A4B"/>
    <w:rsid w:val="009D053E"/>
    <w:rsid w:val="00A57941"/>
    <w:rsid w:val="00A96986"/>
    <w:rsid w:val="00C76AE1"/>
    <w:rsid w:val="00C800AD"/>
    <w:rsid w:val="00D058A1"/>
    <w:rsid w:val="00D300E1"/>
    <w:rsid w:val="00D57795"/>
    <w:rsid w:val="00E72FAB"/>
    <w:rsid w:val="00F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795"/>
  </w:style>
  <w:style w:type="paragraph" w:styleId="a5">
    <w:name w:val="footer"/>
    <w:basedOn w:val="a"/>
    <w:link w:val="a6"/>
    <w:uiPriority w:val="99"/>
    <w:unhideWhenUsed/>
    <w:rsid w:val="00D5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795"/>
  </w:style>
  <w:style w:type="paragraph" w:styleId="a7">
    <w:name w:val="Normal (Web)"/>
    <w:basedOn w:val="a"/>
    <w:uiPriority w:val="99"/>
    <w:semiHidden/>
    <w:unhideWhenUsed/>
    <w:rsid w:val="00A579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ShaidaevaIrina</dc:creator>
  <cp:lastModifiedBy>User</cp:lastModifiedBy>
  <cp:revision>6</cp:revision>
  <cp:lastPrinted>2020-06-29T06:51:00Z</cp:lastPrinted>
  <dcterms:created xsi:type="dcterms:W3CDTF">2020-06-25T06:41:00Z</dcterms:created>
  <dcterms:modified xsi:type="dcterms:W3CDTF">2020-06-29T06:54:00Z</dcterms:modified>
</cp:coreProperties>
</file>