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53" w:rsidRPr="00E56253" w:rsidRDefault="00E56253" w:rsidP="00E562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E56253">
        <w:rPr>
          <w:rFonts w:ascii="Times New Roman" w:eastAsia="Times New Roman" w:hAnsi="Times New Roman" w:cs="Times New Roman"/>
          <w:b/>
          <w:bCs/>
          <w:sz w:val="30"/>
          <w:szCs w:val="30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E56253" w:rsidRPr="00E56253" w:rsidRDefault="00E56253" w:rsidP="00E562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6253">
        <w:rPr>
          <w:rFonts w:ascii="Times New Roman" w:eastAsia="Times New Roman" w:hAnsi="Times New Roman" w:cs="Times New Roman"/>
          <w:sz w:val="24"/>
          <w:szCs w:val="24"/>
        </w:rPr>
        <w:t xml:space="preserve">за 2015 отчетный год </w:t>
      </w:r>
    </w:p>
    <w:p w:rsidR="00E56253" w:rsidRPr="00E56253" w:rsidRDefault="00E56253" w:rsidP="00E56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253">
        <w:rPr>
          <w:rFonts w:ascii="Times New Roman" w:eastAsia="Times New Roman" w:hAnsi="Times New Roman" w:cs="Times New Roman"/>
          <w:sz w:val="24"/>
          <w:szCs w:val="24"/>
        </w:rPr>
        <w:t xml:space="preserve">I. Сведения о заказчике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00"/>
        <w:gridCol w:w="7300"/>
      </w:tblGrid>
      <w:tr w:rsidR="00E56253" w:rsidRPr="00E56253" w:rsidTr="00E56253">
        <w:tc>
          <w:tcPr>
            <w:tcW w:w="2500" w:type="pct"/>
            <w:vAlign w:val="center"/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6253" w:rsidRPr="00E56253" w:rsidTr="00E562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253" w:rsidRPr="00E56253" w:rsidRDefault="00E56253" w:rsidP="00E56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253" w:rsidRPr="00E56253" w:rsidRDefault="00E56253" w:rsidP="00E56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МЕСТНОГО САМОУПРАВЛЕНИЯ НИКОЛАЕВСКОГО СЕЛЬСКОГО ПОСЕЛЕНИЯ ДИГОРСКОГО РАЙОНА РЕСПУБЛИКИ СЕВЕРНАЯ ОСЕТИЯ-АЛАНИЯ</w:t>
            </w:r>
          </w:p>
        </w:tc>
      </w:tr>
      <w:tr w:rsidR="00E56253" w:rsidRPr="00E56253" w:rsidTr="00E562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253" w:rsidRPr="00E56253" w:rsidRDefault="00E56253" w:rsidP="00E56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253" w:rsidRPr="00E56253" w:rsidRDefault="00E56253" w:rsidP="00E56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E56253" w:rsidRPr="00E56253" w:rsidTr="00E562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253" w:rsidRPr="00E56253" w:rsidRDefault="00E56253" w:rsidP="00E56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253" w:rsidRPr="00E56253" w:rsidRDefault="00E56253" w:rsidP="00E56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363401, Северная Осетия - Алания </w:t>
            </w:r>
            <w:proofErr w:type="spellStart"/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Дигорский р-н, Николаевская </w:t>
            </w:r>
            <w:proofErr w:type="spellStart"/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, ПАРТИЗАНСКАЯ, 15, +7 (86733) 95123, nikolaevskaya.ams@yandex.ru</w:t>
            </w:r>
          </w:p>
        </w:tc>
      </w:tr>
      <w:tr w:rsidR="00E56253" w:rsidRPr="00E56253" w:rsidTr="00E562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253" w:rsidRPr="00E56253" w:rsidRDefault="00E56253" w:rsidP="00E56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253" w:rsidRPr="00E56253" w:rsidRDefault="00E56253" w:rsidP="00E56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1507002529</w:t>
            </w:r>
          </w:p>
        </w:tc>
      </w:tr>
      <w:tr w:rsidR="00E56253" w:rsidRPr="00E56253" w:rsidTr="00E562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253" w:rsidRPr="00E56253" w:rsidRDefault="00E56253" w:rsidP="00E56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253" w:rsidRPr="00E56253" w:rsidRDefault="00E56253" w:rsidP="00E56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150701001</w:t>
            </w:r>
          </w:p>
        </w:tc>
      </w:tr>
      <w:tr w:rsidR="00E56253" w:rsidRPr="00E56253" w:rsidTr="00E562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253" w:rsidRPr="00E56253" w:rsidRDefault="00E56253" w:rsidP="00E56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253" w:rsidRPr="00E56253" w:rsidRDefault="00E56253" w:rsidP="00E56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20900</w:t>
            </w:r>
          </w:p>
        </w:tc>
      </w:tr>
      <w:tr w:rsidR="00E56253" w:rsidRPr="00E56253" w:rsidTr="00E562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253" w:rsidRPr="00E56253" w:rsidRDefault="00E56253" w:rsidP="00E56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253" w:rsidRPr="00E56253" w:rsidRDefault="00E56253" w:rsidP="00E56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04305140 </w:t>
            </w:r>
          </w:p>
        </w:tc>
      </w:tr>
      <w:tr w:rsidR="00E56253" w:rsidRPr="00E56253" w:rsidTr="00E562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253" w:rsidRPr="00E56253" w:rsidRDefault="00E56253" w:rsidP="00E56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253" w:rsidRPr="00E56253" w:rsidRDefault="00E56253" w:rsidP="00E56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90615433</w:t>
            </w:r>
          </w:p>
        </w:tc>
      </w:tr>
    </w:tbl>
    <w:p w:rsidR="00E56253" w:rsidRPr="00E56253" w:rsidRDefault="00E56253" w:rsidP="00E562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6253">
        <w:rPr>
          <w:rFonts w:ascii="Times New Roman" w:eastAsia="Times New Roman" w:hAnsi="Times New Roman" w:cs="Times New Roman"/>
          <w:sz w:val="24"/>
          <w:szCs w:val="24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</w:t>
      </w:r>
      <w:proofErr w:type="spellStart"/>
      <w:r w:rsidRPr="00E56253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E56253">
        <w:rPr>
          <w:rFonts w:ascii="Times New Roman" w:eastAsia="Times New Roman" w:hAnsi="Times New Roman" w:cs="Times New Roman"/>
          <w:sz w:val="24"/>
          <w:szCs w:val="24"/>
        </w:rPr>
        <w:t xml:space="preserve"> участием субъектов малого предпринимательства, социально ориентированных некоммерческих организаций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8518"/>
        <w:gridCol w:w="5452"/>
      </w:tblGrid>
      <w:tr w:rsidR="00E56253" w:rsidRPr="00E56253" w:rsidTr="00E56253">
        <w:tc>
          <w:tcPr>
            <w:tcW w:w="50" w:type="pct"/>
            <w:vAlign w:val="center"/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pct"/>
            <w:vAlign w:val="center"/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6253" w:rsidRPr="00E56253" w:rsidTr="00E562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показателя</w:t>
            </w:r>
          </w:p>
        </w:tc>
      </w:tr>
      <w:tr w:rsidR="00E56253" w:rsidRPr="00E56253" w:rsidTr="00E5625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Расчет объема закупок, который заказчик обязан осуществить у субъектов малого предпринимательства, </w:t>
            </w:r>
            <w:r w:rsidRPr="00E56253">
              <w:rPr>
                <w:rFonts w:ascii="MS Mincho" w:eastAsia="MS Mincho" w:hAnsi="MS Mincho" w:cs="MS Mincho"/>
                <w:sz w:val="24"/>
                <w:szCs w:val="24"/>
              </w:rPr>
              <w:t> </w:t>
            </w: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 ориентированных </w:t>
            </w: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некоммерческих организаций в отчетном году</w:t>
            </w:r>
          </w:p>
        </w:tc>
      </w:tr>
      <w:tr w:rsidR="00E56253" w:rsidRPr="00E56253" w:rsidTr="00E562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Совокупный годовой объем закупок, за исключением объема закупок, сведения о которых составляют государственную тайну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1 823.37000</w:t>
            </w:r>
          </w:p>
        </w:tc>
      </w:tr>
      <w:tr w:rsidR="00E56253" w:rsidRPr="00E56253" w:rsidTr="00E562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'О контрактной системе в сфере закупок товаров, работ, услуг для государственных и муниципальных нужд' (далее - Федеральный закон)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1 823.37000</w:t>
            </w:r>
          </w:p>
        </w:tc>
      </w:tr>
      <w:tr w:rsidR="00E56253" w:rsidRPr="00E56253" w:rsidTr="00E562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</w:t>
            </w:r>
            <w:r w:rsidRPr="00E56253">
              <w:rPr>
                <w:rFonts w:ascii="MS Mincho" w:eastAsia="MS Mincho" w:hAnsi="MS Mincho" w:cs="MS Mincho"/>
                <w:sz w:val="24"/>
                <w:szCs w:val="24"/>
              </w:rPr>
              <w:t> </w:t>
            </w: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E56253" w:rsidRPr="00E56253" w:rsidTr="00E562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E56253">
              <w:rPr>
                <w:rFonts w:ascii="MS Mincho" w:eastAsia="MS Mincho" w:hAnsi="MS Mincho" w:cs="MS Mincho"/>
                <w:sz w:val="24"/>
                <w:szCs w:val="24"/>
              </w:rPr>
              <w:t> </w:t>
            </w: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частью 1 статьи 93 Федерального закона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1 823.37000</w:t>
            </w:r>
          </w:p>
        </w:tc>
      </w:tr>
      <w:tr w:rsidR="00E56253" w:rsidRPr="00E56253" w:rsidTr="00E562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E56253" w:rsidRPr="00E56253" w:rsidTr="00E562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E56253" w:rsidRPr="00E56253" w:rsidTr="00E562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Совокупный годовой объем закупок, рассчитанный за вычетом закупок, предусмотренных частью 1.1 статьи 30 Федерального закона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E56253" w:rsidRPr="00E56253" w:rsidTr="00E562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E56253" w:rsidRPr="00E56253" w:rsidTr="00E5625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Объем закупок, который заказчик осуществил у субъектов малого предпринимательства, социально ориентированных некоммерческих </w:t>
            </w: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 в отчетном году</w:t>
            </w:r>
          </w:p>
        </w:tc>
      </w:tr>
      <w:tr w:rsidR="00E56253" w:rsidRPr="00E56253" w:rsidTr="00E562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предпринимательства, социально ориентированные некоммерческие организации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E56253" w:rsidRPr="00E56253" w:rsidTr="00E562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извещениях</w:t>
            </w:r>
            <w:proofErr w:type="gramEnd"/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E56253" w:rsidRPr="00E56253" w:rsidTr="00E562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E56253" w:rsidRPr="00E56253" w:rsidTr="00E562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  <w:proofErr w:type="gramStart"/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E56253" w:rsidRPr="00E56253" w:rsidTr="00E5625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E56253" w:rsidRPr="00E56253" w:rsidTr="00E562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</w:tbl>
    <w:p w:rsidR="00E56253" w:rsidRPr="00E56253" w:rsidRDefault="00E56253" w:rsidP="00E562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62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III. Информация о заключенных контрактах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13375"/>
        <w:gridCol w:w="895"/>
      </w:tblGrid>
      <w:tr w:rsidR="00E56253" w:rsidRPr="00E56253" w:rsidTr="00E562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Уникальные номера реестровых записей контрактов, заключенных с субъектами малого предпринимательства, социально ориентированными некоммерческими организациями, из реестра контрактов, заключенных заказчиками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253" w:rsidRPr="00E56253" w:rsidTr="00E562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Контракты, содержащие условие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253" w:rsidRPr="00E56253" w:rsidTr="00E562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Уникальные номера реестровых записей контрактов, заключенных по основаниям, предусмотренным частью 1.11 статьи 30 Федерального закона, из реестра контрактов, заключенных заказчиками, в том числе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253" w:rsidRPr="00E56253" w:rsidTr="00E562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контрактов на оказание услуг по предоставлению кредитов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253" w:rsidRPr="00E56253" w:rsidTr="00E562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контрактов, заключенные с единственным поставщиком (подрядчиком, исполнителем) в соответствии с частью 1 статьи 93 Федерального закона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253" w:rsidRPr="00E56253" w:rsidTr="00E562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контрактов на выполнение работ в области использования атомной энергии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253" w:rsidRPr="00E56253" w:rsidTr="00E562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контрактов,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253" w:rsidRPr="00E56253" w:rsidRDefault="00E56253" w:rsidP="00E5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6253" w:rsidRPr="00E56253" w:rsidRDefault="00E56253" w:rsidP="00E56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3"/>
        <w:gridCol w:w="10462"/>
      </w:tblGrid>
      <w:tr w:rsidR="00E56253" w:rsidRPr="00E56253" w:rsidTr="00E56253">
        <w:trPr>
          <w:tblCellSpacing w:w="0" w:type="dxa"/>
        </w:trPr>
        <w:tc>
          <w:tcPr>
            <w:tcW w:w="1500" w:type="pc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6253" w:rsidRPr="00E56253" w:rsidRDefault="00E56253" w:rsidP="00E5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56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(уполномоченный работник)</w:t>
            </w:r>
          </w:p>
        </w:tc>
        <w:tc>
          <w:tcPr>
            <w:tcW w:w="3500" w:type="pc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40"/>
              <w:gridCol w:w="1409"/>
              <w:gridCol w:w="4838"/>
            </w:tblGrid>
            <w:tr w:rsidR="00E56253" w:rsidRPr="00E56253">
              <w:trPr>
                <w:tblCellSpacing w:w="15" w:type="dxa"/>
              </w:trPr>
              <w:tc>
                <w:tcPr>
                  <w:tcW w:w="200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56253" w:rsidRPr="00E56253" w:rsidRDefault="00E56253" w:rsidP="00E56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62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Глава</w:t>
                  </w:r>
                </w:p>
              </w:tc>
              <w:tc>
                <w:tcPr>
                  <w:tcW w:w="50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56253" w:rsidRPr="00E56253" w:rsidRDefault="00E56253" w:rsidP="00E56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56253" w:rsidRPr="00E56253" w:rsidRDefault="00E56253" w:rsidP="00E56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62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Ткаченко Георгий Витальевич</w:t>
                  </w:r>
                </w:p>
              </w:tc>
            </w:tr>
            <w:tr w:rsidR="00E56253" w:rsidRPr="00E5625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56253" w:rsidRPr="00E56253" w:rsidRDefault="00E56253" w:rsidP="00E562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62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56253" w:rsidRPr="00E56253" w:rsidRDefault="00E56253" w:rsidP="00E562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62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56253" w:rsidRPr="00E56253" w:rsidRDefault="00E56253" w:rsidP="00E562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62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(расшифровка подписи)</w:t>
                  </w:r>
                </w:p>
              </w:tc>
            </w:tr>
          </w:tbl>
          <w:p w:rsidR="00E56253" w:rsidRPr="00E56253" w:rsidRDefault="00E56253" w:rsidP="00E5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6253" w:rsidRPr="00E56253" w:rsidRDefault="00E56253" w:rsidP="00E562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00"/>
      </w:tblGrid>
      <w:tr w:rsidR="00E56253" w:rsidRPr="00E56253" w:rsidTr="00E56253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E56253" w:rsidRPr="00E56253" w:rsidRDefault="00E56253" w:rsidP="00E5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E56253" w:rsidRPr="00E56253" w:rsidTr="00E56253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E56253" w:rsidRPr="00E56253" w:rsidRDefault="00E56253" w:rsidP="00E5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eastAsia="Times New Roman" w:hAnsi="Times New Roman" w:cs="Times New Roman"/>
                <w:sz w:val="24"/>
                <w:szCs w:val="24"/>
              </w:rPr>
              <w:t>«23» марта 16г.</w:t>
            </w:r>
          </w:p>
        </w:tc>
      </w:tr>
    </w:tbl>
    <w:p w:rsidR="005837B7" w:rsidRDefault="005837B7"/>
    <w:sectPr w:rsidR="005837B7" w:rsidSect="00E562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6253"/>
    <w:rsid w:val="005837B7"/>
    <w:rsid w:val="00E5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E562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E562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3">
    <w:name w:val="Normal (Web)"/>
    <w:basedOn w:val="a"/>
    <w:uiPriority w:val="99"/>
    <w:unhideWhenUsed/>
    <w:rsid w:val="00E5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E5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</Words>
  <Characters>5170</Characters>
  <Application>Microsoft Office Word</Application>
  <DocSecurity>0</DocSecurity>
  <Lines>43</Lines>
  <Paragraphs>12</Paragraphs>
  <ScaleCrop>false</ScaleCrop>
  <Company>MultiDVD Team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2017-03-29T14:31:00Z</dcterms:created>
  <dcterms:modified xsi:type="dcterms:W3CDTF">2017-03-29T14:32:00Z</dcterms:modified>
</cp:coreProperties>
</file>