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F5" w:rsidRDefault="00E679F5" w:rsidP="00E679F5">
      <w:pPr>
        <w:spacing w:after="0" w:line="240" w:lineRule="auto"/>
        <w:ind w:firstLine="0"/>
        <w:rPr>
          <w:szCs w:val="28"/>
        </w:rPr>
      </w:pPr>
    </w:p>
    <w:p w:rsidR="00E679F5" w:rsidRPr="00E679F5" w:rsidRDefault="00E679F5" w:rsidP="00E679F5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E679F5">
        <w:rPr>
          <w:color w:val="auto"/>
          <w:szCs w:val="28"/>
        </w:rPr>
        <w:t>РЕСПУБЛИКА СЕВЕРНАЯ ОСЕТИЯ-АЛАНИЯ</w:t>
      </w:r>
    </w:p>
    <w:p w:rsidR="00E679F5" w:rsidRPr="00E679F5" w:rsidRDefault="00E679F5" w:rsidP="00E679F5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E679F5" w:rsidRPr="00E679F5" w:rsidRDefault="00E679F5" w:rsidP="00E679F5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E679F5">
        <w:rPr>
          <w:color w:val="auto"/>
          <w:szCs w:val="28"/>
        </w:rPr>
        <w:t xml:space="preserve">  НИКОЛАЕВСКОЕ СЕЛЬСКОЕ ПОСЕЛЕНИЕ ДИГОРСКОГО РАЙОНА</w:t>
      </w:r>
    </w:p>
    <w:p w:rsidR="00E679F5" w:rsidRPr="00E679F5" w:rsidRDefault="00E679F5" w:rsidP="00E679F5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E679F5" w:rsidRPr="00E679F5" w:rsidRDefault="00E679F5" w:rsidP="00E679F5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E679F5">
        <w:rPr>
          <w:color w:val="auto"/>
          <w:szCs w:val="28"/>
        </w:rPr>
        <w:t xml:space="preserve">АДМИНИСТРАЦИЯ МЕСТНОГО САМОУПРАВЛЕНИЯ </w:t>
      </w:r>
    </w:p>
    <w:p w:rsidR="00E679F5" w:rsidRPr="00E679F5" w:rsidRDefault="00E679F5" w:rsidP="00E679F5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E679F5">
        <w:rPr>
          <w:color w:val="auto"/>
          <w:szCs w:val="28"/>
        </w:rPr>
        <w:t>НИКОЛАЕВСКОГО СЕЛЬСКОГО ПОСЕЛЕНИЯ</w:t>
      </w:r>
    </w:p>
    <w:p w:rsidR="00E679F5" w:rsidRPr="00E679F5" w:rsidRDefault="00E679F5" w:rsidP="00E679F5">
      <w:pPr>
        <w:spacing w:after="0" w:line="240" w:lineRule="auto"/>
        <w:ind w:firstLine="0"/>
        <w:jc w:val="center"/>
        <w:rPr>
          <w:color w:val="auto"/>
          <w:sz w:val="32"/>
          <w:szCs w:val="32"/>
        </w:rPr>
      </w:pPr>
      <w:r w:rsidRPr="00E679F5">
        <w:rPr>
          <w:color w:val="auto"/>
          <w:sz w:val="32"/>
          <w:szCs w:val="32"/>
        </w:rPr>
        <w:t xml:space="preserve"> </w:t>
      </w:r>
    </w:p>
    <w:p w:rsidR="00E679F5" w:rsidRPr="00E679F5" w:rsidRDefault="00E679F5" w:rsidP="00E679F5">
      <w:pPr>
        <w:spacing w:after="0" w:line="240" w:lineRule="auto"/>
        <w:ind w:firstLine="0"/>
        <w:jc w:val="left"/>
        <w:rPr>
          <w:rFonts w:ascii="Calibri" w:hAnsi="Calibri"/>
          <w:color w:val="auto"/>
          <w:sz w:val="24"/>
          <w:szCs w:val="24"/>
        </w:rPr>
      </w:pPr>
      <w:r w:rsidRPr="00E679F5">
        <w:rPr>
          <w:color w:val="auto"/>
          <w:sz w:val="24"/>
          <w:szCs w:val="24"/>
        </w:rPr>
        <w:t xml:space="preserve"> </w:t>
      </w:r>
      <w:r w:rsidRPr="00E679F5">
        <w:rPr>
          <w:rFonts w:ascii="Calibri" w:hAnsi="Calibri"/>
          <w:color w:val="auto"/>
          <w:sz w:val="24"/>
          <w:szCs w:val="24"/>
        </w:rPr>
        <w:tab/>
      </w:r>
      <w:r w:rsidRPr="00E679F5">
        <w:rPr>
          <w:rFonts w:ascii="Calibri" w:hAnsi="Calibri"/>
          <w:color w:val="auto"/>
          <w:sz w:val="24"/>
          <w:szCs w:val="24"/>
        </w:rPr>
        <w:tab/>
      </w:r>
      <w:r w:rsidRPr="00E679F5">
        <w:rPr>
          <w:rFonts w:ascii="Calibri" w:hAnsi="Calibri"/>
          <w:color w:val="auto"/>
          <w:sz w:val="24"/>
          <w:szCs w:val="24"/>
        </w:rPr>
        <w:tab/>
      </w:r>
      <w:r w:rsidRPr="00E679F5">
        <w:rPr>
          <w:rFonts w:ascii="Calibri" w:hAnsi="Calibri"/>
          <w:color w:val="auto"/>
          <w:sz w:val="24"/>
          <w:szCs w:val="24"/>
        </w:rPr>
        <w:tab/>
        <w:t xml:space="preserve">   </w:t>
      </w:r>
      <w:proofErr w:type="gramStart"/>
      <w:r w:rsidRPr="00E679F5">
        <w:rPr>
          <w:color w:val="auto"/>
          <w:szCs w:val="28"/>
        </w:rPr>
        <w:t>П</w:t>
      </w:r>
      <w:proofErr w:type="gramEnd"/>
      <w:r w:rsidRPr="00E679F5">
        <w:rPr>
          <w:color w:val="auto"/>
          <w:szCs w:val="28"/>
        </w:rPr>
        <w:t xml:space="preserve"> О С Т А Н О В Л Е Н И Е </w:t>
      </w:r>
    </w:p>
    <w:p w:rsidR="00E679F5" w:rsidRPr="00E679F5" w:rsidRDefault="00E679F5" w:rsidP="00E679F5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E679F5" w:rsidRPr="00E679F5" w:rsidRDefault="00E679F5" w:rsidP="00E679F5">
      <w:pPr>
        <w:spacing w:after="0" w:line="240" w:lineRule="auto"/>
        <w:ind w:firstLine="0"/>
        <w:rPr>
          <w:color w:val="auto"/>
          <w:szCs w:val="28"/>
        </w:rPr>
      </w:pPr>
      <w:r w:rsidRPr="00E679F5">
        <w:rPr>
          <w:color w:val="auto"/>
          <w:szCs w:val="28"/>
        </w:rPr>
        <w:t xml:space="preserve">от  </w:t>
      </w:r>
      <w:r>
        <w:rPr>
          <w:color w:val="auto"/>
          <w:szCs w:val="28"/>
        </w:rPr>
        <w:t xml:space="preserve">29 мая </w:t>
      </w:r>
      <w:r w:rsidRPr="00E679F5">
        <w:rPr>
          <w:color w:val="auto"/>
          <w:szCs w:val="28"/>
        </w:rPr>
        <w:t xml:space="preserve"> 2023  г.</w:t>
      </w:r>
      <w:r w:rsidRPr="00E679F5">
        <w:rPr>
          <w:color w:val="auto"/>
          <w:szCs w:val="28"/>
        </w:rPr>
        <w:tab/>
        <w:t xml:space="preserve">                  № </w:t>
      </w:r>
      <w:r>
        <w:rPr>
          <w:color w:val="auto"/>
          <w:szCs w:val="28"/>
        </w:rPr>
        <w:t>24</w:t>
      </w:r>
      <w:r w:rsidRPr="00E679F5">
        <w:rPr>
          <w:color w:val="auto"/>
          <w:szCs w:val="28"/>
        </w:rPr>
        <w:tab/>
        <w:t xml:space="preserve"> </w:t>
      </w:r>
      <w:r w:rsidRPr="00E679F5">
        <w:rPr>
          <w:color w:val="auto"/>
          <w:szCs w:val="28"/>
        </w:rPr>
        <w:tab/>
        <w:t xml:space="preserve">                     </w:t>
      </w:r>
      <w:proofErr w:type="spellStart"/>
      <w:r w:rsidRPr="00E679F5">
        <w:rPr>
          <w:color w:val="auto"/>
          <w:szCs w:val="28"/>
        </w:rPr>
        <w:t>ст</w:t>
      </w:r>
      <w:proofErr w:type="gramStart"/>
      <w:r w:rsidRPr="00E679F5">
        <w:rPr>
          <w:color w:val="auto"/>
          <w:szCs w:val="28"/>
        </w:rPr>
        <w:t>.Н</w:t>
      </w:r>
      <w:proofErr w:type="gramEnd"/>
      <w:r w:rsidRPr="00E679F5">
        <w:rPr>
          <w:color w:val="auto"/>
          <w:szCs w:val="28"/>
        </w:rPr>
        <w:t>иколаевская</w:t>
      </w:r>
      <w:proofErr w:type="spellEnd"/>
      <w:r w:rsidRPr="00E679F5">
        <w:rPr>
          <w:color w:val="auto"/>
          <w:szCs w:val="28"/>
        </w:rPr>
        <w:t xml:space="preserve"> </w:t>
      </w:r>
    </w:p>
    <w:p w:rsidR="007F28B2" w:rsidRPr="00E679F5" w:rsidRDefault="00E679F5" w:rsidP="00E679F5">
      <w:pPr>
        <w:spacing w:after="0" w:line="240" w:lineRule="auto"/>
        <w:ind w:firstLine="0"/>
        <w:rPr>
          <w:b/>
          <w:color w:val="auto"/>
          <w:szCs w:val="28"/>
        </w:rPr>
      </w:pPr>
      <w:r w:rsidRPr="00E679F5">
        <w:rPr>
          <w:b/>
          <w:bCs/>
          <w:color w:val="auto"/>
          <w:spacing w:val="-2"/>
          <w:szCs w:val="28"/>
        </w:rPr>
        <w:t xml:space="preserve">  </w:t>
      </w:r>
    </w:p>
    <w:p w:rsidR="007F28B2" w:rsidRPr="00411E5F" w:rsidRDefault="00072E9E" w:rsidP="0082275E">
      <w:pPr>
        <w:spacing w:after="0" w:line="240" w:lineRule="auto"/>
        <w:ind w:right="55" w:firstLine="0"/>
        <w:jc w:val="center"/>
        <w:rPr>
          <w:b/>
          <w:szCs w:val="28"/>
        </w:rPr>
      </w:pPr>
      <w:proofErr w:type="gramStart"/>
      <w:r w:rsidRPr="00411E5F">
        <w:rPr>
          <w:b/>
          <w:szCs w:val="28"/>
        </w:rPr>
        <w:t>Об утверждении Порядка 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411E5F">
        <w:rPr>
          <w:b/>
          <w:szCs w:val="28"/>
        </w:rPr>
        <w:t xml:space="preserve"> юридических лиц не причиняется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E679F5">
        <w:rPr>
          <w:szCs w:val="28"/>
        </w:rPr>
        <w:t>Николаевского сельского поселения</w:t>
      </w:r>
      <w:r w:rsidRPr="00411E5F">
        <w:rPr>
          <w:szCs w:val="28"/>
        </w:rPr>
        <w:t xml:space="preserve">, администрация </w:t>
      </w:r>
      <w:r w:rsidR="00E679F5">
        <w:rPr>
          <w:szCs w:val="28"/>
        </w:rPr>
        <w:t>местного самоуправления Николаевского сельского поселения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ПОСТАНОВЛЯЕТ: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 </w:t>
      </w:r>
    </w:p>
    <w:p w:rsidR="00E679F5" w:rsidRDefault="00E679F5" w:rsidP="00E679F5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E679F5">
        <w:rPr>
          <w:szCs w:val="28"/>
        </w:rPr>
        <w:t>Настоящее  постановление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7F28B2" w:rsidRPr="00411E5F" w:rsidRDefault="00072E9E" w:rsidP="00411E5F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Постановление вступает в силу со дня его официального опубликования.  </w:t>
      </w:r>
    </w:p>
    <w:p w:rsidR="007F28B2" w:rsidRDefault="00072E9E" w:rsidP="00E679F5">
      <w:pPr>
        <w:numPr>
          <w:ilvl w:val="0"/>
          <w:numId w:val="1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Контроль за</w:t>
      </w:r>
      <w:proofErr w:type="gramEnd"/>
      <w:r w:rsidRPr="00411E5F">
        <w:rPr>
          <w:szCs w:val="28"/>
        </w:rPr>
        <w:t xml:space="preserve"> выполнением данного постановления </w:t>
      </w:r>
      <w:r w:rsidR="00E679F5">
        <w:rPr>
          <w:szCs w:val="28"/>
        </w:rPr>
        <w:t>оставляю за собой.</w:t>
      </w:r>
    </w:p>
    <w:p w:rsidR="00E679F5" w:rsidRDefault="00E679F5" w:rsidP="00E679F5">
      <w:pPr>
        <w:spacing w:after="0" w:line="240" w:lineRule="auto"/>
        <w:ind w:right="55"/>
        <w:rPr>
          <w:szCs w:val="28"/>
        </w:rPr>
      </w:pPr>
    </w:p>
    <w:p w:rsidR="00E679F5" w:rsidRDefault="00E679F5" w:rsidP="00E679F5">
      <w:pPr>
        <w:spacing w:after="0" w:line="240" w:lineRule="auto"/>
        <w:ind w:right="55"/>
        <w:rPr>
          <w:szCs w:val="28"/>
        </w:rPr>
      </w:pPr>
    </w:p>
    <w:p w:rsidR="00E679F5" w:rsidRDefault="00E679F5" w:rsidP="00E679F5">
      <w:pPr>
        <w:spacing w:after="0" w:line="240" w:lineRule="auto"/>
        <w:ind w:right="55"/>
        <w:rPr>
          <w:szCs w:val="28"/>
        </w:rPr>
      </w:pPr>
    </w:p>
    <w:p w:rsidR="00E679F5" w:rsidRPr="00411E5F" w:rsidRDefault="00E679F5" w:rsidP="00E679F5">
      <w:pPr>
        <w:spacing w:after="0" w:line="240" w:lineRule="auto"/>
        <w:ind w:right="55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411E5F" w:rsidRDefault="00E679F5" w:rsidP="00411E5F">
      <w:pPr>
        <w:spacing w:after="0" w:line="240" w:lineRule="auto"/>
        <w:ind w:left="-15" w:right="55" w:firstLine="0"/>
        <w:rPr>
          <w:szCs w:val="28"/>
        </w:rPr>
      </w:pPr>
      <w:r>
        <w:rPr>
          <w:szCs w:val="28"/>
        </w:rPr>
        <w:t xml:space="preserve">Глава АМС </w:t>
      </w:r>
      <w:proofErr w:type="gramStart"/>
      <w:r>
        <w:rPr>
          <w:szCs w:val="28"/>
        </w:rPr>
        <w:t>Николаевского</w:t>
      </w:r>
      <w:proofErr w:type="gramEnd"/>
    </w:p>
    <w:p w:rsidR="00E679F5" w:rsidRPr="00411E5F" w:rsidRDefault="00E679F5" w:rsidP="00411E5F">
      <w:pPr>
        <w:spacing w:after="0" w:line="240" w:lineRule="auto"/>
        <w:ind w:left="-15" w:right="55" w:firstLine="0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szCs w:val="28"/>
        </w:rPr>
        <w:t>Г.В.Ткаченко</w:t>
      </w:r>
      <w:proofErr w:type="spellEnd"/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411E5F" w:rsidRPr="00411E5F" w:rsidRDefault="00411E5F" w:rsidP="00411E5F">
      <w:pPr>
        <w:spacing w:after="0" w:line="240" w:lineRule="auto"/>
        <w:ind w:left="-15" w:right="55" w:firstLine="0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E679F5" w:rsidRDefault="00E679F5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E679F5" w:rsidRDefault="00E679F5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E679F5" w:rsidRDefault="00E679F5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82275E" w:rsidRDefault="0082275E" w:rsidP="00411E5F">
      <w:pPr>
        <w:spacing w:after="0" w:line="240" w:lineRule="auto"/>
        <w:ind w:left="-15" w:right="55"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-15" w:right="55" w:firstLine="0"/>
        <w:jc w:val="right"/>
        <w:rPr>
          <w:szCs w:val="28"/>
        </w:rPr>
      </w:pPr>
      <w:r w:rsidRPr="00411E5F">
        <w:rPr>
          <w:szCs w:val="28"/>
        </w:rPr>
        <w:lastRenderedPageBreak/>
        <w:t xml:space="preserve">УТВЕРЖДЕН 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 xml:space="preserve">постановлением администрации  </w:t>
      </w:r>
    </w:p>
    <w:p w:rsidR="007F28B2" w:rsidRPr="00411E5F" w:rsidRDefault="00E679F5" w:rsidP="00411E5F">
      <w:pPr>
        <w:spacing w:after="0" w:line="240" w:lineRule="auto"/>
        <w:ind w:left="3709" w:right="55" w:hanging="10"/>
        <w:jc w:val="right"/>
        <w:rPr>
          <w:szCs w:val="28"/>
        </w:rPr>
      </w:pPr>
      <w:r>
        <w:rPr>
          <w:i/>
          <w:szCs w:val="28"/>
        </w:rPr>
        <w:t>Николаевского сельского поселения</w:t>
      </w:r>
      <w:r>
        <w:rPr>
          <w:szCs w:val="28"/>
        </w:rPr>
        <w:t xml:space="preserve"> от  29.05.2023 №24</w:t>
      </w:r>
    </w:p>
    <w:p w:rsidR="007F28B2" w:rsidRPr="00F25687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r w:rsidRPr="00F25687">
        <w:rPr>
          <w:b/>
          <w:szCs w:val="28"/>
        </w:rPr>
        <w:t xml:space="preserve"> </w:t>
      </w:r>
    </w:p>
    <w:p w:rsidR="007F28B2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r w:rsidRPr="00F25687">
        <w:rPr>
          <w:b/>
          <w:szCs w:val="28"/>
        </w:rPr>
        <w:t xml:space="preserve">Порядок </w:t>
      </w:r>
      <w:r w:rsidR="0082275E" w:rsidRPr="00411E5F">
        <w:rPr>
          <w:b/>
          <w:szCs w:val="28"/>
        </w:rPr>
        <w:t>установления причин причинения вреда жизни или здоровью физических лиц, имуществу физических или юридических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F25687" w:rsidRPr="00F25687" w:rsidRDefault="00F25687" w:rsidP="00F2568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E679F5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в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</w:t>
      </w:r>
      <w:proofErr w:type="gramEnd"/>
      <w:r w:rsidRPr="00411E5F">
        <w:rPr>
          <w:szCs w:val="28"/>
        </w:rPr>
        <w:t xml:space="preserve"> деятельности, если вред жизни или здоровью физических лиц либо значительный вред имуществу физических или юридических лиц не причиняется. 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 xml:space="preserve">Установление причин нарушения законодательства о градостроительной деятельности на территории </w:t>
      </w:r>
      <w:r w:rsidR="00E679F5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</w:t>
      </w:r>
      <w:proofErr w:type="gramEnd"/>
      <w:r w:rsidRPr="00411E5F">
        <w:rPr>
          <w:szCs w:val="28"/>
        </w:rPr>
        <w:t xml:space="preserve">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 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Причины нарушения законодательства о градостроительной деятельности устанавливаются технической комиссией.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Установление причин нарушения законодательства о градостроительной деятельности осуществляется в целях: </w:t>
      </w:r>
    </w:p>
    <w:p w:rsidR="006E1C51" w:rsidRDefault="00072E9E" w:rsidP="006E1C51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устранения </w:t>
      </w:r>
      <w:r w:rsidRPr="00411E5F">
        <w:rPr>
          <w:szCs w:val="28"/>
        </w:rPr>
        <w:tab/>
        <w:t xml:space="preserve">нарушения </w:t>
      </w:r>
      <w:r w:rsidRPr="00411E5F">
        <w:rPr>
          <w:szCs w:val="28"/>
        </w:rPr>
        <w:tab/>
        <w:t xml:space="preserve">законодательства </w:t>
      </w:r>
      <w:r w:rsidRPr="00411E5F">
        <w:rPr>
          <w:szCs w:val="28"/>
        </w:rPr>
        <w:tab/>
        <w:t xml:space="preserve">о градостроительной деятельности; </w:t>
      </w:r>
    </w:p>
    <w:p w:rsidR="007F28B2" w:rsidRPr="00411E5F" w:rsidRDefault="00072E9E" w:rsidP="00F2568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определения характера причиненного вреда; </w:t>
      </w:r>
    </w:p>
    <w:p w:rsidR="006E1C51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</w:t>
      </w:r>
    </w:p>
    <w:p w:rsidR="007F28B2" w:rsidRPr="00411E5F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мероприятий по восстановлению благоприятных условий 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Техническая комиссия создается главой (главой администрации)  </w:t>
      </w:r>
      <w:r w:rsidR="00E679F5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Поводом для рассмотрения вопроса о создании технической комиссии являются: </w:t>
      </w:r>
    </w:p>
    <w:p w:rsidR="007F28B2" w:rsidRPr="00411E5F" w:rsidRDefault="00072E9E" w:rsidP="00E17EE5">
      <w:pPr>
        <w:spacing w:after="0" w:line="240" w:lineRule="auto"/>
        <w:ind w:right="55" w:firstLine="708"/>
        <w:rPr>
          <w:szCs w:val="28"/>
        </w:rPr>
      </w:pPr>
      <w:r w:rsidRPr="00411E5F">
        <w:rPr>
          <w:szCs w:val="28"/>
        </w:rPr>
        <w:t xml:space="preserve">а) заявление физического и (или) юридического лица либо их 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r w:rsidR="00E679F5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 </w:t>
      </w:r>
      <w:proofErr w:type="gramEnd"/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Глава (глава администрации) </w:t>
      </w:r>
      <w:r w:rsidR="00E679F5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в течение трех рабочих дней со дня получения сообщения о нарушении, но не позднее 10 календарных дней со дня причинения вреда  принимает </w:t>
      </w:r>
      <w:r w:rsidRPr="00411E5F">
        <w:rPr>
          <w:szCs w:val="28"/>
        </w:rPr>
        <w:lastRenderedPageBreak/>
        <w:t xml:space="preserve">решение о необходимости создания технической комиссии или об отказе в ее создании.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О принятии решения об отказе в создании технической комиссии  должностным лицом в трехдневный срок со дня</w:t>
      </w:r>
      <w:proofErr w:type="gramEnd"/>
      <w:r w:rsidRPr="00411E5F">
        <w:rPr>
          <w:szCs w:val="28"/>
        </w:rPr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При принятии решения о создании технической комиссии должностным лицом готовится проект постановления администрации </w:t>
      </w:r>
      <w:r w:rsidR="00E679F5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и передается главе  (главе администрации) </w:t>
      </w:r>
      <w:r w:rsidR="00E679F5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для подписания в день его составления.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состав технической комиссии входят: </w:t>
      </w:r>
    </w:p>
    <w:p w:rsidR="007F28B2" w:rsidRPr="00411E5F" w:rsidRDefault="00072E9E" w:rsidP="00E17EE5">
      <w:pPr>
        <w:spacing w:after="0" w:line="240" w:lineRule="auto"/>
        <w:ind w:left="-15" w:right="55" w:firstLine="723"/>
        <w:rPr>
          <w:szCs w:val="28"/>
        </w:rPr>
      </w:pPr>
      <w:r w:rsidRPr="00411E5F">
        <w:rPr>
          <w:szCs w:val="28"/>
        </w:rPr>
        <w:t>а) должностные лица (руководитель технической комиссии и его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заместитель); </w:t>
      </w:r>
    </w:p>
    <w:p w:rsidR="007F28B2" w:rsidRPr="00411E5F" w:rsidRDefault="00072E9E" w:rsidP="00E17EE5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 </w:t>
      </w:r>
    </w:p>
    <w:p w:rsidR="007F28B2" w:rsidRPr="00411E5F" w:rsidRDefault="00072E9E" w:rsidP="00411E5F">
      <w:pPr>
        <w:spacing w:after="0" w:line="240" w:lineRule="auto"/>
        <w:ind w:left="649" w:right="677" w:hanging="10"/>
        <w:jc w:val="center"/>
        <w:rPr>
          <w:szCs w:val="28"/>
        </w:rPr>
      </w:pPr>
      <w:r w:rsidRPr="00411E5F">
        <w:rPr>
          <w:szCs w:val="28"/>
        </w:rPr>
        <w:t xml:space="preserve">г) иные лица, имеющие специальные познания (по согласованию).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Руководитель технической комиссии проводит заседания, организует работу ее деятельности, осуществляет иные полномочия, в том числе: </w:t>
      </w:r>
    </w:p>
    <w:p w:rsidR="00E17EE5" w:rsidRDefault="00072E9E" w:rsidP="00E17EE5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lastRenderedPageBreak/>
        <w:t>распределяет обязанности между членами технической комиссии; подписывает протоколы заседания, акты осмотра, заключения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технической комиссии; </w:t>
      </w:r>
    </w:p>
    <w:p w:rsidR="00E17EE5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обеспечивает обобщение внесенных замечаний, предложений и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дополнений с целью внесения их в протокол заседания;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дает поручения членам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участвуют в заседании технической комиссии;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высказывают замечания, предложения по вопросам, рассматриваемым </w:t>
      </w:r>
    </w:p>
    <w:p w:rsidR="000A748F" w:rsidRDefault="00072E9E" w:rsidP="00411E5F">
      <w:pPr>
        <w:spacing w:after="0" w:line="240" w:lineRule="auto"/>
        <w:ind w:left="704" w:right="1499" w:hanging="719"/>
        <w:jc w:val="left"/>
        <w:rPr>
          <w:szCs w:val="28"/>
        </w:rPr>
      </w:pPr>
      <w:r w:rsidRPr="00411E5F">
        <w:rPr>
          <w:szCs w:val="28"/>
        </w:rPr>
        <w:t xml:space="preserve">на заседании технической комиссии;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подписывают акты осмотра; исполняют поручения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руководителя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Заседания технической комиссии считается правомочным, если на нем присутствует не менее двух третей ее членов.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Решение технической комиссии считается принятым, если за него проголосовало более половины присутствующих на заседании членов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 </w:t>
      </w:r>
    </w:p>
    <w:p w:rsidR="007F28B2" w:rsidRPr="00411E5F" w:rsidRDefault="00072E9E" w:rsidP="00411E5F">
      <w:pPr>
        <w:tabs>
          <w:tab w:val="center" w:pos="1914"/>
          <w:tab w:val="center" w:pos="4216"/>
          <w:tab w:val="center" w:pos="5870"/>
          <w:tab w:val="center" w:pos="7395"/>
          <w:tab w:val="right" w:pos="9424"/>
        </w:tabs>
        <w:spacing w:after="0" w:line="240" w:lineRule="auto"/>
        <w:ind w:firstLine="0"/>
        <w:jc w:val="left"/>
        <w:rPr>
          <w:szCs w:val="28"/>
        </w:rPr>
      </w:pP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Заинтересованными </w:t>
      </w:r>
      <w:r w:rsidRPr="00411E5F">
        <w:rPr>
          <w:szCs w:val="28"/>
        </w:rPr>
        <w:tab/>
        <w:t xml:space="preserve">лицами </w:t>
      </w:r>
      <w:r w:rsidRPr="00411E5F">
        <w:rPr>
          <w:szCs w:val="28"/>
        </w:rPr>
        <w:tab/>
        <w:t xml:space="preserve">являются </w:t>
      </w:r>
      <w:r w:rsidRPr="00411E5F">
        <w:rPr>
          <w:szCs w:val="28"/>
        </w:rPr>
        <w:tab/>
        <w:t xml:space="preserve">лица, </w:t>
      </w:r>
      <w:r w:rsidRPr="00411E5F">
        <w:rPr>
          <w:szCs w:val="28"/>
        </w:rPr>
        <w:tab/>
        <w:t xml:space="preserve">которые </w:t>
      </w:r>
    </w:p>
    <w:p w:rsidR="007F28B2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 </w:t>
      </w:r>
    </w:p>
    <w:p w:rsidR="003F46A8" w:rsidRDefault="003F46A8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17. В целях установления причин нарушения </w:t>
      </w:r>
      <w:r w:rsidR="00770041">
        <w:rPr>
          <w:szCs w:val="28"/>
        </w:rPr>
        <w:t>законодательства о градостроительной деятельности техническая комиссия решает следующие задачи:</w:t>
      </w:r>
    </w:p>
    <w:p w:rsidR="00770041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4021AF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б) </w:t>
      </w:r>
      <w:r w:rsidR="004021AF">
        <w:rPr>
          <w:szCs w:val="28"/>
        </w:rPr>
        <w:t>устанавливает характер причиненного вреда, определяет его размер;</w:t>
      </w:r>
    </w:p>
    <w:p w:rsidR="00770041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в) </w:t>
      </w:r>
      <w:r w:rsidR="00770041">
        <w:rPr>
          <w:szCs w:val="28"/>
        </w:rPr>
        <w:t xml:space="preserve">устанавливает причинно-следственную связь между </w:t>
      </w:r>
      <w:r>
        <w:rPr>
          <w:szCs w:val="28"/>
        </w:rPr>
        <w:t>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18. Для </w:t>
      </w:r>
      <w:r w:rsidR="00F0772A">
        <w:rPr>
          <w:szCs w:val="28"/>
        </w:rPr>
        <w:t>решения</w:t>
      </w:r>
      <w:r>
        <w:rPr>
          <w:szCs w:val="28"/>
        </w:rPr>
        <w:t xml:space="preserve"> задач, указанных в пункте 17 настоящего Порядка, </w:t>
      </w:r>
      <w:r w:rsidR="003A19F9">
        <w:rPr>
          <w:szCs w:val="28"/>
        </w:rPr>
        <w:t>техническая комиссия имеет право проводить следующие мероприятия:</w:t>
      </w:r>
    </w:p>
    <w:p w:rsidR="007F28B2" w:rsidRPr="00411E5F" w:rsidRDefault="003A19F9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lastRenderedPageBreak/>
        <w:t xml:space="preserve">а) осматривает </w:t>
      </w:r>
      <w:r w:rsidR="00072E9E" w:rsidRPr="00411E5F">
        <w:rPr>
          <w:szCs w:val="28"/>
        </w:rPr>
        <w:t xml:space="preserve">объект капитального строительства, на котором допущено нарушение, в том числе с применением фото- и видеосъемки, и оформляет акт осмотра с приложением необходимых документов, включая схемы и чертежи;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 xml:space="preserve"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объяснений. </w:t>
      </w:r>
    </w:p>
    <w:p w:rsidR="007F28B2" w:rsidRPr="00411E5F" w:rsidRDefault="00F0772A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19. </w:t>
      </w:r>
      <w:r w:rsidR="00072E9E" w:rsidRPr="00411E5F">
        <w:rPr>
          <w:szCs w:val="28"/>
        </w:rPr>
        <w:t xml:space="preserve">Заинтересованные лица в сроки, установленные технической комиссией, представляет необходимую документацию для установления причин нарушения законодательства о градостроительной деятельности информацию. </w:t>
      </w:r>
    </w:p>
    <w:p w:rsidR="007F28B2" w:rsidRPr="00411E5F" w:rsidRDefault="003F46A8" w:rsidP="00F0772A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 xml:space="preserve">20. </w:t>
      </w:r>
      <w:r w:rsidR="00072E9E" w:rsidRPr="00411E5F">
        <w:rPr>
          <w:szCs w:val="28"/>
        </w:rPr>
        <w:t xml:space="preserve">Техническая комиссия формирует комплект документов, включающий в себя: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 xml:space="preserve"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 акт осмотра объекта капитального строительства, составляемый по форме, предусмотренной приложением № 1 к настоящему Порядку,  с приложением фото- и видеоматериалов, схем или чертежей; постановление о создании технической комиссии по установлению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причин нарушения законодательства о градостроительной деятельности; протоколы заседаний технической комиссии;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ущерба; справки, письменные объяснения; </w:t>
      </w:r>
    </w:p>
    <w:p w:rsidR="007F28B2" w:rsidRPr="00411E5F" w:rsidRDefault="00072E9E" w:rsidP="00072E9E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5"/>
          <w:tab w:val="right" w:pos="9424"/>
        </w:tabs>
        <w:spacing w:after="0" w:line="240" w:lineRule="auto"/>
        <w:ind w:firstLine="724"/>
        <w:jc w:val="left"/>
        <w:rPr>
          <w:szCs w:val="28"/>
        </w:rPr>
      </w:pPr>
      <w:r w:rsidRPr="00411E5F">
        <w:rPr>
          <w:szCs w:val="28"/>
        </w:rPr>
        <w:t xml:space="preserve">иные </w:t>
      </w:r>
      <w:r w:rsidRPr="00411E5F">
        <w:rPr>
          <w:szCs w:val="28"/>
        </w:rPr>
        <w:tab/>
        <w:t xml:space="preserve">материалы </w:t>
      </w:r>
      <w:r w:rsidRPr="00411E5F">
        <w:rPr>
          <w:szCs w:val="28"/>
        </w:rPr>
        <w:tab/>
        <w:t xml:space="preserve">в </w:t>
      </w:r>
      <w:r w:rsidRPr="00411E5F">
        <w:rPr>
          <w:szCs w:val="28"/>
        </w:rPr>
        <w:tab/>
        <w:t xml:space="preserve">зависимости </w:t>
      </w:r>
      <w:r w:rsidRPr="00411E5F">
        <w:rPr>
          <w:szCs w:val="28"/>
        </w:rPr>
        <w:tab/>
        <w:t xml:space="preserve">от </w:t>
      </w:r>
      <w:r w:rsidRPr="00411E5F">
        <w:rPr>
          <w:szCs w:val="28"/>
        </w:rPr>
        <w:tab/>
        <w:t xml:space="preserve">характера </w:t>
      </w:r>
      <w:r w:rsidRPr="00411E5F">
        <w:rPr>
          <w:szCs w:val="28"/>
        </w:rPr>
        <w:tab/>
        <w:t xml:space="preserve">нарушений </w:t>
      </w:r>
    </w:p>
    <w:p w:rsidR="00072E9E" w:rsidRDefault="00072E9E" w:rsidP="00072E9E">
      <w:pPr>
        <w:tabs>
          <w:tab w:val="center" w:pos="1015"/>
        </w:tabs>
        <w:spacing w:after="0" w:line="240" w:lineRule="auto"/>
        <w:ind w:right="55" w:firstLine="0"/>
        <w:rPr>
          <w:szCs w:val="28"/>
        </w:rPr>
      </w:pPr>
      <w:r w:rsidRPr="00411E5F">
        <w:rPr>
          <w:szCs w:val="28"/>
        </w:rPr>
        <w:t xml:space="preserve">законодательства о градостроительной деятельности и причиненного вреда;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lastRenderedPageBreak/>
        <w:t xml:space="preserve">заключение технической комиссии.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Комплект документов, оформленных по результатам работы технической комиссии, должен быть прошит и пронумерован.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Заключение технической комиссии подлежит утверждению главой (главой администрации) </w:t>
      </w:r>
      <w:r w:rsidR="001F29D9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, </w:t>
      </w:r>
      <w:proofErr w:type="gramStart"/>
      <w:r w:rsidRPr="00411E5F">
        <w:rPr>
          <w:szCs w:val="28"/>
        </w:rPr>
        <w:t>который</w:t>
      </w:r>
      <w:proofErr w:type="gramEnd"/>
      <w:r w:rsidRPr="00411E5F">
        <w:rPr>
          <w:szCs w:val="28"/>
        </w:rPr>
        <w:t xml:space="preserve"> может принять решение о возвращении представленных материалов для проведения дополнительной проверки.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Одновременно с утверждением заключения технической комиссии глава (глава администрации) </w:t>
      </w:r>
      <w:r w:rsidR="001F29D9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принимает решение о завершении работы технической комиссии в форме постановления.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(глава администрации) </w:t>
      </w:r>
      <w:r w:rsidR="001F29D9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 </w:t>
      </w:r>
      <w:proofErr w:type="gramEnd"/>
    </w:p>
    <w:p w:rsidR="007F28B2" w:rsidRPr="001F29D9" w:rsidRDefault="00072E9E" w:rsidP="001F29D9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Утвержденное заключение технической комиссии размещается должностным лицом на официальном сайте администрации </w:t>
      </w:r>
      <w:r w:rsidR="001F29D9">
        <w:rPr>
          <w:i/>
          <w:szCs w:val="28"/>
        </w:rPr>
        <w:t>Николаевского сельского поселения</w:t>
      </w:r>
      <w:r w:rsidRPr="00411E5F">
        <w:rPr>
          <w:szCs w:val="28"/>
        </w:rPr>
        <w:t xml:space="preserve"> в информационно-</w:t>
      </w:r>
      <w:r w:rsidRPr="001F29D9">
        <w:rPr>
          <w:szCs w:val="28"/>
        </w:rPr>
        <w:t xml:space="preserve">телекоммуникационной сети «Интернет» в течение десяти календарных дней </w:t>
      </w:r>
      <w:proofErr w:type="gramStart"/>
      <w:r w:rsidRPr="001F29D9">
        <w:rPr>
          <w:szCs w:val="28"/>
        </w:rPr>
        <w:t>с даты</w:t>
      </w:r>
      <w:proofErr w:type="gramEnd"/>
      <w:r w:rsidRPr="001F29D9">
        <w:rPr>
          <w:szCs w:val="28"/>
        </w:rPr>
        <w:t xml:space="preserve"> его утверждения.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Копия заключения технической комиссии в десятидневный срок со дня его утверждения  направляется (вручается): </w:t>
      </w:r>
    </w:p>
    <w:p w:rsidR="007F28B2" w:rsidRPr="00411E5F" w:rsidRDefault="00072E9E" w:rsidP="00072E9E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а) физическому и (или) юридическому лицу, которому причинен вред; </w:t>
      </w:r>
    </w:p>
    <w:p w:rsidR="007F28B2" w:rsidRPr="00411E5F" w:rsidRDefault="00072E9E" w:rsidP="00072E9E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б) заинтересованным лицам, которые участвовали в заседании технической комиссии; </w:t>
      </w:r>
    </w:p>
    <w:p w:rsidR="007F28B2" w:rsidRPr="00411E5F" w:rsidRDefault="00072E9E" w:rsidP="00072E9E">
      <w:pPr>
        <w:spacing w:after="0" w:line="240" w:lineRule="auto"/>
        <w:ind w:left="10" w:right="55" w:firstLine="699"/>
        <w:rPr>
          <w:szCs w:val="28"/>
        </w:rPr>
      </w:pPr>
      <w:r w:rsidRPr="00411E5F">
        <w:rPr>
          <w:szCs w:val="28"/>
        </w:rPr>
        <w:t xml:space="preserve">в) представителям граждан и их объединений - по их письменным запросам.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1F29D9" w:rsidRDefault="001F29D9" w:rsidP="00411E5F">
      <w:pPr>
        <w:spacing w:after="0" w:line="240" w:lineRule="auto"/>
        <w:ind w:firstLine="0"/>
        <w:jc w:val="right"/>
        <w:rPr>
          <w:szCs w:val="28"/>
        </w:rPr>
      </w:pPr>
    </w:p>
    <w:p w:rsidR="001F29D9" w:rsidRDefault="001F29D9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lastRenderedPageBreak/>
        <w:t>Приложение № 1</w:t>
      </w:r>
    </w:p>
    <w:p w:rsidR="007F28B2" w:rsidRPr="00411E5F" w:rsidRDefault="00072E9E" w:rsidP="00411E5F">
      <w:pPr>
        <w:spacing w:after="0" w:line="240" w:lineRule="auto"/>
        <w:ind w:left="3681" w:right="55" w:hanging="10"/>
        <w:jc w:val="right"/>
        <w:rPr>
          <w:szCs w:val="28"/>
        </w:rPr>
      </w:pPr>
      <w:r w:rsidRPr="00411E5F">
        <w:rPr>
          <w:szCs w:val="28"/>
        </w:rPr>
        <w:t xml:space="preserve">к </w:t>
      </w:r>
      <w:r w:rsidRPr="00411E5F">
        <w:rPr>
          <w:szCs w:val="28"/>
        </w:rPr>
        <w:tab/>
        <w:t xml:space="preserve">Порядку, </w:t>
      </w:r>
      <w:r w:rsidRPr="00411E5F">
        <w:rPr>
          <w:szCs w:val="28"/>
        </w:rPr>
        <w:tab/>
        <w:t xml:space="preserve">утвержденному постановлением </w:t>
      </w:r>
      <w:r w:rsidRPr="00411E5F">
        <w:rPr>
          <w:szCs w:val="28"/>
        </w:rPr>
        <w:tab/>
        <w:t xml:space="preserve">администрации </w:t>
      </w:r>
      <w:r w:rsidR="001F29D9">
        <w:rPr>
          <w:i/>
          <w:szCs w:val="28"/>
        </w:rPr>
        <w:t>Николаевского сельского поселения</w:t>
      </w:r>
      <w:r w:rsidRPr="00411E5F">
        <w:rPr>
          <w:i/>
          <w:szCs w:val="28"/>
        </w:rPr>
        <w:t xml:space="preserve"> </w:t>
      </w:r>
      <w:r w:rsidR="001F29D9">
        <w:rPr>
          <w:szCs w:val="28"/>
        </w:rPr>
        <w:t xml:space="preserve"> от 29.05.2023 №24</w:t>
      </w:r>
      <w:r w:rsidRPr="00411E5F">
        <w:rPr>
          <w:szCs w:val="28"/>
        </w:rPr>
        <w:t xml:space="preserve"> </w:t>
      </w:r>
    </w:p>
    <w:p w:rsidR="007F28B2" w:rsidRPr="00411E5F" w:rsidRDefault="00072E9E" w:rsidP="00072E9E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АКТ ОСМОТРА </w:t>
      </w:r>
    </w:p>
    <w:p w:rsidR="007F28B2" w:rsidRPr="00411E5F" w:rsidRDefault="00072E9E" w:rsidP="00411E5F">
      <w:pPr>
        <w:spacing w:after="0" w:line="240" w:lineRule="auto"/>
        <w:ind w:left="2484" w:right="55" w:firstLine="0"/>
        <w:rPr>
          <w:szCs w:val="28"/>
        </w:rPr>
      </w:pPr>
      <w:r w:rsidRPr="00411E5F">
        <w:rPr>
          <w:szCs w:val="28"/>
        </w:rPr>
        <w:t xml:space="preserve">объекта капитального строительства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 </w:t>
      </w:r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«__» __________ 20__ г.                                                             № 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right="70" w:firstLine="0"/>
        <w:jc w:val="center"/>
        <w:rPr>
          <w:szCs w:val="28"/>
        </w:rPr>
      </w:pPr>
      <w:r w:rsidRPr="00411E5F">
        <w:rPr>
          <w:szCs w:val="28"/>
        </w:rPr>
        <w:t xml:space="preserve">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Мною (нами),____________________________________________________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(ФИО, должность) </w:t>
      </w:r>
    </w:p>
    <w:p w:rsidR="007F28B2" w:rsidRPr="00411E5F" w:rsidRDefault="00072E9E" w:rsidP="00411E5F">
      <w:pPr>
        <w:spacing w:after="0" w:line="240" w:lineRule="auto"/>
        <w:ind w:left="-15" w:firstLine="0"/>
        <w:jc w:val="left"/>
        <w:rPr>
          <w:szCs w:val="28"/>
        </w:rPr>
      </w:pPr>
      <w:proofErr w:type="gramStart"/>
      <w:r w:rsidRPr="00411E5F">
        <w:rPr>
          <w:szCs w:val="28"/>
        </w:rPr>
        <w:t xml:space="preserve">в период с «__» ч «__» мин «__» _______ 20__ г. по «__» ч «__» мин «__» ________  20__ г.  проведен  осмотр  объекта капитального строительства           по адресу:__________________________________________________________ </w:t>
      </w:r>
      <w:proofErr w:type="gramEnd"/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 Осмотр проведен в присутствии 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       (ФИО, должность)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По результатам осмотра установлено следующее: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Приложения: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лиц, присутствовавших при проведении осмотра: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411E5F" w:rsidRDefault="00072E9E" w:rsidP="00411E5F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(подпись)    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должностных лиц, проводивших осмотр: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411E5F" w:rsidRDefault="00072E9E" w:rsidP="00411E5F">
      <w:pPr>
        <w:spacing w:after="0" w:line="240" w:lineRule="auto"/>
        <w:ind w:left="-15" w:right="618" w:firstLine="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(подпись)     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lastRenderedPageBreak/>
        <w:t xml:space="preserve"> </w:t>
      </w:r>
    </w:p>
    <w:p w:rsidR="007F28B2" w:rsidRPr="00411E5F" w:rsidRDefault="00072E9E" w:rsidP="00072E9E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  <w:r w:rsidRPr="00411E5F">
        <w:rPr>
          <w:rFonts w:eastAsia="Calibri"/>
          <w:szCs w:val="28"/>
          <w:vertAlign w:val="superscript"/>
        </w:rPr>
        <w:tab/>
      </w:r>
      <w:r w:rsidRPr="00411E5F">
        <w:rPr>
          <w:szCs w:val="28"/>
        </w:rPr>
        <w:t>Приложение № 2</w:t>
      </w:r>
    </w:p>
    <w:p w:rsidR="007F28B2" w:rsidRPr="00411E5F" w:rsidRDefault="00072E9E" w:rsidP="00411E5F">
      <w:pPr>
        <w:spacing w:after="0" w:line="240" w:lineRule="auto"/>
        <w:ind w:left="3371" w:right="55" w:hanging="10"/>
        <w:jc w:val="right"/>
        <w:rPr>
          <w:szCs w:val="28"/>
        </w:rPr>
      </w:pPr>
      <w:r w:rsidRPr="00411E5F">
        <w:rPr>
          <w:szCs w:val="28"/>
        </w:rPr>
        <w:t xml:space="preserve">к </w:t>
      </w:r>
      <w:r w:rsidRPr="00411E5F">
        <w:rPr>
          <w:szCs w:val="28"/>
        </w:rPr>
        <w:tab/>
        <w:t xml:space="preserve">Порядку, </w:t>
      </w:r>
      <w:r w:rsidRPr="00411E5F">
        <w:rPr>
          <w:szCs w:val="28"/>
        </w:rPr>
        <w:tab/>
        <w:t xml:space="preserve">утвержденному постановлением </w:t>
      </w:r>
      <w:r w:rsidRPr="00411E5F">
        <w:rPr>
          <w:szCs w:val="28"/>
        </w:rPr>
        <w:tab/>
        <w:t xml:space="preserve">администрации </w:t>
      </w:r>
      <w:r w:rsidR="001F29D9">
        <w:rPr>
          <w:i/>
          <w:szCs w:val="28"/>
        </w:rPr>
        <w:t>Николаевского сельского поселения</w:t>
      </w:r>
      <w:r w:rsidRPr="00411E5F">
        <w:rPr>
          <w:i/>
          <w:szCs w:val="28"/>
        </w:rPr>
        <w:t xml:space="preserve"> </w:t>
      </w:r>
      <w:r w:rsidR="001F29D9">
        <w:rPr>
          <w:szCs w:val="28"/>
        </w:rPr>
        <w:t xml:space="preserve"> от 29.05.2023  №24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right="14"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tabs>
          <w:tab w:val="center" w:pos="7148"/>
        </w:tabs>
        <w:spacing w:after="0" w:line="240" w:lineRule="auto"/>
        <w:ind w:left="-15" w:firstLine="0"/>
        <w:jc w:val="left"/>
        <w:rPr>
          <w:szCs w:val="28"/>
        </w:rPr>
      </w:pPr>
      <w:r w:rsidRPr="00411E5F">
        <w:rPr>
          <w:rFonts w:eastAsia="Calibri"/>
          <w:szCs w:val="28"/>
        </w:rPr>
        <w:t xml:space="preserve"> </w:t>
      </w: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УТВЕРЖДАЮ </w:t>
      </w:r>
    </w:p>
    <w:p w:rsidR="007F28B2" w:rsidRPr="00411E5F" w:rsidRDefault="00072E9E" w:rsidP="00411E5F">
      <w:pPr>
        <w:spacing w:after="0" w:line="240" w:lineRule="auto"/>
        <w:ind w:left="10" w:right="551" w:hanging="10"/>
        <w:jc w:val="right"/>
        <w:rPr>
          <w:szCs w:val="28"/>
        </w:rPr>
      </w:pPr>
      <w:r w:rsidRPr="00411E5F">
        <w:rPr>
          <w:szCs w:val="28"/>
        </w:rPr>
        <w:t xml:space="preserve">глава (глава администрации) </w:t>
      </w:r>
    </w:p>
    <w:p w:rsidR="007F28B2" w:rsidRPr="00411E5F" w:rsidRDefault="001F29D9" w:rsidP="00411E5F">
      <w:pPr>
        <w:spacing w:after="0" w:line="240" w:lineRule="auto"/>
        <w:ind w:left="4439" w:hanging="10"/>
        <w:jc w:val="center"/>
        <w:rPr>
          <w:szCs w:val="28"/>
        </w:rPr>
      </w:pPr>
      <w:r>
        <w:rPr>
          <w:szCs w:val="28"/>
        </w:rPr>
        <w:t>Николаевского сельского поселения</w:t>
      </w:r>
      <w:bookmarkStart w:id="0" w:name="_GoBack"/>
      <w:bookmarkEnd w:id="0"/>
    </w:p>
    <w:p w:rsidR="007F28B2" w:rsidRPr="00411E5F" w:rsidRDefault="00072E9E" w:rsidP="00411E5F">
      <w:pPr>
        <w:spacing w:after="0" w:line="240" w:lineRule="auto"/>
        <w:ind w:right="107" w:firstLine="0"/>
        <w:jc w:val="right"/>
        <w:rPr>
          <w:szCs w:val="28"/>
        </w:rPr>
      </w:pPr>
      <w:r w:rsidRPr="00411E5F">
        <w:rPr>
          <w:szCs w:val="28"/>
        </w:rPr>
        <w:t xml:space="preserve">_______________  _______________ </w:t>
      </w:r>
    </w:p>
    <w:p w:rsidR="007F28B2" w:rsidRPr="00411E5F" w:rsidRDefault="00072E9E" w:rsidP="00411E5F">
      <w:pPr>
        <w:spacing w:after="0" w:line="240" w:lineRule="auto"/>
        <w:ind w:right="887" w:firstLine="0"/>
        <w:jc w:val="right"/>
        <w:rPr>
          <w:szCs w:val="28"/>
        </w:rPr>
      </w:pPr>
      <w:r w:rsidRPr="00411E5F">
        <w:rPr>
          <w:szCs w:val="28"/>
        </w:rPr>
        <w:t xml:space="preserve">(подпись)                  (ФИО)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 xml:space="preserve">«____» _______________________г. </w:t>
      </w:r>
    </w:p>
    <w:p w:rsidR="007F28B2" w:rsidRPr="00411E5F" w:rsidRDefault="00072E9E" w:rsidP="00411E5F">
      <w:pPr>
        <w:spacing w:after="0" w:line="240" w:lineRule="auto"/>
        <w:ind w:left="496"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ЗАКЛЮЧЕНИЕ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технической комиссии 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3446" w:right="618" w:hanging="1692"/>
        <w:jc w:val="left"/>
        <w:rPr>
          <w:szCs w:val="28"/>
        </w:rPr>
      </w:pPr>
      <w:r w:rsidRPr="00411E5F">
        <w:rPr>
          <w:szCs w:val="2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left="2202" w:hanging="10"/>
        <w:jc w:val="left"/>
        <w:rPr>
          <w:szCs w:val="28"/>
        </w:rPr>
      </w:pPr>
      <w:r w:rsidRPr="00411E5F">
        <w:rPr>
          <w:szCs w:val="28"/>
        </w:rPr>
        <w:t xml:space="preserve">     _________________________________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firstLine="709"/>
        <w:jc w:val="left"/>
        <w:rPr>
          <w:szCs w:val="28"/>
        </w:rPr>
      </w:pPr>
      <w:r w:rsidRPr="00411E5F">
        <w:rPr>
          <w:szCs w:val="28"/>
        </w:rPr>
        <w:t xml:space="preserve">Технической комиссией, созданной постановлением ________________ 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649" w:hanging="10"/>
        <w:jc w:val="center"/>
        <w:rPr>
          <w:szCs w:val="28"/>
        </w:rPr>
      </w:pPr>
      <w:r w:rsidRPr="00411E5F">
        <w:rPr>
          <w:szCs w:val="28"/>
        </w:rPr>
        <w:t xml:space="preserve">(указать наименование администрации)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в  составе:  ФИО, должность (указываются все члены технической комиссии), установлено следующее: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b/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301" w:hanging="10"/>
        <w:jc w:val="center"/>
        <w:rPr>
          <w:szCs w:val="28"/>
        </w:rPr>
      </w:pPr>
      <w:r w:rsidRPr="00411E5F">
        <w:rPr>
          <w:b/>
          <w:szCs w:val="28"/>
        </w:rPr>
        <w:t>Раздел 1.</w:t>
      </w:r>
      <w:r w:rsidRPr="00411E5F">
        <w:rPr>
          <w:szCs w:val="28"/>
        </w:rPr>
        <w:t xml:space="preserve"> Общие  сведения  об  объекте капитального  строительства: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о лицах, осуществляющих строительный  контроль; о проектных решениях,    предусмотренных проектной и рабочей документацией).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lastRenderedPageBreak/>
        <w:t>Раздел 2.</w:t>
      </w:r>
      <w:r w:rsidRPr="00411E5F">
        <w:rPr>
          <w:szCs w:val="28"/>
        </w:rP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  3.</w:t>
      </w:r>
      <w:r w:rsidRPr="00411E5F">
        <w:rPr>
          <w:szCs w:val="28"/>
        </w:rPr>
        <w:t xml:space="preserve">   Причины   и   последствия  нарушений  законодательства   о градостроительной деятельности на объекте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b/>
          <w:szCs w:val="28"/>
        </w:rPr>
        <w:t>Раздел 4.</w:t>
      </w:r>
      <w:r w:rsidRPr="00411E5F">
        <w:rPr>
          <w:szCs w:val="28"/>
        </w:rPr>
        <w:t xml:space="preserve"> Выводы.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Руководитель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Заместитель руководителя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                        ________                                  ________________   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sectPr w:rsidR="007F28B2" w:rsidRPr="00411E5F" w:rsidSect="00411E5F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B2"/>
    <w:rsid w:val="00072E9E"/>
    <w:rsid w:val="000A748F"/>
    <w:rsid w:val="001F29D9"/>
    <w:rsid w:val="003A19F9"/>
    <w:rsid w:val="003F46A8"/>
    <w:rsid w:val="004021AF"/>
    <w:rsid w:val="00411E5F"/>
    <w:rsid w:val="006E1C51"/>
    <w:rsid w:val="00770041"/>
    <w:rsid w:val="007F28B2"/>
    <w:rsid w:val="0082275E"/>
    <w:rsid w:val="00E17EE5"/>
    <w:rsid w:val="00E679F5"/>
    <w:rsid w:val="00F0772A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User</cp:lastModifiedBy>
  <cp:revision>3</cp:revision>
  <cp:lastPrinted>2023-05-29T12:33:00Z</cp:lastPrinted>
  <dcterms:created xsi:type="dcterms:W3CDTF">2023-05-18T12:49:00Z</dcterms:created>
  <dcterms:modified xsi:type="dcterms:W3CDTF">2023-05-29T12:34:00Z</dcterms:modified>
</cp:coreProperties>
</file>