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D" w:rsidRDefault="003C2DAD" w:rsidP="00CF7F28">
      <w:pPr>
        <w:spacing w:after="0" w:line="240" w:lineRule="auto"/>
        <w:jc w:val="right"/>
      </w:pPr>
    </w:p>
    <w:p w:rsidR="00CF7F28" w:rsidRDefault="00CF7F28" w:rsidP="00CF7F28">
      <w:pPr>
        <w:spacing w:after="0" w:line="240" w:lineRule="auto"/>
        <w:jc w:val="right"/>
      </w:pPr>
    </w:p>
    <w:p w:rsidR="00CF7F28" w:rsidRDefault="00CF7F28" w:rsidP="00CF7F28">
      <w:pPr>
        <w:spacing w:after="0" w:line="240" w:lineRule="auto"/>
        <w:jc w:val="right"/>
      </w:pPr>
    </w:p>
    <w:p w:rsidR="00CF7F28" w:rsidRPr="00CF7F28" w:rsidRDefault="00CF7F28" w:rsidP="00CF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F28">
        <w:rPr>
          <w:rFonts w:ascii="Times New Roman" w:eastAsia="Times New Roman" w:hAnsi="Times New Roman" w:cs="Times New Roman"/>
          <w:sz w:val="28"/>
          <w:szCs w:val="28"/>
        </w:rPr>
        <w:t>РЕСПУБЛИКА СЕВЕРНАЯ ОСЕТИЯ-АЛАНИЯ</w:t>
      </w:r>
    </w:p>
    <w:p w:rsidR="00CF7F28" w:rsidRPr="00CF7F28" w:rsidRDefault="00CF7F28" w:rsidP="00CF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F28">
        <w:rPr>
          <w:rFonts w:ascii="Times New Roman" w:eastAsia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CF7F28" w:rsidRPr="00CF7F28" w:rsidRDefault="00CF7F28" w:rsidP="00CF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F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5301B1" w:rsidRPr="00CF7F28" w:rsidRDefault="00CF7F28" w:rsidP="00CF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F28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CF7F28" w:rsidRDefault="00CF7F28" w:rsidP="0020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28" w:rsidRPr="001A0AEE" w:rsidRDefault="00CF7F28" w:rsidP="00200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01B1" w:rsidRPr="006F6A11" w:rsidRDefault="005301B1" w:rsidP="002006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301B1" w:rsidRDefault="005301B1" w:rsidP="005301B1"/>
    <w:p w:rsidR="005301B1" w:rsidRDefault="00EF155A" w:rsidP="005301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25 мая 2020</w:t>
      </w:r>
      <w:r w:rsidR="00CF7F2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№19</w:t>
      </w:r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Start"/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>иколаевская</w:t>
      </w:r>
      <w:proofErr w:type="spellEnd"/>
      <w:r w:rsidR="00CF7F28" w:rsidRPr="00C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7F28" w:rsidRDefault="00CF7F28" w:rsidP="005301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F28" w:rsidRPr="00CF7F28" w:rsidRDefault="00CF7F28" w:rsidP="005301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1B1" w:rsidRPr="00CF7F28" w:rsidRDefault="005301B1" w:rsidP="00CF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CF7F28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Об утверждении методики</w:t>
      </w:r>
    </w:p>
    <w:p w:rsidR="005301B1" w:rsidRPr="00CF7F28" w:rsidRDefault="005301B1" w:rsidP="00CF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CF7F28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оценки эффективности</w:t>
      </w:r>
    </w:p>
    <w:p w:rsidR="005301B1" w:rsidRPr="00CF7F28" w:rsidRDefault="005301B1" w:rsidP="00CF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CF7F28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внутренних систем выявления и</w:t>
      </w:r>
    </w:p>
    <w:p w:rsidR="005301B1" w:rsidRPr="00CF7F28" w:rsidRDefault="005301B1" w:rsidP="00CF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CF7F28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профилактики коррупционных рисков</w:t>
      </w:r>
    </w:p>
    <w:p w:rsidR="005301B1" w:rsidRPr="00CF7F28" w:rsidRDefault="005301B1" w:rsidP="005301B1">
      <w:pPr>
        <w:ind w:firstLine="540"/>
        <w:jc w:val="both"/>
        <w:rPr>
          <w:b/>
          <w:color w:val="000000"/>
          <w:sz w:val="28"/>
          <w:szCs w:val="28"/>
          <w:highlight w:val="white"/>
        </w:rPr>
      </w:pPr>
    </w:p>
    <w:p w:rsidR="005301B1" w:rsidRPr="005301B1" w:rsidRDefault="005301B1" w:rsidP="00530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№ 273-ФЗ от 25.12.2008 г. «О противодействии коррупции», Уставом </w:t>
      </w:r>
      <w:r w:rsidR="00033B39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поселения, администрация местного самоуправления Николаевского сельского поселения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1B1" w:rsidRPr="005301B1" w:rsidRDefault="005301B1" w:rsidP="00033B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3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301B1" w:rsidRPr="005301B1" w:rsidRDefault="005301B1" w:rsidP="00200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Методику оценки эффективности внутренних систем выявления и профилактики коррупционных рисков в администрации</w:t>
      </w:r>
      <w:r w:rsidR="00033B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Николаевского сельского поселения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(Приложение 1);</w:t>
      </w:r>
    </w:p>
    <w:p w:rsidR="005301B1" w:rsidRPr="005301B1" w:rsidRDefault="005301B1" w:rsidP="00200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Утвердить Перечень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коррупционно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-опасных функций администрации </w:t>
      </w:r>
      <w:r w:rsidR="00033B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Николаевского сельского поселения</w:t>
      </w:r>
      <w:r w:rsidR="00033B39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(Приложение 2);</w:t>
      </w:r>
    </w:p>
    <w:p w:rsidR="005301B1" w:rsidRDefault="005301B1" w:rsidP="00200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</w:t>
      </w:r>
      <w:r w:rsidR="00033B39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сельского поселения 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«Интернет», и вступает в силу после официального опубликования.</w:t>
      </w:r>
    </w:p>
    <w:p w:rsidR="00037E7A" w:rsidRDefault="00037E7A" w:rsidP="0003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7A" w:rsidRDefault="00037E7A" w:rsidP="0003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7A" w:rsidRDefault="00037E7A" w:rsidP="0003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7A" w:rsidRDefault="00037E7A" w:rsidP="0003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7A" w:rsidRDefault="00037E7A" w:rsidP="0003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B1" w:rsidRPr="00200649" w:rsidRDefault="005301B1" w:rsidP="002006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B39" w:rsidRDefault="00033B39" w:rsidP="0020064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АМС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proofErr w:type="gramEnd"/>
    </w:p>
    <w:p w:rsidR="00033B39" w:rsidRPr="00037E7A" w:rsidRDefault="00033B39" w:rsidP="00037E7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В.А.Ревин</w:t>
      </w:r>
      <w:proofErr w:type="spellEnd"/>
    </w:p>
    <w:p w:rsidR="00033B39" w:rsidRDefault="00033B39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5301B1">
        <w:rPr>
          <w:rFonts w:ascii="Times New Roman" w:hAnsi="Times New Roman" w:cs="Times New Roman"/>
          <w:bCs/>
          <w:color w:val="000000"/>
        </w:rPr>
        <w:t xml:space="preserve">Приложение 1 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5301B1">
        <w:rPr>
          <w:rFonts w:ascii="Times New Roman" w:hAnsi="Times New Roman" w:cs="Times New Roman"/>
          <w:bCs/>
          <w:color w:val="000000"/>
        </w:rPr>
        <w:t>к постановлению администрации</w:t>
      </w:r>
    </w:p>
    <w:p w:rsidR="005301B1" w:rsidRPr="005301B1" w:rsidRDefault="00033B39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Николаевского сельского поселения</w:t>
      </w:r>
    </w:p>
    <w:p w:rsidR="005301B1" w:rsidRDefault="00EF155A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  25.05.2020</w:t>
      </w:r>
      <w:r w:rsidR="005301B1" w:rsidRPr="005301B1">
        <w:rPr>
          <w:rFonts w:ascii="Times New Roman" w:hAnsi="Times New Roman" w:cs="Times New Roman"/>
          <w:bCs/>
          <w:color w:val="000000"/>
        </w:rPr>
        <w:t>г.</w:t>
      </w:r>
      <w:r>
        <w:rPr>
          <w:rFonts w:ascii="Times New Roman" w:hAnsi="Times New Roman" w:cs="Times New Roman"/>
          <w:bCs/>
          <w:color w:val="000000"/>
        </w:rPr>
        <w:t xml:space="preserve"> №19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5301B1" w:rsidRPr="00200649" w:rsidRDefault="005301B1" w:rsidP="00530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1B1" w:rsidRPr="00033B39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2006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Методика</w:t>
      </w:r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br/>
      </w:r>
      <w:r w:rsidRPr="002006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администрации </w:t>
      </w:r>
      <w:r w:rsidR="00033B39" w:rsidRPr="00033B3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Николаевского сельского поселения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1B1" w:rsidRPr="0092055C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1. Общие положения</w:t>
      </w:r>
    </w:p>
    <w:p w:rsidR="00033B39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1.1. Методика оценки эффективности внутренних систем выявления и профилактики коррупционных рисков в администрации </w:t>
      </w:r>
      <w:r w:rsidR="00033B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Николаевского сельского поселения</w:t>
      </w:r>
      <w:r w:rsidR="00033B39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(далее по тексту - Методика) разработана на основании: Федеральных законов: 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</w:t>
      </w:r>
      <w:r w:rsidR="00033B39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Основной задачей применения Методики является оценка эффективности внутренних систем выявления и профилактики коррупционных рисков в администрации </w:t>
      </w:r>
      <w:r w:rsidR="00033B3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Николаевского сельского поселения.</w:t>
      </w:r>
    </w:p>
    <w:p w:rsidR="005301B1" w:rsidRPr="005301B1" w:rsidRDefault="005301B1" w:rsidP="0092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B1" w:rsidRPr="0092055C" w:rsidRDefault="005301B1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Основные понятия, используемые в Методике</w:t>
      </w:r>
      <w:r w:rsidRPr="009205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 Антикоррупционная экспертиза нормативны</w:t>
      </w:r>
      <w:r w:rsidR="0062662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х правовых актов и их проектов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— деятельность органов местного самоуправления в целях</w:t>
      </w:r>
      <w:r w:rsidR="0062662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выявления, описания коррупцио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нных факторов и разработки рекомендаций по их устранению;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 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которые создают ситуацию возможного совершения коррупционного правонарушения.</w:t>
      </w:r>
    </w:p>
    <w:p w:rsidR="005301B1" w:rsidRPr="005301B1" w:rsidRDefault="0062662B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</w:t>
      </w:r>
      <w:r w:rsidR="00AE51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</w:t>
      </w:r>
      <w:r w:rsidR="005301B1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нные</w:t>
      </w:r>
      <w:proofErr w:type="spellEnd"/>
      <w:r w:rsidR="005301B1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нормы — положения проектов документов, содержащие коррупционные факторы.</w:t>
      </w:r>
    </w:p>
    <w:p w:rsidR="005301B1" w:rsidRPr="005301B1" w:rsidRDefault="0062662B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</w:t>
      </w:r>
      <w:r w:rsidR="00AE51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</w:t>
      </w:r>
      <w:r w:rsidR="005301B1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нные</w:t>
      </w:r>
      <w:proofErr w:type="spellEnd"/>
      <w:r w:rsidR="005301B1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факторы — положения нормативных правовых актов (проектов нормативных правовых актов), устанавливающие для </w:t>
      </w:r>
      <w:proofErr w:type="spellStart"/>
      <w:r w:rsidR="005301B1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правоприменителя</w:t>
      </w:r>
      <w:proofErr w:type="spellEnd"/>
      <w:r w:rsidR="005301B1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2.8. 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2.9. 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3.</w:t>
      </w:r>
      <w:r w:rsidR="005301B1"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Факторы, требующие оценки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К системе выявления и профилактики коррупционных рисков в администрации </w:t>
      </w:r>
      <w:r w:rsidR="009229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Николаевского сельского поселения</w:t>
      </w:r>
      <w:r w:rsidR="00922986"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относятся: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и принятие Плана противодействия коррупции;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Работа комиссии по противодействию коррупции;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985442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Разработка перечня </w:t>
      </w:r>
      <w:proofErr w:type="spellStart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коррупционно</w:t>
      </w:r>
      <w:proofErr w:type="spellEnd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-опасных функций администрации</w:t>
      </w:r>
      <w:r w:rsidR="0098544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Николаевского сельского поселения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использования «Интернет-технологий», устных и письменных обращений (заявлений, жалоб);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 Кадровая работа;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Взаимодействие с общественностью;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5. Результаты оценки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1B1" w:rsidRPr="0092055C" w:rsidRDefault="005301B1" w:rsidP="0092055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301B1" w:rsidRDefault="005301B1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200649" w:rsidRDefault="00200649" w:rsidP="005301B1"/>
    <w:p w:rsidR="00200649" w:rsidRDefault="00200649" w:rsidP="005301B1"/>
    <w:p w:rsidR="0092055C" w:rsidRDefault="0092055C" w:rsidP="005301B1"/>
    <w:p w:rsidR="00985442" w:rsidRDefault="00985442" w:rsidP="005301B1"/>
    <w:p w:rsidR="00985442" w:rsidRDefault="00985442" w:rsidP="005301B1"/>
    <w:p w:rsidR="00985442" w:rsidRDefault="00985442" w:rsidP="005301B1"/>
    <w:p w:rsidR="00985442" w:rsidRDefault="00985442" w:rsidP="005301B1"/>
    <w:p w:rsidR="0092055C" w:rsidRDefault="0092055C" w:rsidP="005301B1"/>
    <w:p w:rsidR="0092055C" w:rsidRPr="00985442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54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2 </w:t>
      </w:r>
    </w:p>
    <w:p w:rsidR="0092055C" w:rsidRPr="00985442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5442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92055C" w:rsidRPr="00985442" w:rsidRDefault="00985442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5442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Николаевского сельского поселения</w:t>
      </w:r>
    </w:p>
    <w:p w:rsidR="0092055C" w:rsidRPr="00985442" w:rsidRDefault="00EF155A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25.05.2020</w:t>
      </w:r>
      <w:r w:rsidR="0092055C" w:rsidRPr="00985442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№19</w:t>
      </w:r>
      <w:bookmarkStart w:id="0" w:name="_GoBack"/>
      <w:bookmarkEnd w:id="0"/>
    </w:p>
    <w:p w:rsid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854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ПЕРЕЧЕНЬ</w:t>
      </w:r>
      <w:r w:rsidRPr="009205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коррупционно-опасных функций</w:t>
      </w:r>
      <w:r w:rsidRPr="009205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администрации </w:t>
      </w:r>
      <w:r w:rsidR="0098544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Николаевского сельского поселения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 w:rsidR="0092055C" w:rsidRPr="0092055C" w:rsidRDefault="00985442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</w:t>
      </w:r>
      <w:r w:rsidR="0092055C"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Управление и распоряжение имуществом, находящимся в муниципальной собственности;</w:t>
      </w:r>
    </w:p>
    <w:p w:rsidR="0092055C" w:rsidRPr="0092055C" w:rsidRDefault="00985442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</w:t>
      </w:r>
      <w:r w:rsidR="0092055C"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Разработка и принятие муниципальных правовых актов;</w:t>
      </w:r>
    </w:p>
    <w:p w:rsidR="0092055C" w:rsidRPr="0092055C" w:rsidRDefault="00985442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</w:t>
      </w:r>
      <w:r w:rsidR="0092055C"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Осуществление закупок товаров, работ, услуг для обеспечения муниципальных нужд.</w:t>
      </w: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Default="0092055C" w:rsidP="005301B1"/>
    <w:sectPr w:rsidR="0092055C" w:rsidSect="00200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1"/>
    <w:rsid w:val="00033B39"/>
    <w:rsid w:val="00037E7A"/>
    <w:rsid w:val="00200649"/>
    <w:rsid w:val="003C2DAD"/>
    <w:rsid w:val="005301B1"/>
    <w:rsid w:val="0062662B"/>
    <w:rsid w:val="0090151C"/>
    <w:rsid w:val="0092055C"/>
    <w:rsid w:val="00922986"/>
    <w:rsid w:val="00985442"/>
    <w:rsid w:val="00AE5188"/>
    <w:rsid w:val="00B714B3"/>
    <w:rsid w:val="00CF7F28"/>
    <w:rsid w:val="00E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B1"/>
    <w:pPr>
      <w:ind w:left="720"/>
      <w:contextualSpacing/>
    </w:pPr>
  </w:style>
  <w:style w:type="paragraph" w:styleId="a6">
    <w:name w:val="Subtitle"/>
    <w:basedOn w:val="a"/>
    <w:link w:val="a7"/>
    <w:qFormat/>
    <w:rsid w:val="0092055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92055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B1"/>
    <w:pPr>
      <w:ind w:left="720"/>
      <w:contextualSpacing/>
    </w:pPr>
  </w:style>
  <w:style w:type="paragraph" w:styleId="a6">
    <w:name w:val="Subtitle"/>
    <w:basedOn w:val="a"/>
    <w:link w:val="a7"/>
    <w:qFormat/>
    <w:rsid w:val="0092055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92055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11</cp:revision>
  <cp:lastPrinted>2020-05-29T07:27:00Z</cp:lastPrinted>
  <dcterms:created xsi:type="dcterms:W3CDTF">2020-02-20T08:31:00Z</dcterms:created>
  <dcterms:modified xsi:type="dcterms:W3CDTF">2020-05-29T07:27:00Z</dcterms:modified>
</cp:coreProperties>
</file>