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97" w:rsidRDefault="000F3097" w:rsidP="000F3097">
      <w:pPr>
        <w:rPr>
          <w:u w:val="single"/>
        </w:rPr>
      </w:pPr>
      <w:r>
        <w:rPr>
          <w:sz w:val="28"/>
          <w:szCs w:val="28"/>
        </w:rPr>
        <w:t xml:space="preserve">                        РЕСПУБЛИКА СЕВЕРНАЯ ОСЕТИЯ-АЛАНИЯ</w:t>
      </w:r>
    </w:p>
    <w:p w:rsidR="000F3097" w:rsidRDefault="000F3097" w:rsidP="000F3097">
      <w:pPr>
        <w:jc w:val="center"/>
        <w:rPr>
          <w:sz w:val="28"/>
          <w:szCs w:val="28"/>
        </w:rPr>
      </w:pPr>
    </w:p>
    <w:p w:rsidR="000F3097" w:rsidRDefault="000F3097" w:rsidP="000F3097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НИКОЛАЕВСКОЕ СЕЛЬСКОЕ ПОСЕЛЕНИЕ ДИГОРСКОГО РАЙОНА</w:t>
      </w:r>
    </w:p>
    <w:p w:rsidR="000F3097" w:rsidRDefault="000F3097" w:rsidP="000F3097">
      <w:pPr>
        <w:jc w:val="center"/>
        <w:rPr>
          <w:sz w:val="28"/>
          <w:szCs w:val="28"/>
        </w:rPr>
      </w:pPr>
    </w:p>
    <w:p w:rsidR="000F3097" w:rsidRDefault="000F3097" w:rsidP="000F3097">
      <w:pPr>
        <w:jc w:val="center"/>
      </w:pPr>
      <w:r>
        <w:t>СОБРАНИЕ ПРЕДСТАВИТЕЛЕЙ НИКОЛАЕВСКОГО СЕЛЬСКОГО ПОСЕЛЕНИЯ</w:t>
      </w:r>
    </w:p>
    <w:p w:rsidR="000F3097" w:rsidRDefault="000F3097" w:rsidP="000F3097">
      <w:pPr>
        <w:jc w:val="center"/>
        <w:rPr>
          <w:sz w:val="28"/>
          <w:szCs w:val="28"/>
        </w:rPr>
      </w:pPr>
    </w:p>
    <w:p w:rsidR="000F3097" w:rsidRDefault="000F3097" w:rsidP="000F3097">
      <w:pPr>
        <w:jc w:val="center"/>
        <w:rPr>
          <w:sz w:val="28"/>
          <w:szCs w:val="28"/>
        </w:rPr>
      </w:pPr>
    </w:p>
    <w:p w:rsidR="000F3097" w:rsidRDefault="000F3097" w:rsidP="000F30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0F3097" w:rsidRDefault="000F3097" w:rsidP="000F3097">
      <w:pPr>
        <w:jc w:val="center"/>
        <w:rPr>
          <w:sz w:val="28"/>
          <w:szCs w:val="28"/>
        </w:rPr>
      </w:pPr>
    </w:p>
    <w:p w:rsidR="000F3097" w:rsidRDefault="009B0C4B" w:rsidP="000F3097">
      <w:pPr>
        <w:rPr>
          <w:sz w:val="28"/>
          <w:szCs w:val="28"/>
        </w:rPr>
      </w:pPr>
      <w:r>
        <w:rPr>
          <w:sz w:val="28"/>
          <w:szCs w:val="28"/>
        </w:rPr>
        <w:t xml:space="preserve">  от  </w:t>
      </w:r>
      <w:r w:rsidR="00250D60">
        <w:rPr>
          <w:sz w:val="28"/>
          <w:szCs w:val="28"/>
        </w:rPr>
        <w:t>15</w:t>
      </w:r>
      <w:r>
        <w:rPr>
          <w:sz w:val="28"/>
          <w:szCs w:val="28"/>
        </w:rPr>
        <w:t xml:space="preserve"> июля 2021</w:t>
      </w:r>
      <w:r w:rsidR="000F3097">
        <w:rPr>
          <w:sz w:val="28"/>
          <w:szCs w:val="28"/>
        </w:rPr>
        <w:t xml:space="preserve">г. </w:t>
      </w:r>
      <w:r w:rsidR="000F3097">
        <w:rPr>
          <w:sz w:val="28"/>
          <w:szCs w:val="28"/>
        </w:rPr>
        <w:tab/>
        <w:t xml:space="preserve"> </w:t>
      </w:r>
      <w:r w:rsidR="000F3097">
        <w:rPr>
          <w:sz w:val="28"/>
          <w:szCs w:val="28"/>
        </w:rPr>
        <w:tab/>
      </w:r>
      <w:r w:rsidR="007D5F50">
        <w:rPr>
          <w:sz w:val="28"/>
          <w:szCs w:val="28"/>
        </w:rPr>
        <w:t xml:space="preserve">        </w:t>
      </w:r>
      <w:r w:rsidR="000F3097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  <w:r w:rsidR="000F3097">
        <w:rPr>
          <w:sz w:val="28"/>
          <w:szCs w:val="28"/>
        </w:rPr>
        <w:t xml:space="preserve">                                     </w:t>
      </w:r>
      <w:proofErr w:type="spellStart"/>
      <w:r w:rsidR="000F3097">
        <w:rPr>
          <w:sz w:val="28"/>
          <w:szCs w:val="28"/>
        </w:rPr>
        <w:t>ст</w:t>
      </w:r>
      <w:proofErr w:type="gramStart"/>
      <w:r w:rsidR="000F3097">
        <w:rPr>
          <w:sz w:val="28"/>
          <w:szCs w:val="28"/>
        </w:rPr>
        <w:t>.Н</w:t>
      </w:r>
      <w:proofErr w:type="gramEnd"/>
      <w:r w:rsidR="000F3097">
        <w:rPr>
          <w:sz w:val="28"/>
          <w:szCs w:val="28"/>
        </w:rPr>
        <w:t>иколаевская</w:t>
      </w:r>
      <w:proofErr w:type="spellEnd"/>
    </w:p>
    <w:p w:rsidR="000F3097" w:rsidRDefault="000F3097" w:rsidP="000F3097">
      <w:pPr>
        <w:ind w:firstLine="708"/>
        <w:rPr>
          <w:b/>
          <w:sz w:val="28"/>
          <w:szCs w:val="28"/>
        </w:rPr>
      </w:pPr>
    </w:p>
    <w:p w:rsidR="000F3097" w:rsidRDefault="000F3097" w:rsidP="000F309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Собрании представителей Николаевского сельского поселения</w:t>
      </w:r>
    </w:p>
    <w:p w:rsidR="000F3097" w:rsidRDefault="000F3097" w:rsidP="000F3097">
      <w:pPr>
        <w:jc w:val="both"/>
        <w:rPr>
          <w:b/>
        </w:rPr>
      </w:pPr>
    </w:p>
    <w:p w:rsidR="000F3097" w:rsidRDefault="000F3097" w:rsidP="000F30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 Федеральным законом от 6 октября 2003 г.  №131-ФЗ  «Об  общих  принципах  организации  местного самоуправления в Российской Федерации» и Уставом Николаевского сельского поселения Собрание представителей Николаевского сельского поселения  </w:t>
      </w:r>
    </w:p>
    <w:p w:rsidR="000F3097" w:rsidRDefault="000F3097" w:rsidP="000F3097">
      <w:pPr>
        <w:ind w:firstLine="708"/>
        <w:jc w:val="both"/>
        <w:rPr>
          <w:sz w:val="28"/>
          <w:szCs w:val="28"/>
        </w:rPr>
      </w:pPr>
    </w:p>
    <w:p w:rsidR="000F3097" w:rsidRDefault="000F3097" w:rsidP="000F3097">
      <w:pPr>
        <w:ind w:left="-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 :</w:t>
      </w:r>
    </w:p>
    <w:p w:rsidR="000F3097" w:rsidRDefault="000F3097" w:rsidP="000F3097">
      <w:pPr>
        <w:rPr>
          <w:b/>
          <w:sz w:val="28"/>
          <w:szCs w:val="28"/>
        </w:rPr>
      </w:pPr>
    </w:p>
    <w:p w:rsidR="000F3097" w:rsidRDefault="000F3097" w:rsidP="000F30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Собрании представителей Николаевского сельского поселения.</w:t>
      </w:r>
    </w:p>
    <w:p w:rsidR="00810A91" w:rsidRDefault="00810A91" w:rsidP="00810A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10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силу Решение Собрания представителей Николаевского сельского поселения от 30 декабря 2015 г.  №21 «Об утверждении Положения о Собрании представителей Николаевского сельского поселения». </w:t>
      </w:r>
    </w:p>
    <w:p w:rsidR="000F3097" w:rsidRDefault="00810A91" w:rsidP="00810A91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10A91">
        <w:rPr>
          <w:rFonts w:eastAsia="Calibri"/>
          <w:sz w:val="28"/>
          <w:szCs w:val="28"/>
          <w:lang w:eastAsia="en-US"/>
        </w:rPr>
        <w:t xml:space="preserve"> Настоящее решение опубликовать (обнародовать) путем размещения в информационно-коммуникационной сети Интернет на официальном сайте администрации Николаевского сельского поселения и на информационном стенде в здании администрации Николаевского сельского поселения.</w:t>
      </w:r>
      <w:r w:rsidR="000F3097">
        <w:rPr>
          <w:sz w:val="28"/>
          <w:szCs w:val="28"/>
        </w:rPr>
        <w:t xml:space="preserve"> </w:t>
      </w:r>
    </w:p>
    <w:p w:rsidR="000F3097" w:rsidRDefault="00810A91" w:rsidP="000F3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0F3097">
        <w:rPr>
          <w:sz w:val="28"/>
          <w:szCs w:val="28"/>
        </w:rPr>
        <w:t>. Настоящее   Решение   вступает  в   силу   со   дня   его официального обнародования.</w:t>
      </w:r>
    </w:p>
    <w:p w:rsidR="000F3097" w:rsidRDefault="000F3097" w:rsidP="000F30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0F3097" w:rsidRPr="006648ED" w:rsidRDefault="000F3097" w:rsidP="000F309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F3097" w:rsidRDefault="000F3097" w:rsidP="000F309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3097" w:rsidRDefault="000F3097" w:rsidP="000F3097">
      <w:pPr>
        <w:ind w:left="708"/>
        <w:rPr>
          <w:sz w:val="28"/>
          <w:szCs w:val="28"/>
        </w:rPr>
      </w:pPr>
    </w:p>
    <w:p w:rsidR="000F3097" w:rsidRDefault="000F3097" w:rsidP="000F309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F3097" w:rsidRDefault="000F3097" w:rsidP="000F3097">
      <w:pPr>
        <w:rPr>
          <w:sz w:val="28"/>
          <w:szCs w:val="28"/>
        </w:rPr>
      </w:pPr>
      <w:r>
        <w:rPr>
          <w:sz w:val="28"/>
          <w:szCs w:val="28"/>
        </w:rPr>
        <w:t xml:space="preserve">Николаевское сельское поселение                                               </w:t>
      </w:r>
      <w:r w:rsidR="002C0E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="002C0E65">
        <w:rPr>
          <w:sz w:val="28"/>
          <w:szCs w:val="28"/>
        </w:rPr>
        <w:t>В.А.Ревин</w:t>
      </w:r>
      <w:proofErr w:type="spellEnd"/>
    </w:p>
    <w:p w:rsidR="000F3097" w:rsidRDefault="000F3097" w:rsidP="000F3097">
      <w:pPr>
        <w:rPr>
          <w:sz w:val="28"/>
          <w:szCs w:val="28"/>
        </w:rPr>
      </w:pPr>
    </w:p>
    <w:p w:rsidR="000F3097" w:rsidRDefault="000F3097" w:rsidP="000F3097">
      <w:pPr>
        <w:rPr>
          <w:sz w:val="28"/>
          <w:szCs w:val="28"/>
        </w:rPr>
      </w:pPr>
    </w:p>
    <w:p w:rsidR="000F3097" w:rsidRDefault="000F3097" w:rsidP="000F3097">
      <w:pPr>
        <w:rPr>
          <w:sz w:val="28"/>
          <w:szCs w:val="28"/>
        </w:rPr>
      </w:pPr>
    </w:p>
    <w:p w:rsidR="00810A91" w:rsidRDefault="00810A91" w:rsidP="000F3097">
      <w:pPr>
        <w:rPr>
          <w:sz w:val="28"/>
          <w:szCs w:val="28"/>
        </w:rPr>
      </w:pPr>
    </w:p>
    <w:p w:rsidR="000F3097" w:rsidRDefault="000F3097" w:rsidP="000F309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0F3097" w:rsidRDefault="000F3097" w:rsidP="000F3097">
      <w:pPr>
        <w:rPr>
          <w:sz w:val="22"/>
          <w:szCs w:val="22"/>
        </w:rPr>
      </w:pPr>
    </w:p>
    <w:p w:rsidR="000F3097" w:rsidRDefault="000F3097" w:rsidP="000F3097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</w:t>
      </w:r>
      <w:r w:rsidR="008C6AA0">
        <w:rPr>
          <w:sz w:val="22"/>
          <w:szCs w:val="22"/>
        </w:rPr>
        <w:t xml:space="preserve">                          </w:t>
      </w:r>
      <w:r w:rsidRPr="0038603A">
        <w:rPr>
          <w:sz w:val="22"/>
          <w:szCs w:val="22"/>
        </w:rPr>
        <w:t>Приложение</w:t>
      </w:r>
      <w:r w:rsidR="008C6AA0">
        <w:rPr>
          <w:sz w:val="22"/>
          <w:szCs w:val="22"/>
        </w:rPr>
        <w:t xml:space="preserve"> №1</w:t>
      </w:r>
    </w:p>
    <w:p w:rsidR="000F3097" w:rsidRDefault="000F3097" w:rsidP="000F309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к Решению Собрания представителей Николаевского сельского</w:t>
      </w:r>
    </w:p>
    <w:p w:rsidR="000F3097" w:rsidRDefault="000F3097" w:rsidP="000F309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2C0E65">
        <w:rPr>
          <w:sz w:val="22"/>
          <w:szCs w:val="22"/>
        </w:rPr>
        <w:t xml:space="preserve">                   </w:t>
      </w:r>
      <w:r w:rsidR="009B0C4B">
        <w:rPr>
          <w:sz w:val="22"/>
          <w:szCs w:val="22"/>
        </w:rPr>
        <w:t xml:space="preserve">              </w:t>
      </w:r>
      <w:r w:rsidR="002C0E65">
        <w:rPr>
          <w:sz w:val="22"/>
          <w:szCs w:val="22"/>
        </w:rPr>
        <w:t>посел</w:t>
      </w:r>
      <w:r w:rsidR="00250D60">
        <w:rPr>
          <w:sz w:val="22"/>
          <w:szCs w:val="22"/>
        </w:rPr>
        <w:t>ения от 15</w:t>
      </w:r>
      <w:bookmarkStart w:id="0" w:name="_GoBack"/>
      <w:bookmarkEnd w:id="0"/>
      <w:r w:rsidR="009B0C4B">
        <w:rPr>
          <w:sz w:val="22"/>
          <w:szCs w:val="22"/>
        </w:rPr>
        <w:t xml:space="preserve">.07.2021 </w:t>
      </w:r>
      <w:r>
        <w:rPr>
          <w:sz w:val="22"/>
          <w:szCs w:val="22"/>
        </w:rPr>
        <w:t>№</w:t>
      </w:r>
      <w:r w:rsidR="009B0C4B">
        <w:rPr>
          <w:sz w:val="22"/>
          <w:szCs w:val="22"/>
        </w:rPr>
        <w:t>15</w:t>
      </w:r>
    </w:p>
    <w:p w:rsidR="000F3097" w:rsidRDefault="000F3097" w:rsidP="000F3097">
      <w:pPr>
        <w:rPr>
          <w:sz w:val="22"/>
          <w:szCs w:val="22"/>
        </w:rPr>
      </w:pPr>
    </w:p>
    <w:p w:rsidR="000F3097" w:rsidRDefault="000F3097" w:rsidP="000F3097">
      <w:pPr>
        <w:rPr>
          <w:sz w:val="22"/>
          <w:szCs w:val="22"/>
        </w:rPr>
      </w:pPr>
    </w:p>
    <w:p w:rsidR="000F3097" w:rsidRDefault="000F3097" w:rsidP="000F3097">
      <w:pPr>
        <w:rPr>
          <w:sz w:val="22"/>
          <w:szCs w:val="22"/>
        </w:rPr>
      </w:pPr>
    </w:p>
    <w:p w:rsidR="000F3097" w:rsidRDefault="000F3097" w:rsidP="000F3097">
      <w:pPr>
        <w:rPr>
          <w:sz w:val="22"/>
          <w:szCs w:val="22"/>
        </w:rPr>
      </w:pPr>
    </w:p>
    <w:p w:rsidR="000F3097" w:rsidRDefault="000F3097" w:rsidP="000F3097">
      <w:pPr>
        <w:rPr>
          <w:sz w:val="22"/>
          <w:szCs w:val="22"/>
        </w:rPr>
      </w:pPr>
    </w:p>
    <w:p w:rsidR="000F3097" w:rsidRDefault="000F3097" w:rsidP="000F30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О Ж Е Н И Е</w:t>
      </w:r>
    </w:p>
    <w:p w:rsidR="000F3097" w:rsidRPr="0038603A" w:rsidRDefault="000F3097" w:rsidP="000F3097">
      <w:pPr>
        <w:rPr>
          <w:sz w:val="28"/>
          <w:szCs w:val="28"/>
        </w:rPr>
      </w:pPr>
    </w:p>
    <w:p w:rsidR="000F3097" w:rsidRPr="0038603A" w:rsidRDefault="000F3097" w:rsidP="000F3097">
      <w:r>
        <w:t xml:space="preserve">            </w:t>
      </w:r>
      <w:r>
        <w:rPr>
          <w:sz w:val="28"/>
          <w:szCs w:val="28"/>
        </w:rPr>
        <w:t>о Собрании представителей Николаевского сельского поселения</w:t>
      </w:r>
    </w:p>
    <w:p w:rsidR="000F3097" w:rsidRDefault="000F3097" w:rsidP="000F309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t xml:space="preserve"> 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Глава 1. Общие положения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Статья 1.1. Значение терминов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>В настоящем Положении отдельные термины имеют следу</w:t>
      </w:r>
      <w:r>
        <w:rPr>
          <w:rFonts w:eastAsiaTheme="minorHAnsi"/>
          <w:sz w:val="28"/>
          <w:szCs w:val="28"/>
          <w:lang w:eastAsia="en-US"/>
        </w:rPr>
        <w:t xml:space="preserve">ющее значение: </w:t>
      </w:r>
      <w:r w:rsidRPr="00AA50B2">
        <w:rPr>
          <w:rFonts w:eastAsiaTheme="minorHAnsi"/>
          <w:sz w:val="28"/>
          <w:szCs w:val="28"/>
          <w:lang w:eastAsia="en-US"/>
        </w:rPr>
        <w:t>Собрание – Собрание представителе</w:t>
      </w:r>
      <w:r>
        <w:rPr>
          <w:rFonts w:eastAsiaTheme="minorHAnsi"/>
          <w:sz w:val="28"/>
          <w:szCs w:val="28"/>
          <w:lang w:eastAsia="en-US"/>
        </w:rPr>
        <w:t>й Николаевского сельского поселения</w:t>
      </w:r>
      <w:r w:rsidRPr="00AA50B2">
        <w:rPr>
          <w:rFonts w:eastAsiaTheme="minorHAnsi"/>
          <w:sz w:val="28"/>
          <w:szCs w:val="28"/>
          <w:lang w:eastAsia="en-US"/>
        </w:rPr>
        <w:t>;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 xml:space="preserve">комиссия – постоянная комиссия Собрания представителей </w:t>
      </w:r>
      <w:r>
        <w:rPr>
          <w:rFonts w:eastAsiaTheme="minorHAnsi"/>
          <w:sz w:val="28"/>
          <w:szCs w:val="28"/>
          <w:lang w:eastAsia="en-US"/>
        </w:rPr>
        <w:t>Николаевского сельского поселения</w:t>
      </w:r>
      <w:r w:rsidRPr="00AA50B2">
        <w:rPr>
          <w:rFonts w:eastAsiaTheme="minorHAnsi"/>
          <w:sz w:val="28"/>
          <w:szCs w:val="28"/>
          <w:lang w:eastAsia="en-US"/>
        </w:rPr>
        <w:t>;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>депутат – депутат Собрания представителей</w:t>
      </w:r>
      <w:r>
        <w:rPr>
          <w:rFonts w:eastAsiaTheme="minorHAnsi"/>
          <w:sz w:val="28"/>
          <w:szCs w:val="28"/>
          <w:lang w:eastAsia="en-US"/>
        </w:rPr>
        <w:t xml:space="preserve"> Николаевского сельского поселения</w:t>
      </w:r>
      <w:r w:rsidRPr="00AA50B2">
        <w:rPr>
          <w:rFonts w:eastAsiaTheme="minorHAnsi"/>
          <w:sz w:val="28"/>
          <w:szCs w:val="28"/>
          <w:lang w:eastAsia="en-US"/>
        </w:rPr>
        <w:t>;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>Устав – Уста</w:t>
      </w:r>
      <w:r>
        <w:rPr>
          <w:rFonts w:eastAsiaTheme="minorHAnsi"/>
          <w:sz w:val="28"/>
          <w:szCs w:val="28"/>
          <w:lang w:eastAsia="en-US"/>
        </w:rPr>
        <w:t>в Николаевского сельского поселения</w:t>
      </w:r>
      <w:r w:rsidRPr="00AA50B2">
        <w:rPr>
          <w:rFonts w:eastAsiaTheme="minorHAnsi"/>
          <w:sz w:val="28"/>
          <w:szCs w:val="28"/>
          <w:lang w:eastAsia="en-US"/>
        </w:rPr>
        <w:t>;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Pr="00AA50B2">
        <w:rPr>
          <w:rFonts w:eastAsiaTheme="minorHAnsi"/>
          <w:sz w:val="28"/>
          <w:szCs w:val="28"/>
          <w:lang w:eastAsia="en-US"/>
        </w:rPr>
        <w:t>дминистрация – Администрация</w:t>
      </w:r>
      <w:r>
        <w:rPr>
          <w:rFonts w:eastAsiaTheme="minorHAnsi"/>
          <w:sz w:val="28"/>
          <w:szCs w:val="28"/>
          <w:lang w:eastAsia="en-US"/>
        </w:rPr>
        <w:t xml:space="preserve"> местного самоуправления Николаевского сельского поселения</w:t>
      </w:r>
      <w:r w:rsidRPr="00AA50B2">
        <w:rPr>
          <w:rFonts w:eastAsiaTheme="minorHAnsi"/>
          <w:sz w:val="28"/>
          <w:szCs w:val="28"/>
          <w:lang w:eastAsia="en-US"/>
        </w:rPr>
        <w:t>;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 xml:space="preserve">бюджет – бюджет </w:t>
      </w:r>
      <w:r>
        <w:rPr>
          <w:rFonts w:eastAsiaTheme="minorHAnsi"/>
          <w:sz w:val="28"/>
          <w:szCs w:val="28"/>
          <w:lang w:eastAsia="en-US"/>
        </w:rPr>
        <w:t>Николаевского сельского поселения</w:t>
      </w:r>
      <w:r w:rsidRPr="00AA50B2">
        <w:rPr>
          <w:rFonts w:eastAsiaTheme="minorHAnsi"/>
          <w:sz w:val="28"/>
          <w:szCs w:val="28"/>
          <w:lang w:eastAsia="en-US"/>
        </w:rPr>
        <w:t>.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A50B2">
        <w:rPr>
          <w:rFonts w:eastAsiaTheme="minorHAnsi"/>
          <w:b/>
          <w:bCs/>
          <w:sz w:val="28"/>
          <w:szCs w:val="28"/>
          <w:lang w:eastAsia="en-US"/>
        </w:rPr>
        <w:t>Статья 1.2. Статус Собрания представителей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Николаевского сельского поселения  </w:t>
      </w:r>
    </w:p>
    <w:p w:rsidR="00FC1EF4" w:rsidRPr="00FC1EF4" w:rsidRDefault="000F3097" w:rsidP="00FC1EF4">
      <w:pPr>
        <w:jc w:val="both"/>
        <w:rPr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 xml:space="preserve">1.2.1. </w:t>
      </w:r>
      <w:r w:rsidR="00FC1EF4" w:rsidRPr="00FC1EF4">
        <w:rPr>
          <w:sz w:val="28"/>
          <w:szCs w:val="28"/>
          <w:lang w:eastAsia="en-US"/>
        </w:rPr>
        <w:t>Собрание</w:t>
      </w:r>
      <w:r w:rsidR="00FC1EF4">
        <w:rPr>
          <w:sz w:val="28"/>
          <w:szCs w:val="28"/>
          <w:lang w:eastAsia="en-US"/>
        </w:rPr>
        <w:t xml:space="preserve"> – </w:t>
      </w:r>
      <w:r w:rsidR="00FC1EF4" w:rsidRPr="00FC1EF4">
        <w:rPr>
          <w:sz w:val="28"/>
          <w:szCs w:val="28"/>
          <w:lang w:eastAsia="en-US"/>
        </w:rPr>
        <w:t xml:space="preserve">представительный орган местного самоуправления, обладающий правами представлять интересы населения и принимать от его имени решения, действующие на территории всего </w:t>
      </w:r>
      <w:r w:rsidR="00FC1EF4">
        <w:rPr>
          <w:sz w:val="28"/>
          <w:szCs w:val="28"/>
          <w:lang w:eastAsia="en-US"/>
        </w:rPr>
        <w:t xml:space="preserve">Николаевского </w:t>
      </w:r>
      <w:r w:rsidR="00FC1EF4" w:rsidRPr="00FC1EF4">
        <w:rPr>
          <w:sz w:val="28"/>
          <w:szCs w:val="28"/>
          <w:lang w:eastAsia="en-US"/>
        </w:rPr>
        <w:t>сельского поселения.</w:t>
      </w:r>
    </w:p>
    <w:p w:rsidR="00FC1EF4" w:rsidRPr="00FC1EF4" w:rsidRDefault="00FC1EF4" w:rsidP="00FC1EF4">
      <w:pPr>
        <w:jc w:val="both"/>
        <w:rPr>
          <w:bCs/>
          <w:sz w:val="28"/>
          <w:szCs w:val="28"/>
          <w:lang w:eastAsia="en-US"/>
        </w:rPr>
      </w:pPr>
      <w:r w:rsidRPr="00FC1EF4">
        <w:rPr>
          <w:bCs/>
          <w:sz w:val="28"/>
          <w:szCs w:val="28"/>
          <w:lang w:eastAsia="en-US"/>
        </w:rPr>
        <w:t>Собрание представителей подотчетно и подконтрольно населению.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 xml:space="preserve">1.2.2. Собрание является юридическим лицом, имеет печать, штампы, бланки и иные реквизиты с символикой </w:t>
      </w:r>
      <w:r>
        <w:rPr>
          <w:rFonts w:eastAsiaTheme="minorHAnsi"/>
          <w:sz w:val="28"/>
          <w:szCs w:val="28"/>
          <w:lang w:eastAsia="en-US"/>
        </w:rPr>
        <w:t xml:space="preserve">Николаевского </w:t>
      </w:r>
      <w:r w:rsidRPr="00AA50B2">
        <w:rPr>
          <w:rFonts w:eastAsiaTheme="minorHAnsi"/>
          <w:sz w:val="28"/>
          <w:szCs w:val="28"/>
          <w:lang w:eastAsia="en-US"/>
        </w:rPr>
        <w:t>сель</w:t>
      </w:r>
      <w:r>
        <w:rPr>
          <w:rFonts w:eastAsiaTheme="minorHAnsi"/>
          <w:sz w:val="28"/>
          <w:szCs w:val="28"/>
          <w:lang w:eastAsia="en-US"/>
        </w:rPr>
        <w:t>ского поселения</w:t>
      </w:r>
      <w:r w:rsidRPr="00AA50B2">
        <w:rPr>
          <w:rFonts w:eastAsiaTheme="minorHAnsi"/>
          <w:sz w:val="28"/>
          <w:szCs w:val="28"/>
          <w:lang w:eastAsia="en-US"/>
        </w:rPr>
        <w:t>.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A50B2">
        <w:rPr>
          <w:rFonts w:eastAsiaTheme="minorHAnsi"/>
          <w:b/>
          <w:bCs/>
          <w:sz w:val="28"/>
          <w:szCs w:val="28"/>
          <w:lang w:eastAsia="en-US"/>
        </w:rPr>
        <w:t>Статья 1.3. Состав Собрания представителей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Николаевского сельского поселения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>1.3.1. Собрание состоит из 10 депутатов, избираемых на основе всеобщего равного и п</w:t>
      </w:r>
      <w:r>
        <w:rPr>
          <w:rFonts w:eastAsiaTheme="minorHAnsi"/>
          <w:sz w:val="28"/>
          <w:szCs w:val="28"/>
          <w:lang w:eastAsia="en-US"/>
        </w:rPr>
        <w:t xml:space="preserve">рямого избирательного права при </w:t>
      </w:r>
      <w:r w:rsidRPr="00AA50B2">
        <w:rPr>
          <w:rFonts w:eastAsiaTheme="minorHAnsi"/>
          <w:sz w:val="28"/>
          <w:szCs w:val="28"/>
          <w:lang w:eastAsia="en-US"/>
        </w:rPr>
        <w:t>тайном голосовании по одномандатным округам.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A50B2">
        <w:rPr>
          <w:rFonts w:eastAsiaTheme="minorHAnsi"/>
          <w:b/>
          <w:bCs/>
          <w:sz w:val="28"/>
          <w:szCs w:val="28"/>
          <w:lang w:eastAsia="en-US"/>
        </w:rPr>
        <w:t xml:space="preserve">Статья 1.4. Срок полномочий Собрания представителей </w:t>
      </w:r>
      <w:r>
        <w:rPr>
          <w:rFonts w:eastAsiaTheme="minorHAnsi"/>
          <w:b/>
          <w:bCs/>
          <w:sz w:val="28"/>
          <w:szCs w:val="28"/>
          <w:lang w:eastAsia="en-US"/>
        </w:rPr>
        <w:t>Николаевского сельского поселения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>1.4.1. Срок полномочий Собрания составляет пять лет.</w:t>
      </w:r>
    </w:p>
    <w:p w:rsidR="00FC1EF4" w:rsidRPr="00FC1EF4" w:rsidRDefault="000F3097" w:rsidP="00FC1EF4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AA50B2">
        <w:rPr>
          <w:rFonts w:eastAsiaTheme="minorHAnsi"/>
          <w:sz w:val="28"/>
          <w:szCs w:val="28"/>
          <w:lang w:eastAsia="en-US"/>
        </w:rPr>
        <w:t xml:space="preserve">1.4.2. </w:t>
      </w:r>
      <w:r w:rsidR="00FC1EF4" w:rsidRPr="00FC1EF4">
        <w:rPr>
          <w:sz w:val="28"/>
          <w:szCs w:val="28"/>
        </w:rPr>
        <w:t xml:space="preserve">Полномочия Собрания независимо от порядка его формирования могут быть прекращены досрочно в порядке и по основаниям, которые предусмотрены </w:t>
      </w:r>
      <w:hyperlink r:id="rId8" w:history="1">
        <w:r w:rsidR="00FC1EF4" w:rsidRPr="00FC1EF4">
          <w:rPr>
            <w:sz w:val="28"/>
            <w:szCs w:val="28"/>
          </w:rPr>
          <w:t>статьей 73</w:t>
        </w:r>
      </w:hyperlink>
      <w:r w:rsidR="00FC1EF4" w:rsidRPr="00FC1EF4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</w:t>
      </w:r>
      <w:r w:rsidR="00FC1EF4">
        <w:rPr>
          <w:sz w:val="28"/>
          <w:szCs w:val="28"/>
        </w:rPr>
        <w:t>Федерации». Полномочия Собрания</w:t>
      </w:r>
      <w:r w:rsidR="00FC1EF4" w:rsidRPr="00FC1EF4">
        <w:rPr>
          <w:sz w:val="28"/>
          <w:szCs w:val="28"/>
        </w:rPr>
        <w:t xml:space="preserve"> также прекращаются:</w:t>
      </w:r>
    </w:p>
    <w:p w:rsidR="00FC1EF4" w:rsidRPr="00FC1EF4" w:rsidRDefault="00FC1EF4" w:rsidP="00FC1EF4">
      <w:pPr>
        <w:jc w:val="both"/>
        <w:rPr>
          <w:sz w:val="28"/>
          <w:szCs w:val="28"/>
          <w:lang w:eastAsia="en-US"/>
        </w:rPr>
      </w:pPr>
      <w:r w:rsidRPr="00FC1EF4">
        <w:rPr>
          <w:sz w:val="28"/>
          <w:szCs w:val="28"/>
          <w:lang w:eastAsia="en-US"/>
        </w:rPr>
        <w:lastRenderedPageBreak/>
        <w:t xml:space="preserve">1)  </w:t>
      </w:r>
      <w:r w:rsidRPr="00FC1EF4">
        <w:rPr>
          <w:sz w:val="28"/>
          <w:szCs w:val="28"/>
        </w:rPr>
        <w:t>в случае</w:t>
      </w:r>
      <w:r w:rsidRPr="00FC1EF4">
        <w:rPr>
          <w:sz w:val="28"/>
          <w:szCs w:val="28"/>
          <w:lang w:eastAsia="en-US"/>
        </w:rPr>
        <w:t xml:space="preserve"> принятия Собранием решения о самороспуске;</w:t>
      </w:r>
    </w:p>
    <w:p w:rsidR="00FC1EF4" w:rsidRPr="00FC1EF4" w:rsidRDefault="00FC1EF4" w:rsidP="00FC1EF4">
      <w:pPr>
        <w:jc w:val="both"/>
        <w:rPr>
          <w:sz w:val="28"/>
          <w:szCs w:val="28"/>
          <w:lang w:eastAsia="en-US"/>
        </w:rPr>
      </w:pPr>
      <w:r w:rsidRPr="00FC1EF4">
        <w:rPr>
          <w:sz w:val="28"/>
          <w:szCs w:val="28"/>
          <w:lang w:eastAsia="en-US"/>
        </w:rPr>
        <w:t xml:space="preserve">2) </w:t>
      </w:r>
      <w:r w:rsidRPr="00FC1EF4">
        <w:rPr>
          <w:sz w:val="28"/>
          <w:szCs w:val="28"/>
        </w:rPr>
        <w:t>в случае</w:t>
      </w:r>
      <w:r w:rsidRPr="00FC1EF4">
        <w:rPr>
          <w:sz w:val="28"/>
          <w:szCs w:val="28"/>
          <w:lang w:eastAsia="en-US"/>
        </w:rPr>
        <w:t xml:space="preserve"> вступления в силу решения Верховного Суда Республики Северная Осетия-Алания о неправомочности дан</w:t>
      </w:r>
      <w:r>
        <w:rPr>
          <w:sz w:val="28"/>
          <w:szCs w:val="28"/>
          <w:lang w:eastAsia="en-US"/>
        </w:rPr>
        <w:t>ного состава депутатов Собрания</w:t>
      </w:r>
      <w:r w:rsidRPr="00FC1EF4">
        <w:rPr>
          <w:sz w:val="28"/>
          <w:szCs w:val="28"/>
          <w:lang w:eastAsia="en-US"/>
        </w:rPr>
        <w:t>, в том числе в связи со сложением депутатами своих полномочий;</w:t>
      </w:r>
    </w:p>
    <w:p w:rsidR="00FC1EF4" w:rsidRPr="00FC1EF4" w:rsidRDefault="00FC1EF4" w:rsidP="00FC1EF4">
      <w:pPr>
        <w:adjustRightInd w:val="0"/>
        <w:jc w:val="both"/>
        <w:rPr>
          <w:sz w:val="28"/>
          <w:szCs w:val="28"/>
        </w:rPr>
      </w:pPr>
      <w:r w:rsidRPr="00FC1EF4">
        <w:rPr>
          <w:sz w:val="28"/>
          <w:szCs w:val="28"/>
        </w:rPr>
        <w:t>3) в случае преобразования Николаевского сельского поселения, осуществляемого в соответствии с частями 3, 5, 6.2, статьи 13 Федерального закона «Об общих принципах организации местного самоуправления в Российской федерации», а также в случае упразднения Николаевского сельского поселения;</w:t>
      </w:r>
    </w:p>
    <w:p w:rsidR="00FC1EF4" w:rsidRPr="00FC1EF4" w:rsidRDefault="00FC1EF4" w:rsidP="00FC1EF4">
      <w:pPr>
        <w:adjustRightInd w:val="0"/>
        <w:jc w:val="both"/>
      </w:pPr>
      <w:r w:rsidRPr="00FC1EF4">
        <w:rPr>
          <w:sz w:val="28"/>
          <w:szCs w:val="28"/>
        </w:rPr>
        <w:t>4) в случае утраты Николаевским сельским поселением статуса муниципального образования в связи с его объединением с городским округом;</w:t>
      </w:r>
    </w:p>
    <w:p w:rsidR="00FC1EF4" w:rsidRPr="00FC1EF4" w:rsidRDefault="00FC1EF4" w:rsidP="00FC1EF4">
      <w:pPr>
        <w:adjustRightInd w:val="0"/>
        <w:jc w:val="both"/>
        <w:rPr>
          <w:sz w:val="28"/>
          <w:szCs w:val="28"/>
        </w:rPr>
      </w:pPr>
      <w:r w:rsidRPr="00FC1EF4">
        <w:rPr>
          <w:sz w:val="28"/>
          <w:szCs w:val="28"/>
        </w:rPr>
        <w:t>5) в случае увеличения численности избирателей Николаевского сельского поселения более чем на 25 процентов, произошедшего вследствие изменения границ Николаевского сельского поселения или объединения его с городским округом;</w:t>
      </w:r>
    </w:p>
    <w:p w:rsidR="00FC1EF4" w:rsidRPr="00FC1EF4" w:rsidRDefault="00FC1EF4" w:rsidP="00FC1EF4">
      <w:pPr>
        <w:jc w:val="both"/>
        <w:rPr>
          <w:sz w:val="28"/>
          <w:szCs w:val="28"/>
        </w:rPr>
      </w:pPr>
      <w:r w:rsidRPr="00FC1EF4">
        <w:rPr>
          <w:sz w:val="28"/>
          <w:szCs w:val="28"/>
        </w:rPr>
        <w:t>6) в случае нарушения срока издания муниципального правового акта, требуемого для реализации решения, принятого путём прямого волеизъявления граждан.</w:t>
      </w:r>
      <w:r>
        <w:rPr>
          <w:sz w:val="28"/>
          <w:szCs w:val="28"/>
        </w:rPr>
        <w:t xml:space="preserve"> </w:t>
      </w:r>
    </w:p>
    <w:p w:rsidR="00FC1EF4" w:rsidRDefault="000F3097" w:rsidP="000F309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 xml:space="preserve">1.4.3. </w:t>
      </w:r>
      <w:r w:rsidR="00FC1EF4" w:rsidRPr="00704EA2">
        <w:rPr>
          <w:sz w:val="28"/>
          <w:szCs w:val="28"/>
          <w:lang w:eastAsia="en-US"/>
        </w:rPr>
        <w:t xml:space="preserve">В случае досрочного </w:t>
      </w:r>
      <w:r w:rsidR="00FC1EF4">
        <w:rPr>
          <w:sz w:val="28"/>
          <w:szCs w:val="28"/>
          <w:lang w:eastAsia="en-US"/>
        </w:rPr>
        <w:t>прекращения полномочий Собрания</w:t>
      </w:r>
      <w:r w:rsidR="00FC1EF4" w:rsidRPr="00704EA2">
        <w:rPr>
          <w:sz w:val="28"/>
          <w:szCs w:val="28"/>
          <w:lang w:eastAsia="en-US"/>
        </w:rPr>
        <w:t xml:space="preserve"> досрочные выборы в Собрание проводятся в сроки, установленные федеральным законом.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A50B2">
        <w:rPr>
          <w:rFonts w:eastAsiaTheme="minorHAnsi"/>
          <w:b/>
          <w:bCs/>
          <w:sz w:val="28"/>
          <w:szCs w:val="28"/>
          <w:lang w:eastAsia="en-US"/>
        </w:rPr>
        <w:t>Статья 1.5. Принципы деятельности Собрания представителей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Николаевского сельского поселения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>1.5.1. Деятельность Собрания направлена на поддержание, укрепление и развитие сист</w:t>
      </w:r>
      <w:r>
        <w:rPr>
          <w:rFonts w:eastAsiaTheme="minorHAnsi"/>
          <w:sz w:val="28"/>
          <w:szCs w:val="28"/>
          <w:lang w:eastAsia="en-US"/>
        </w:rPr>
        <w:t xml:space="preserve">емы самоуправления, обеспечение </w:t>
      </w:r>
      <w:r w:rsidRPr="00AA50B2">
        <w:rPr>
          <w:rFonts w:eastAsiaTheme="minorHAnsi"/>
          <w:sz w:val="28"/>
          <w:szCs w:val="28"/>
          <w:lang w:eastAsia="en-US"/>
        </w:rPr>
        <w:t>для граждан – жителей поселения – возможностей непосредственного участия в реше</w:t>
      </w:r>
      <w:r>
        <w:rPr>
          <w:rFonts w:eastAsiaTheme="minorHAnsi"/>
          <w:sz w:val="28"/>
          <w:szCs w:val="28"/>
          <w:lang w:eastAsia="en-US"/>
        </w:rPr>
        <w:t xml:space="preserve">нии вопросов местного значения, </w:t>
      </w:r>
      <w:r w:rsidRPr="00AA50B2">
        <w:rPr>
          <w:rFonts w:eastAsiaTheme="minorHAnsi"/>
          <w:sz w:val="28"/>
          <w:szCs w:val="28"/>
          <w:lang w:eastAsia="en-US"/>
        </w:rPr>
        <w:t>организацию эффективного и приближенного к гражданам управления делами.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>1.5.2. Собрание самостоятельно определяет структуру, формы организации своей деятель</w:t>
      </w:r>
      <w:r>
        <w:rPr>
          <w:rFonts w:eastAsiaTheme="minorHAnsi"/>
          <w:sz w:val="28"/>
          <w:szCs w:val="28"/>
          <w:lang w:eastAsia="en-US"/>
        </w:rPr>
        <w:t>ности и правила организационно-</w:t>
      </w:r>
      <w:r w:rsidRPr="00AA50B2">
        <w:rPr>
          <w:rFonts w:eastAsiaTheme="minorHAnsi"/>
          <w:sz w:val="28"/>
          <w:szCs w:val="28"/>
          <w:lang w:eastAsia="en-US"/>
        </w:rPr>
        <w:t>технического обеспечения своей работы в соответствии с принимаемыми им правилами, положениями и регламентом.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>1.5.3. Свою работу Собрание ведет в тесном взаимодействии с органами</w:t>
      </w:r>
      <w:r>
        <w:rPr>
          <w:rFonts w:eastAsiaTheme="minorHAnsi"/>
          <w:sz w:val="28"/>
          <w:szCs w:val="28"/>
          <w:lang w:eastAsia="en-US"/>
        </w:rPr>
        <w:t xml:space="preserve"> территориального общественного </w:t>
      </w:r>
      <w:r w:rsidRPr="00AA50B2">
        <w:rPr>
          <w:rFonts w:eastAsiaTheme="minorHAnsi"/>
          <w:sz w:val="28"/>
          <w:szCs w:val="28"/>
          <w:lang w:eastAsia="en-US"/>
        </w:rPr>
        <w:t xml:space="preserve">самоуправления, общественными объединениями и профессиональными союзами </w:t>
      </w:r>
      <w:r>
        <w:rPr>
          <w:rFonts w:eastAsiaTheme="minorHAnsi"/>
          <w:sz w:val="28"/>
          <w:szCs w:val="28"/>
          <w:lang w:eastAsia="en-US"/>
        </w:rPr>
        <w:t xml:space="preserve">жителей поселения и строит свои </w:t>
      </w:r>
      <w:r w:rsidRPr="00AA50B2">
        <w:rPr>
          <w:rFonts w:eastAsiaTheme="minorHAnsi"/>
          <w:sz w:val="28"/>
          <w:szCs w:val="28"/>
          <w:lang w:eastAsia="en-US"/>
        </w:rPr>
        <w:t xml:space="preserve">отношения с ними на основе взаимного уважения и </w:t>
      </w:r>
      <w:r>
        <w:rPr>
          <w:rFonts w:eastAsiaTheme="minorHAnsi"/>
          <w:sz w:val="28"/>
          <w:szCs w:val="28"/>
          <w:lang w:eastAsia="en-US"/>
        </w:rPr>
        <w:t>конструктивного сотрудничества.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>1.5.4. Деятельность Собрания, депутатов носит открытый характер, котор</w:t>
      </w:r>
      <w:r>
        <w:rPr>
          <w:rFonts w:eastAsiaTheme="minorHAnsi"/>
          <w:sz w:val="28"/>
          <w:szCs w:val="28"/>
          <w:lang w:eastAsia="en-US"/>
        </w:rPr>
        <w:t xml:space="preserve">ый обеспечивается своевременным </w:t>
      </w:r>
      <w:r w:rsidRPr="00AA50B2">
        <w:rPr>
          <w:rFonts w:eastAsiaTheme="minorHAnsi"/>
          <w:sz w:val="28"/>
          <w:szCs w:val="28"/>
          <w:lang w:eastAsia="en-US"/>
        </w:rPr>
        <w:t>доведением до сведения жителей поселения соответствующей информации и созданием для них необходимых условий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>доступа к должностным лицам, к депутатам, а также возможности личного присутствия на заседаниях Собрания.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lastRenderedPageBreak/>
        <w:t xml:space="preserve">1.5.5. Порядок подготовки и проведения заседаний Собрания, рассмотрения вопросов и </w:t>
      </w:r>
      <w:r>
        <w:rPr>
          <w:rFonts w:eastAsiaTheme="minorHAnsi"/>
          <w:sz w:val="28"/>
          <w:szCs w:val="28"/>
          <w:lang w:eastAsia="en-US"/>
        </w:rPr>
        <w:t xml:space="preserve">принятия решений по ним, другие </w:t>
      </w:r>
      <w:r w:rsidRPr="00AA50B2">
        <w:rPr>
          <w:rFonts w:eastAsiaTheme="minorHAnsi"/>
          <w:sz w:val="28"/>
          <w:szCs w:val="28"/>
          <w:lang w:eastAsia="en-US"/>
        </w:rPr>
        <w:t>вопросы организации работы Собрания определяются регламентом.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A50B2">
        <w:rPr>
          <w:rFonts w:eastAsiaTheme="minorHAnsi"/>
          <w:b/>
          <w:bCs/>
          <w:sz w:val="28"/>
          <w:szCs w:val="28"/>
          <w:lang w:eastAsia="en-US"/>
        </w:rPr>
        <w:t>Статья 1.6. Нормотворческая деятельность Собрания представителей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Николаевского сельского поселения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>1.6.1. Нормотворческая деятельность Собрания направлена на создание единой сис</w:t>
      </w:r>
      <w:r>
        <w:rPr>
          <w:rFonts w:eastAsiaTheme="minorHAnsi"/>
          <w:sz w:val="28"/>
          <w:szCs w:val="28"/>
          <w:lang w:eastAsia="en-US"/>
        </w:rPr>
        <w:t xml:space="preserve">темы муниципального права путем </w:t>
      </w:r>
      <w:r w:rsidRPr="00AA50B2">
        <w:rPr>
          <w:rFonts w:eastAsiaTheme="minorHAnsi"/>
          <w:sz w:val="28"/>
          <w:szCs w:val="28"/>
          <w:lang w:eastAsia="en-US"/>
        </w:rPr>
        <w:t>разработки, установления, утверждения правовых положений нормативного характера по предметам ведения поселения.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>1.6.2. Нормативные положения, создаваемые Собранием, служат правовой основой для</w:t>
      </w:r>
      <w:r>
        <w:rPr>
          <w:rFonts w:eastAsiaTheme="minorHAnsi"/>
          <w:sz w:val="28"/>
          <w:szCs w:val="28"/>
          <w:lang w:eastAsia="en-US"/>
        </w:rPr>
        <w:t xml:space="preserve"> исполнительно-распорядительной деятельности А</w:t>
      </w:r>
      <w:r w:rsidRPr="00AA50B2">
        <w:rPr>
          <w:rFonts w:eastAsiaTheme="minorHAnsi"/>
          <w:sz w:val="28"/>
          <w:szCs w:val="28"/>
          <w:lang w:eastAsia="en-US"/>
        </w:rPr>
        <w:t>дминистрации, функционирования муниципальных служб и учреж</w:t>
      </w:r>
      <w:r>
        <w:rPr>
          <w:rFonts w:eastAsiaTheme="minorHAnsi"/>
          <w:sz w:val="28"/>
          <w:szCs w:val="28"/>
          <w:lang w:eastAsia="en-US"/>
        </w:rPr>
        <w:t xml:space="preserve">дений, органов территориального </w:t>
      </w:r>
      <w:r w:rsidRPr="00AA50B2">
        <w:rPr>
          <w:rFonts w:eastAsiaTheme="minorHAnsi"/>
          <w:sz w:val="28"/>
          <w:szCs w:val="28"/>
          <w:lang w:eastAsia="en-US"/>
        </w:rPr>
        <w:t>общественного самоуправления.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A50B2">
        <w:rPr>
          <w:rFonts w:eastAsiaTheme="minorHAnsi"/>
          <w:b/>
          <w:bCs/>
          <w:sz w:val="28"/>
          <w:szCs w:val="28"/>
          <w:lang w:eastAsia="en-US"/>
        </w:rPr>
        <w:t>Статья 1.7. Контрольная деятельность Собрания представителей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Николаевского сельского поселения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>1.7.1. По вопросам местного самоуправления Собрание осуществляет контрольную</w:t>
      </w:r>
      <w:r>
        <w:rPr>
          <w:rFonts w:eastAsiaTheme="minorHAnsi"/>
          <w:sz w:val="28"/>
          <w:szCs w:val="28"/>
          <w:lang w:eastAsia="en-US"/>
        </w:rPr>
        <w:t xml:space="preserve"> деятельность: объектом особого </w:t>
      </w:r>
      <w:r w:rsidRPr="00AA50B2">
        <w:rPr>
          <w:rFonts w:eastAsiaTheme="minorHAnsi"/>
          <w:sz w:val="28"/>
          <w:szCs w:val="28"/>
          <w:lang w:eastAsia="en-US"/>
        </w:rPr>
        <w:t>контроля является соблюдение и защита прав жителей поселения.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>1.7.2. Объектами постоянного контроля Собрания являются: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соблюдение и исполнение А</w:t>
      </w:r>
      <w:r w:rsidRPr="00AA50B2">
        <w:rPr>
          <w:rFonts w:eastAsiaTheme="minorHAnsi"/>
          <w:sz w:val="28"/>
          <w:szCs w:val="28"/>
          <w:lang w:eastAsia="en-US"/>
        </w:rPr>
        <w:t>дминистрацией, муниципальными службами, жител</w:t>
      </w:r>
      <w:r>
        <w:rPr>
          <w:rFonts w:eastAsiaTheme="minorHAnsi"/>
          <w:sz w:val="28"/>
          <w:szCs w:val="28"/>
          <w:lang w:eastAsia="en-US"/>
        </w:rPr>
        <w:t xml:space="preserve">ями района нормативных правовых </w:t>
      </w:r>
      <w:r w:rsidRPr="00AA50B2">
        <w:rPr>
          <w:rFonts w:eastAsiaTheme="minorHAnsi"/>
          <w:sz w:val="28"/>
          <w:szCs w:val="28"/>
          <w:lang w:eastAsia="en-US"/>
        </w:rPr>
        <w:t>актов, принятых Собранием;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>б) реализация программ и планов социально-экономического развития поселения;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>в) исполнение бюджета поселения;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>г) финансовый муниципальный контроль.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>1.7.3. Осуществляя контрольную функцию, Собрание не может вмешивать</w:t>
      </w:r>
      <w:r>
        <w:rPr>
          <w:rFonts w:eastAsiaTheme="minorHAnsi"/>
          <w:sz w:val="28"/>
          <w:szCs w:val="28"/>
          <w:lang w:eastAsia="en-US"/>
        </w:rPr>
        <w:t>ся в оперативную исполнительно-</w:t>
      </w:r>
      <w:r w:rsidRPr="00AA50B2">
        <w:rPr>
          <w:rFonts w:eastAsiaTheme="minorHAnsi"/>
          <w:sz w:val="28"/>
          <w:szCs w:val="28"/>
          <w:lang w:eastAsia="en-US"/>
        </w:rPr>
        <w:t>распорядительную деятельн</w:t>
      </w:r>
      <w:r>
        <w:rPr>
          <w:rFonts w:eastAsiaTheme="minorHAnsi"/>
          <w:sz w:val="28"/>
          <w:szCs w:val="28"/>
          <w:lang w:eastAsia="en-US"/>
        </w:rPr>
        <w:t>ость органов и должностных лиц А</w:t>
      </w:r>
      <w:r w:rsidRPr="00AA50B2">
        <w:rPr>
          <w:rFonts w:eastAsiaTheme="minorHAnsi"/>
          <w:sz w:val="28"/>
          <w:szCs w:val="28"/>
          <w:lang w:eastAsia="en-US"/>
        </w:rPr>
        <w:t>дминистрации.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>1.7.4. По результатам своей контрольной деятельности Собрание вправ</w:t>
      </w:r>
      <w:r>
        <w:rPr>
          <w:rFonts w:eastAsiaTheme="minorHAnsi"/>
          <w:sz w:val="28"/>
          <w:szCs w:val="28"/>
          <w:lang w:eastAsia="en-US"/>
        </w:rPr>
        <w:t xml:space="preserve">е требовать от должностных лиц Администрации, </w:t>
      </w:r>
      <w:r w:rsidRPr="00AA50B2">
        <w:rPr>
          <w:rFonts w:eastAsiaTheme="minorHAnsi"/>
          <w:sz w:val="28"/>
          <w:szCs w:val="28"/>
          <w:lang w:eastAsia="en-US"/>
        </w:rPr>
        <w:t>муниципальных служб и учреждений устранения выявленных нарушений, привлече</w:t>
      </w:r>
      <w:r>
        <w:rPr>
          <w:rFonts w:eastAsiaTheme="minorHAnsi"/>
          <w:sz w:val="28"/>
          <w:szCs w:val="28"/>
          <w:lang w:eastAsia="en-US"/>
        </w:rPr>
        <w:t xml:space="preserve">ния виновных к ответственности, </w:t>
      </w:r>
      <w:r w:rsidRPr="00AA50B2">
        <w:rPr>
          <w:rFonts w:eastAsiaTheme="minorHAnsi"/>
          <w:sz w:val="28"/>
          <w:szCs w:val="28"/>
          <w:lang w:eastAsia="en-US"/>
        </w:rPr>
        <w:t>представления информации о принятых мерах.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t xml:space="preserve"> </w:t>
      </w:r>
      <w:r w:rsidRPr="00AA50B2">
        <w:rPr>
          <w:rFonts w:eastAsiaTheme="minorHAnsi"/>
          <w:b/>
          <w:bCs/>
          <w:sz w:val="28"/>
          <w:szCs w:val="28"/>
          <w:lang w:eastAsia="en-US"/>
        </w:rPr>
        <w:t>Статья 1.8. Статус депутата Собрания представителей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Николаевского сельского поселения 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>1.8.1. Депутат осуществляет свою деятельность в соответствии с Конституцией Рос</w:t>
      </w:r>
      <w:r>
        <w:rPr>
          <w:rFonts w:eastAsiaTheme="minorHAnsi"/>
          <w:sz w:val="28"/>
          <w:szCs w:val="28"/>
          <w:lang w:eastAsia="en-US"/>
        </w:rPr>
        <w:t xml:space="preserve">сийской Федерации, федеральными </w:t>
      </w:r>
      <w:r w:rsidRPr="00AA50B2">
        <w:rPr>
          <w:rFonts w:eastAsiaTheme="minorHAnsi"/>
          <w:sz w:val="28"/>
          <w:szCs w:val="28"/>
          <w:lang w:eastAsia="en-US"/>
        </w:rPr>
        <w:t xml:space="preserve">законами, законами </w:t>
      </w:r>
      <w:r>
        <w:rPr>
          <w:rFonts w:eastAsiaTheme="minorHAnsi"/>
          <w:sz w:val="28"/>
          <w:szCs w:val="28"/>
          <w:lang w:eastAsia="en-US"/>
        </w:rPr>
        <w:t>Республики Северная Осетия-Алания</w:t>
      </w:r>
      <w:r w:rsidRPr="00AA50B2">
        <w:rPr>
          <w:rFonts w:eastAsiaTheme="minorHAnsi"/>
          <w:sz w:val="28"/>
          <w:szCs w:val="28"/>
          <w:lang w:eastAsia="en-US"/>
        </w:rPr>
        <w:t>, нормативными правовыми актами органов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Николаевского сельского поселения</w:t>
      </w:r>
      <w:r w:rsidRPr="00AA50B2">
        <w:rPr>
          <w:rFonts w:eastAsiaTheme="minorHAnsi"/>
          <w:sz w:val="28"/>
          <w:szCs w:val="28"/>
          <w:lang w:eastAsia="en-US"/>
        </w:rPr>
        <w:t>.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>1.8.2. Депутату гарантируются условия для беспрепятственного и эффективного осуще</w:t>
      </w:r>
      <w:r>
        <w:rPr>
          <w:rFonts w:eastAsiaTheme="minorHAnsi"/>
          <w:sz w:val="28"/>
          <w:szCs w:val="28"/>
          <w:lang w:eastAsia="en-US"/>
        </w:rPr>
        <w:t xml:space="preserve">ствления его полномочий, защита </w:t>
      </w:r>
      <w:r w:rsidRPr="00AA50B2">
        <w:rPr>
          <w:rFonts w:eastAsiaTheme="minorHAnsi"/>
          <w:sz w:val="28"/>
          <w:szCs w:val="28"/>
          <w:lang w:eastAsia="en-US"/>
        </w:rPr>
        <w:t>его прав, чести и достоинства.</w:t>
      </w:r>
    </w:p>
    <w:p w:rsidR="000F3097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 xml:space="preserve">1.8.3. Статус депутата устанавливается Конституцией Российской Федерации, федеральным законом и законом </w:t>
      </w:r>
      <w:r>
        <w:rPr>
          <w:rFonts w:eastAsiaTheme="minorHAnsi"/>
          <w:sz w:val="28"/>
          <w:szCs w:val="28"/>
          <w:lang w:eastAsia="en-US"/>
        </w:rPr>
        <w:t>Республики Северная Осетия-Алания</w:t>
      </w:r>
      <w:r w:rsidRPr="00AA50B2">
        <w:rPr>
          <w:rFonts w:eastAsiaTheme="minorHAnsi"/>
          <w:sz w:val="28"/>
          <w:szCs w:val="28"/>
          <w:lang w:eastAsia="en-US"/>
        </w:rPr>
        <w:t>, Уставом.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F3097" w:rsidRPr="0074606B" w:rsidRDefault="000F3097" w:rsidP="000F30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4606B">
        <w:rPr>
          <w:rFonts w:eastAsiaTheme="minorHAnsi"/>
          <w:b/>
          <w:bCs/>
          <w:sz w:val="28"/>
          <w:szCs w:val="28"/>
          <w:lang w:eastAsia="en-US"/>
        </w:rPr>
        <w:t>Глава 2. Компетенция Собрания представителей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Николаевского</w:t>
      </w:r>
    </w:p>
    <w:p w:rsidR="000F3097" w:rsidRPr="0074606B" w:rsidRDefault="000F3097" w:rsidP="000F30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сельского поселения</w:t>
      </w:r>
    </w:p>
    <w:p w:rsidR="000F3097" w:rsidRPr="0074606B" w:rsidRDefault="000F3097" w:rsidP="000F30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0F3097" w:rsidRPr="0074606B" w:rsidRDefault="000F3097" w:rsidP="000F30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4606B">
        <w:rPr>
          <w:rFonts w:eastAsiaTheme="minorHAnsi"/>
          <w:b/>
          <w:bCs/>
          <w:sz w:val="28"/>
          <w:szCs w:val="28"/>
          <w:lang w:eastAsia="en-US"/>
        </w:rPr>
        <w:t xml:space="preserve">Статья 2.1. Пределы компетенции Собрания представителей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Николаевского </w:t>
      </w:r>
      <w:r w:rsidRPr="0074606B">
        <w:rPr>
          <w:rFonts w:eastAsiaTheme="minorHAnsi"/>
          <w:b/>
          <w:bCs/>
          <w:sz w:val="28"/>
          <w:szCs w:val="28"/>
          <w:lang w:eastAsia="en-US"/>
        </w:rPr>
        <w:t xml:space="preserve">сельского поселения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0F3097" w:rsidRPr="0074606B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606B">
        <w:rPr>
          <w:rFonts w:eastAsiaTheme="minorHAnsi"/>
          <w:sz w:val="28"/>
          <w:szCs w:val="28"/>
          <w:lang w:eastAsia="en-US"/>
        </w:rPr>
        <w:t>2.1.1. Общая компетенция Собрания определяется перечнем вопросов, относящихся к</w:t>
      </w:r>
      <w:r>
        <w:rPr>
          <w:rFonts w:eastAsiaTheme="minorHAnsi"/>
          <w:sz w:val="28"/>
          <w:szCs w:val="28"/>
          <w:lang w:eastAsia="en-US"/>
        </w:rPr>
        <w:t xml:space="preserve"> ведению поселения, указанных в </w:t>
      </w:r>
      <w:r w:rsidRPr="0074606B">
        <w:rPr>
          <w:rFonts w:eastAsiaTheme="minorHAnsi"/>
          <w:sz w:val="28"/>
          <w:szCs w:val="28"/>
          <w:lang w:eastAsia="en-US"/>
        </w:rPr>
        <w:t>Уставе.</w:t>
      </w:r>
    </w:p>
    <w:p w:rsidR="000F3097" w:rsidRPr="0074606B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606B">
        <w:rPr>
          <w:rFonts w:eastAsiaTheme="minorHAnsi"/>
          <w:sz w:val="28"/>
          <w:szCs w:val="28"/>
          <w:lang w:eastAsia="en-US"/>
        </w:rPr>
        <w:t>2.1.2. Компетенция Собрания ограничена лишь в той степени, в ка</w:t>
      </w:r>
      <w:r w:rsidR="00FC1EF4">
        <w:rPr>
          <w:rFonts w:eastAsiaTheme="minorHAnsi"/>
          <w:sz w:val="28"/>
          <w:szCs w:val="28"/>
          <w:lang w:eastAsia="en-US"/>
        </w:rPr>
        <w:t>кой это предусмотрено Уставом, ф</w:t>
      </w:r>
      <w:r w:rsidRPr="0074606B">
        <w:rPr>
          <w:rFonts w:eastAsiaTheme="minorHAnsi"/>
          <w:sz w:val="28"/>
          <w:szCs w:val="28"/>
          <w:lang w:eastAsia="en-US"/>
        </w:rPr>
        <w:t>едеральным</w:t>
      </w:r>
      <w:r>
        <w:rPr>
          <w:rFonts w:eastAsiaTheme="minorHAnsi"/>
          <w:sz w:val="28"/>
          <w:szCs w:val="28"/>
          <w:lang w:eastAsia="en-US"/>
        </w:rPr>
        <w:t xml:space="preserve"> и республиканским</w:t>
      </w:r>
      <w:r w:rsidRPr="0074606B">
        <w:rPr>
          <w:rFonts w:eastAsiaTheme="minorHAnsi"/>
          <w:sz w:val="28"/>
          <w:szCs w:val="28"/>
          <w:lang w:eastAsia="en-US"/>
        </w:rPr>
        <w:t xml:space="preserve"> законодательством в виде прямых запретов, а также в виде за</w:t>
      </w:r>
      <w:r>
        <w:rPr>
          <w:rFonts w:eastAsiaTheme="minorHAnsi"/>
          <w:sz w:val="28"/>
          <w:szCs w:val="28"/>
          <w:lang w:eastAsia="en-US"/>
        </w:rPr>
        <w:t xml:space="preserve">крепления за другими органами и </w:t>
      </w:r>
      <w:r w:rsidRPr="0074606B">
        <w:rPr>
          <w:rFonts w:eastAsiaTheme="minorHAnsi"/>
          <w:sz w:val="28"/>
          <w:szCs w:val="28"/>
          <w:lang w:eastAsia="en-US"/>
        </w:rPr>
        <w:t>должностными лицами самоуправления их собственной компетенции.</w:t>
      </w:r>
    </w:p>
    <w:p w:rsidR="000F3097" w:rsidRPr="0074606B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Статья </w:t>
      </w:r>
      <w:r w:rsidRPr="0074606B">
        <w:rPr>
          <w:rFonts w:eastAsiaTheme="minorHAnsi"/>
          <w:b/>
          <w:sz w:val="28"/>
          <w:szCs w:val="28"/>
          <w:lang w:eastAsia="en-US"/>
        </w:rPr>
        <w:t>2.2.</w:t>
      </w:r>
      <w:r w:rsidRPr="0074606B">
        <w:rPr>
          <w:rFonts w:eastAsiaTheme="minorHAnsi"/>
          <w:sz w:val="28"/>
          <w:szCs w:val="28"/>
          <w:lang w:eastAsia="en-US"/>
        </w:rPr>
        <w:t xml:space="preserve"> Исключительная компетенция Собрания представителей </w:t>
      </w:r>
      <w:r>
        <w:rPr>
          <w:rFonts w:eastAsiaTheme="minorHAnsi"/>
          <w:sz w:val="28"/>
          <w:szCs w:val="28"/>
          <w:lang w:eastAsia="en-US"/>
        </w:rPr>
        <w:t xml:space="preserve">Николаевского </w:t>
      </w:r>
      <w:r w:rsidRPr="0074606B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F3097" w:rsidRPr="0074606B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606B">
        <w:rPr>
          <w:rFonts w:eastAsiaTheme="minorHAnsi"/>
          <w:sz w:val="28"/>
          <w:szCs w:val="28"/>
          <w:lang w:eastAsia="en-US"/>
        </w:rPr>
        <w:t>2.2.1. В исключительной компетенции Собрания находятся следующие вопросы:</w:t>
      </w:r>
    </w:p>
    <w:p w:rsidR="00BE7FF8" w:rsidRPr="00BE7FF8" w:rsidRDefault="00BE7FF8" w:rsidP="00BE7FF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E7FF8">
        <w:rPr>
          <w:sz w:val="28"/>
          <w:szCs w:val="28"/>
          <w:lang w:eastAsia="en-US"/>
        </w:rPr>
        <w:t xml:space="preserve">1) принятие Устава </w:t>
      </w:r>
      <w:r w:rsidR="003045C9">
        <w:rPr>
          <w:sz w:val="28"/>
          <w:szCs w:val="28"/>
          <w:lang w:eastAsia="en-US"/>
        </w:rPr>
        <w:t xml:space="preserve">Николаевского </w:t>
      </w:r>
      <w:r w:rsidRPr="00BE7FF8">
        <w:rPr>
          <w:sz w:val="28"/>
          <w:szCs w:val="28"/>
          <w:lang w:eastAsia="en-US"/>
        </w:rPr>
        <w:t>сельского поселения и внесение в него изменений и дополнений;</w:t>
      </w:r>
    </w:p>
    <w:p w:rsidR="00BE7FF8" w:rsidRPr="00BE7FF8" w:rsidRDefault="00BE7FF8" w:rsidP="00BE7FF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E7FF8">
        <w:rPr>
          <w:sz w:val="28"/>
          <w:szCs w:val="28"/>
          <w:lang w:eastAsia="en-US"/>
        </w:rPr>
        <w:t xml:space="preserve">2) утверждение бюджета </w:t>
      </w:r>
      <w:r w:rsidR="003045C9">
        <w:rPr>
          <w:sz w:val="28"/>
          <w:szCs w:val="28"/>
          <w:lang w:eastAsia="en-US"/>
        </w:rPr>
        <w:t xml:space="preserve">Николаевского </w:t>
      </w:r>
      <w:r w:rsidRPr="00BE7FF8">
        <w:rPr>
          <w:sz w:val="28"/>
          <w:szCs w:val="28"/>
          <w:lang w:eastAsia="en-US"/>
        </w:rPr>
        <w:t>сельского поселения и отчета о его исполнении;</w:t>
      </w:r>
    </w:p>
    <w:p w:rsidR="00BE7FF8" w:rsidRPr="00BE7FF8" w:rsidRDefault="00BE7FF8" w:rsidP="00BE7FF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BE7FF8">
        <w:rPr>
          <w:sz w:val="28"/>
          <w:szCs w:val="28"/>
          <w:lang w:eastAsia="en-US"/>
        </w:rPr>
        <w:t xml:space="preserve">3) </w:t>
      </w:r>
      <w:r w:rsidRPr="00BE7FF8">
        <w:rPr>
          <w:bCs/>
          <w:sz w:val="28"/>
          <w:szCs w:val="28"/>
          <w:lang w:eastAsia="en-US"/>
        </w:rPr>
        <w:t>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BE7FF8" w:rsidRPr="00BE7FF8" w:rsidRDefault="00BE7FF8" w:rsidP="00BE7FF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E7FF8">
        <w:rPr>
          <w:sz w:val="28"/>
          <w:szCs w:val="28"/>
          <w:lang w:eastAsia="en-US"/>
        </w:rPr>
        <w:t xml:space="preserve">4) принятие планов и программ развития </w:t>
      </w:r>
      <w:r w:rsidR="003045C9">
        <w:rPr>
          <w:sz w:val="28"/>
          <w:szCs w:val="28"/>
          <w:lang w:eastAsia="en-US"/>
        </w:rPr>
        <w:t xml:space="preserve">Николаевского </w:t>
      </w:r>
      <w:r w:rsidRPr="00BE7FF8">
        <w:rPr>
          <w:sz w:val="28"/>
          <w:szCs w:val="28"/>
          <w:lang w:eastAsia="en-US"/>
        </w:rPr>
        <w:t>сельского поселения, утверждение отчетов об их исполнении;</w:t>
      </w:r>
    </w:p>
    <w:p w:rsidR="00BE7FF8" w:rsidRPr="00BE7FF8" w:rsidRDefault="00BE7FF8" w:rsidP="00BE7FF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E7FF8">
        <w:rPr>
          <w:sz w:val="28"/>
          <w:szCs w:val="28"/>
          <w:lang w:eastAsia="en-US"/>
        </w:rPr>
        <w:t xml:space="preserve">5) определение порядка управления и распоряжения имуществом, находящимся в муниципальной собственности </w:t>
      </w:r>
      <w:r w:rsidR="003045C9">
        <w:rPr>
          <w:sz w:val="28"/>
          <w:szCs w:val="28"/>
          <w:lang w:eastAsia="en-US"/>
        </w:rPr>
        <w:t xml:space="preserve">Николаевского </w:t>
      </w:r>
      <w:r w:rsidRPr="00BE7FF8">
        <w:rPr>
          <w:sz w:val="28"/>
          <w:szCs w:val="28"/>
          <w:lang w:eastAsia="en-US"/>
        </w:rPr>
        <w:t>сельского поселения;</w:t>
      </w:r>
    </w:p>
    <w:p w:rsidR="00BE7FF8" w:rsidRPr="00BE7FF8" w:rsidRDefault="00BE7FF8" w:rsidP="00BE7FF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E7FF8">
        <w:rPr>
          <w:sz w:val="28"/>
          <w:szCs w:val="28"/>
          <w:lang w:eastAsia="en-US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BE7FF8" w:rsidRPr="00BE7FF8" w:rsidRDefault="00BE7FF8" w:rsidP="00BE7FF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E7FF8">
        <w:rPr>
          <w:sz w:val="28"/>
          <w:szCs w:val="28"/>
          <w:lang w:eastAsia="en-US"/>
        </w:rPr>
        <w:t xml:space="preserve">7) определение порядка участия </w:t>
      </w:r>
      <w:r w:rsidR="003045C9">
        <w:rPr>
          <w:sz w:val="28"/>
          <w:szCs w:val="28"/>
          <w:lang w:eastAsia="en-US"/>
        </w:rPr>
        <w:t xml:space="preserve">Николаевского </w:t>
      </w:r>
      <w:r w:rsidRPr="00BE7FF8">
        <w:rPr>
          <w:sz w:val="28"/>
          <w:szCs w:val="28"/>
          <w:lang w:eastAsia="en-US"/>
        </w:rPr>
        <w:t>сельского поселения в организациях межмуниципального сотрудничества;</w:t>
      </w:r>
    </w:p>
    <w:p w:rsidR="00BE7FF8" w:rsidRPr="00BE7FF8" w:rsidRDefault="00BE7FF8" w:rsidP="00BE7FF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E7FF8">
        <w:rPr>
          <w:sz w:val="28"/>
          <w:szCs w:val="28"/>
          <w:lang w:eastAsia="en-US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BE7FF8" w:rsidRPr="00BE7FF8" w:rsidRDefault="00BE7FF8" w:rsidP="00BE7FF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E7FF8">
        <w:rPr>
          <w:sz w:val="28"/>
          <w:szCs w:val="28"/>
          <w:lang w:eastAsia="en-US"/>
        </w:rPr>
        <w:t xml:space="preserve">9) </w:t>
      </w:r>
      <w:proofErr w:type="gramStart"/>
      <w:r w:rsidRPr="00BE7FF8">
        <w:rPr>
          <w:sz w:val="28"/>
          <w:szCs w:val="28"/>
          <w:lang w:eastAsia="en-US"/>
        </w:rPr>
        <w:t>контроль за</w:t>
      </w:r>
      <w:proofErr w:type="gramEnd"/>
      <w:r w:rsidRPr="00BE7FF8">
        <w:rPr>
          <w:sz w:val="28"/>
          <w:szCs w:val="28"/>
          <w:lang w:eastAsia="en-US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BE7FF8" w:rsidRDefault="00BE7FF8" w:rsidP="00BE7FF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E7FF8">
        <w:rPr>
          <w:sz w:val="28"/>
          <w:szCs w:val="28"/>
          <w:lang w:eastAsia="en-US"/>
        </w:rPr>
        <w:t xml:space="preserve">10) принятие решения об удалении главы муниципального образования в отставку. </w:t>
      </w:r>
      <w:r>
        <w:rPr>
          <w:sz w:val="28"/>
          <w:szCs w:val="28"/>
          <w:lang w:eastAsia="en-US"/>
        </w:rPr>
        <w:t xml:space="preserve"> </w:t>
      </w:r>
    </w:p>
    <w:p w:rsidR="00BE7FF8" w:rsidRPr="00BE7FF8" w:rsidRDefault="00BE7FF8" w:rsidP="00BE7FF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2.2.2. </w:t>
      </w:r>
      <w:r w:rsidRPr="00BE7FF8">
        <w:rPr>
          <w:sz w:val="28"/>
          <w:szCs w:val="28"/>
          <w:lang w:eastAsia="en-US"/>
        </w:rPr>
        <w:t>К компетенции Собрания также относится:</w:t>
      </w:r>
    </w:p>
    <w:p w:rsidR="00BE7FF8" w:rsidRPr="00BE7FF8" w:rsidRDefault="00BE7FF8" w:rsidP="00BE7FF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E7FF8">
        <w:rPr>
          <w:sz w:val="28"/>
          <w:szCs w:val="28"/>
          <w:lang w:eastAsia="en-US"/>
        </w:rPr>
        <w:lastRenderedPageBreak/>
        <w:t xml:space="preserve">1) установление порядка использования официальных символов </w:t>
      </w:r>
      <w:r>
        <w:rPr>
          <w:sz w:val="28"/>
          <w:szCs w:val="28"/>
          <w:lang w:eastAsia="en-US"/>
        </w:rPr>
        <w:t xml:space="preserve">Николаевского </w:t>
      </w:r>
      <w:r w:rsidRPr="00BE7FF8">
        <w:rPr>
          <w:sz w:val="28"/>
          <w:szCs w:val="28"/>
          <w:lang w:eastAsia="en-US"/>
        </w:rPr>
        <w:t>сельского поселения;</w:t>
      </w:r>
    </w:p>
    <w:p w:rsidR="00BE7FF8" w:rsidRPr="00BE7FF8" w:rsidRDefault="00BE7FF8" w:rsidP="00BE7FF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E7FF8">
        <w:rPr>
          <w:sz w:val="28"/>
          <w:szCs w:val="28"/>
          <w:lang w:eastAsia="en-US"/>
        </w:rPr>
        <w:t>2) назначение местного референдума;</w:t>
      </w:r>
    </w:p>
    <w:p w:rsidR="00BE7FF8" w:rsidRPr="00BE7FF8" w:rsidRDefault="00BE7FF8" w:rsidP="00BE7FF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E7FF8">
        <w:rPr>
          <w:sz w:val="28"/>
          <w:szCs w:val="28"/>
          <w:lang w:eastAsia="en-US"/>
        </w:rPr>
        <w:t>3) назначение муниципальных выборов;</w:t>
      </w:r>
    </w:p>
    <w:p w:rsidR="00BE7FF8" w:rsidRPr="00BE7FF8" w:rsidRDefault="00BE7FF8" w:rsidP="00BE7FF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E7FF8">
        <w:rPr>
          <w:sz w:val="28"/>
          <w:szCs w:val="28"/>
          <w:lang w:eastAsia="en-US"/>
        </w:rPr>
        <w:t xml:space="preserve">4) назначение голосования по вопросам изменения границ, преобразования </w:t>
      </w:r>
      <w:r>
        <w:rPr>
          <w:sz w:val="28"/>
          <w:szCs w:val="28"/>
          <w:lang w:eastAsia="en-US"/>
        </w:rPr>
        <w:t xml:space="preserve">Николаевского </w:t>
      </w:r>
      <w:r w:rsidRPr="00BE7FF8">
        <w:rPr>
          <w:sz w:val="28"/>
          <w:szCs w:val="28"/>
          <w:lang w:eastAsia="en-US"/>
        </w:rPr>
        <w:t>сельского поселения;</w:t>
      </w:r>
    </w:p>
    <w:p w:rsidR="00BE7FF8" w:rsidRPr="00BE7FF8" w:rsidRDefault="00BE7FF8" w:rsidP="00BE7FF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E7FF8">
        <w:rPr>
          <w:sz w:val="28"/>
          <w:szCs w:val="28"/>
          <w:lang w:eastAsia="en-US"/>
        </w:rPr>
        <w:t xml:space="preserve">5) принятие </w:t>
      </w:r>
      <w:proofErr w:type="gramStart"/>
      <w:r w:rsidRPr="00BE7FF8">
        <w:rPr>
          <w:sz w:val="28"/>
          <w:szCs w:val="28"/>
          <w:lang w:eastAsia="en-US"/>
        </w:rPr>
        <w:t xml:space="preserve">Регламента заседаний Собрания представителей </w:t>
      </w:r>
      <w:r w:rsidRPr="00BE7FF8">
        <w:rPr>
          <w:rFonts w:eastAsia="Calibri"/>
          <w:sz w:val="28"/>
          <w:szCs w:val="28"/>
          <w:lang w:eastAsia="en-US"/>
        </w:rPr>
        <w:t>Николаевского</w:t>
      </w:r>
      <w:r>
        <w:rPr>
          <w:sz w:val="28"/>
          <w:szCs w:val="28"/>
          <w:lang w:eastAsia="en-US"/>
        </w:rPr>
        <w:t xml:space="preserve"> сельского </w:t>
      </w:r>
      <w:r w:rsidRPr="00BE7FF8">
        <w:rPr>
          <w:sz w:val="28"/>
          <w:szCs w:val="28"/>
          <w:lang w:eastAsia="en-US"/>
        </w:rPr>
        <w:t>поселения</w:t>
      </w:r>
      <w:proofErr w:type="gramEnd"/>
      <w:r w:rsidRPr="00BE7FF8">
        <w:rPr>
          <w:sz w:val="28"/>
          <w:szCs w:val="28"/>
          <w:lang w:eastAsia="en-US"/>
        </w:rPr>
        <w:t xml:space="preserve"> и Положения о Собрании представителей </w:t>
      </w:r>
      <w:r w:rsidRPr="00BE7FF8">
        <w:rPr>
          <w:rFonts w:eastAsia="Calibri"/>
          <w:sz w:val="28"/>
          <w:szCs w:val="28"/>
          <w:lang w:eastAsia="en-US"/>
        </w:rPr>
        <w:t>Николаевского</w:t>
      </w:r>
      <w:r w:rsidRPr="00BE7FF8">
        <w:rPr>
          <w:sz w:val="28"/>
          <w:szCs w:val="28"/>
          <w:lang w:eastAsia="en-US"/>
        </w:rPr>
        <w:t xml:space="preserve"> сельского поселения;</w:t>
      </w:r>
    </w:p>
    <w:p w:rsidR="00BE7FF8" w:rsidRPr="00BE7FF8" w:rsidRDefault="00BE7FF8" w:rsidP="00BE7FF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E7FF8">
        <w:rPr>
          <w:sz w:val="28"/>
          <w:szCs w:val="28"/>
          <w:lang w:eastAsia="en-US"/>
        </w:rPr>
        <w:t xml:space="preserve">6) принятие общеобязательных правил по предметам ведения </w:t>
      </w:r>
      <w:r>
        <w:rPr>
          <w:sz w:val="28"/>
          <w:szCs w:val="28"/>
          <w:lang w:eastAsia="en-US"/>
        </w:rPr>
        <w:t xml:space="preserve">Николаевского </w:t>
      </w:r>
      <w:r w:rsidRPr="00BE7FF8">
        <w:rPr>
          <w:sz w:val="28"/>
          <w:szCs w:val="28"/>
          <w:lang w:eastAsia="en-US"/>
        </w:rPr>
        <w:t>сельского поселения;</w:t>
      </w:r>
    </w:p>
    <w:p w:rsidR="00BE7FF8" w:rsidRPr="00BE7FF8" w:rsidRDefault="00BE7FF8" w:rsidP="00BE7FF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E7FF8">
        <w:rPr>
          <w:sz w:val="28"/>
          <w:szCs w:val="28"/>
          <w:lang w:eastAsia="en-US"/>
        </w:rPr>
        <w:t>7) установление тарифов на жилищно-коммунальные услуги, наем муниципального жилищного фонда;</w:t>
      </w:r>
    </w:p>
    <w:p w:rsidR="00BE7FF8" w:rsidRPr="00BE7FF8" w:rsidRDefault="00BE7FF8" w:rsidP="00BE7FF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E7FF8">
        <w:rPr>
          <w:sz w:val="28"/>
          <w:szCs w:val="28"/>
          <w:lang w:eastAsia="en-US"/>
        </w:rPr>
        <w:t>8) установление тарифов за проезд в сельском пассажирском транспорте;</w:t>
      </w:r>
    </w:p>
    <w:p w:rsidR="00BE7FF8" w:rsidRPr="00BE7FF8" w:rsidRDefault="00BE7FF8" w:rsidP="00BE7FF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E7FF8">
        <w:rPr>
          <w:sz w:val="28"/>
          <w:szCs w:val="28"/>
          <w:lang w:eastAsia="en-US"/>
        </w:rPr>
        <w:t>9) определение порядка решения вопросов</w:t>
      </w:r>
      <w:r>
        <w:rPr>
          <w:sz w:val="28"/>
          <w:szCs w:val="28"/>
          <w:lang w:eastAsia="en-US"/>
        </w:rPr>
        <w:t xml:space="preserve"> местного значения;</w:t>
      </w:r>
    </w:p>
    <w:p w:rsidR="00BE7FF8" w:rsidRPr="00BE7FF8" w:rsidRDefault="00BE7FF8" w:rsidP="00BE7FF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E7FF8">
        <w:rPr>
          <w:sz w:val="28"/>
          <w:szCs w:val="28"/>
          <w:lang w:eastAsia="en-US"/>
        </w:rPr>
        <w:t xml:space="preserve">10) осуществление </w:t>
      </w:r>
      <w:proofErr w:type="gramStart"/>
      <w:r w:rsidRPr="00BE7FF8">
        <w:rPr>
          <w:sz w:val="28"/>
          <w:szCs w:val="28"/>
          <w:lang w:eastAsia="en-US"/>
        </w:rPr>
        <w:t>контроля за</w:t>
      </w:r>
      <w:proofErr w:type="gramEnd"/>
      <w:r w:rsidRPr="00BE7FF8">
        <w:rPr>
          <w:sz w:val="28"/>
          <w:szCs w:val="28"/>
          <w:lang w:eastAsia="en-US"/>
        </w:rPr>
        <w:t xml:space="preserve"> ис</w:t>
      </w:r>
      <w:r>
        <w:rPr>
          <w:sz w:val="28"/>
          <w:szCs w:val="28"/>
          <w:lang w:eastAsia="en-US"/>
        </w:rPr>
        <w:t>полнением принятых им решений;</w:t>
      </w:r>
    </w:p>
    <w:p w:rsidR="00BE7FF8" w:rsidRPr="00BE7FF8" w:rsidRDefault="00BE7FF8" w:rsidP="00BE7FF8">
      <w:pPr>
        <w:ind w:firstLine="709"/>
        <w:jc w:val="both"/>
        <w:rPr>
          <w:sz w:val="28"/>
          <w:szCs w:val="28"/>
          <w:lang w:eastAsia="en-US"/>
        </w:rPr>
      </w:pPr>
      <w:r w:rsidRPr="00BE7FF8">
        <w:rPr>
          <w:sz w:val="28"/>
          <w:szCs w:val="28"/>
          <w:lang w:eastAsia="en-US"/>
        </w:rPr>
        <w:t>11)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коммунального комплекса, надбавок к ценам (тарифам) для потребителей;</w:t>
      </w:r>
    </w:p>
    <w:p w:rsidR="00BE7FF8" w:rsidRPr="00BE7FF8" w:rsidRDefault="00BE7FF8" w:rsidP="00BE7FF8">
      <w:pPr>
        <w:ind w:firstLine="709"/>
        <w:jc w:val="both"/>
        <w:rPr>
          <w:sz w:val="28"/>
          <w:szCs w:val="28"/>
          <w:lang w:eastAsia="en-US"/>
        </w:rPr>
      </w:pPr>
      <w:r w:rsidRPr="00BE7FF8">
        <w:rPr>
          <w:sz w:val="28"/>
          <w:szCs w:val="28"/>
          <w:lang w:eastAsia="en-US"/>
        </w:rPr>
        <w:t>12) определение порядка организации и проведения публичных слушаний, а также порядка назначения и проведения собрания и опроса граждан;</w:t>
      </w:r>
    </w:p>
    <w:p w:rsidR="00BE7FF8" w:rsidRPr="00BE7FF8" w:rsidRDefault="00BE7FF8" w:rsidP="00BE7F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13) утверждение структуры А</w:t>
      </w:r>
      <w:r w:rsidR="003045C9">
        <w:rPr>
          <w:sz w:val="28"/>
          <w:szCs w:val="28"/>
          <w:lang w:eastAsia="en-US"/>
        </w:rPr>
        <w:t>дминистрации</w:t>
      </w:r>
      <w:r>
        <w:rPr>
          <w:sz w:val="28"/>
          <w:szCs w:val="28"/>
          <w:lang w:eastAsia="en-US"/>
        </w:rPr>
        <w:t xml:space="preserve"> по представлению главы А</w:t>
      </w:r>
      <w:r w:rsidRPr="00BE7FF8">
        <w:rPr>
          <w:sz w:val="28"/>
          <w:szCs w:val="28"/>
          <w:lang w:eastAsia="en-US"/>
        </w:rPr>
        <w:t>дминист</w:t>
      </w:r>
      <w:r w:rsidR="003045C9">
        <w:rPr>
          <w:rFonts w:eastAsia="Calibri"/>
          <w:sz w:val="28"/>
          <w:szCs w:val="28"/>
          <w:lang w:eastAsia="en-US"/>
        </w:rPr>
        <w:t>рации</w:t>
      </w:r>
      <w:r w:rsidRPr="00BE7FF8">
        <w:rPr>
          <w:rFonts w:eastAsia="Calibri"/>
          <w:sz w:val="28"/>
          <w:szCs w:val="28"/>
          <w:lang w:eastAsia="en-US"/>
        </w:rPr>
        <w:t>.</w:t>
      </w:r>
    </w:p>
    <w:p w:rsidR="000F3097" w:rsidRPr="00BE7FF8" w:rsidRDefault="00BE7FF8" w:rsidP="00BE7FF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</w:t>
      </w:r>
      <w:r w:rsidR="000F3097" w:rsidRPr="0074606B">
        <w:rPr>
          <w:rFonts w:eastAsiaTheme="minorHAnsi"/>
          <w:sz w:val="28"/>
          <w:szCs w:val="28"/>
          <w:lang w:eastAsia="en-US"/>
        </w:rPr>
        <w:t xml:space="preserve">. Решения Собрания, предусматривающие установление, изменение и отмену </w:t>
      </w:r>
      <w:r w:rsidR="000F3097">
        <w:rPr>
          <w:rFonts w:eastAsiaTheme="minorHAnsi"/>
          <w:sz w:val="28"/>
          <w:szCs w:val="28"/>
          <w:lang w:eastAsia="en-US"/>
        </w:rPr>
        <w:t xml:space="preserve">налогов и сборов, осуществление </w:t>
      </w:r>
      <w:r w:rsidR="000F3097" w:rsidRPr="0074606B">
        <w:rPr>
          <w:rFonts w:eastAsiaTheme="minorHAnsi"/>
          <w:sz w:val="28"/>
          <w:szCs w:val="28"/>
          <w:lang w:eastAsia="en-US"/>
        </w:rPr>
        <w:t>расходов из средств бюджета, могут быть внесены на рассмотрение Собрание тольк</w:t>
      </w:r>
      <w:r w:rsidR="000F3097">
        <w:rPr>
          <w:rFonts w:eastAsiaTheme="minorHAnsi"/>
          <w:sz w:val="28"/>
          <w:szCs w:val="28"/>
          <w:lang w:eastAsia="en-US"/>
        </w:rPr>
        <w:t xml:space="preserve">о по инициативе или при наличии </w:t>
      </w:r>
      <w:r w:rsidR="000F3097" w:rsidRPr="0074606B">
        <w:rPr>
          <w:rFonts w:eastAsiaTheme="minorHAnsi"/>
          <w:sz w:val="28"/>
          <w:szCs w:val="28"/>
          <w:lang w:eastAsia="en-US"/>
        </w:rPr>
        <w:t>заключения Главы Администрации.</w:t>
      </w:r>
    </w:p>
    <w:p w:rsidR="000F3097" w:rsidRPr="0074606B" w:rsidRDefault="000F3097" w:rsidP="000F30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4606B">
        <w:rPr>
          <w:rFonts w:eastAsiaTheme="minorHAnsi"/>
          <w:b/>
          <w:bCs/>
          <w:sz w:val="28"/>
          <w:szCs w:val="28"/>
          <w:lang w:eastAsia="en-US"/>
        </w:rPr>
        <w:t>Статья 2.3. Характер решений Собрания представителей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Николаевского</w:t>
      </w:r>
      <w:r w:rsidRPr="0074606B">
        <w:rPr>
          <w:rFonts w:eastAsiaTheme="minorHAnsi"/>
          <w:b/>
          <w:bCs/>
          <w:sz w:val="28"/>
          <w:szCs w:val="28"/>
          <w:lang w:eastAsia="en-US"/>
        </w:rPr>
        <w:t xml:space="preserve"> сельского поселения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0F3097" w:rsidRPr="0074606B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606B">
        <w:rPr>
          <w:rFonts w:eastAsiaTheme="minorHAnsi"/>
          <w:sz w:val="28"/>
          <w:szCs w:val="28"/>
          <w:lang w:eastAsia="en-US"/>
        </w:rPr>
        <w:t>2.3.1. По вопросам своей компетенции Собрание может принимать решения о</w:t>
      </w:r>
      <w:r>
        <w:rPr>
          <w:rFonts w:eastAsiaTheme="minorHAnsi"/>
          <w:sz w:val="28"/>
          <w:szCs w:val="28"/>
          <w:lang w:eastAsia="en-US"/>
        </w:rPr>
        <w:t xml:space="preserve">бязывающего, рекомендательного, </w:t>
      </w:r>
      <w:r w:rsidRPr="0074606B">
        <w:rPr>
          <w:rFonts w:eastAsiaTheme="minorHAnsi"/>
          <w:sz w:val="28"/>
          <w:szCs w:val="28"/>
          <w:lang w:eastAsia="en-US"/>
        </w:rPr>
        <w:t>констатирующего и иного характера.</w:t>
      </w:r>
    </w:p>
    <w:p w:rsidR="000F3097" w:rsidRPr="0074606B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606B">
        <w:rPr>
          <w:rFonts w:eastAsiaTheme="minorHAnsi"/>
          <w:sz w:val="28"/>
          <w:szCs w:val="28"/>
          <w:lang w:eastAsia="en-US"/>
        </w:rPr>
        <w:t>2.3.2. Обязывающий характер имеют решения Собрания, выполнение которых яв</w:t>
      </w:r>
      <w:r>
        <w:rPr>
          <w:rFonts w:eastAsiaTheme="minorHAnsi"/>
          <w:sz w:val="28"/>
          <w:szCs w:val="28"/>
          <w:lang w:eastAsia="en-US"/>
        </w:rPr>
        <w:t xml:space="preserve">ляется обязательным для органов местного </w:t>
      </w:r>
      <w:r w:rsidRPr="0074606B">
        <w:rPr>
          <w:rFonts w:eastAsiaTheme="minorHAnsi"/>
          <w:sz w:val="28"/>
          <w:szCs w:val="28"/>
          <w:lang w:eastAsia="en-US"/>
        </w:rPr>
        <w:t>самоуправления, муниципальных служб и учреждений, их должностных лиц, жителей по</w:t>
      </w:r>
      <w:r>
        <w:rPr>
          <w:rFonts w:eastAsiaTheme="minorHAnsi"/>
          <w:sz w:val="28"/>
          <w:szCs w:val="28"/>
          <w:lang w:eastAsia="en-US"/>
        </w:rPr>
        <w:t xml:space="preserve">селения, для самого Собрания, его </w:t>
      </w:r>
      <w:r w:rsidRPr="0074606B">
        <w:rPr>
          <w:rFonts w:eastAsiaTheme="minorHAnsi"/>
          <w:sz w:val="28"/>
          <w:szCs w:val="28"/>
          <w:lang w:eastAsia="en-US"/>
        </w:rPr>
        <w:t xml:space="preserve">органов и должностных лиц, либо для отдельных депутатов, </w:t>
      </w:r>
      <w:r w:rsidR="00BE7FF8">
        <w:rPr>
          <w:rFonts w:eastAsiaTheme="minorHAnsi"/>
          <w:sz w:val="28"/>
          <w:szCs w:val="28"/>
          <w:lang w:eastAsia="en-US"/>
        </w:rPr>
        <w:t xml:space="preserve"> </w:t>
      </w:r>
      <w:r w:rsidRPr="0074606B">
        <w:rPr>
          <w:rFonts w:eastAsiaTheme="minorHAnsi"/>
          <w:sz w:val="28"/>
          <w:szCs w:val="28"/>
          <w:lang w:eastAsia="en-US"/>
        </w:rPr>
        <w:t>а</w:t>
      </w:r>
      <w:r w:rsidR="00BE7FF8">
        <w:rPr>
          <w:rFonts w:eastAsiaTheme="minorHAnsi"/>
          <w:sz w:val="28"/>
          <w:szCs w:val="28"/>
          <w:lang w:eastAsia="en-US"/>
        </w:rPr>
        <w:t xml:space="preserve"> </w:t>
      </w:r>
      <w:r w:rsidRPr="0074606B">
        <w:rPr>
          <w:rFonts w:eastAsiaTheme="minorHAnsi"/>
          <w:sz w:val="28"/>
          <w:szCs w:val="28"/>
          <w:lang w:eastAsia="en-US"/>
        </w:rPr>
        <w:t xml:space="preserve"> невыполнение </w:t>
      </w:r>
      <w:r w:rsidR="00BE7FF8">
        <w:rPr>
          <w:rFonts w:eastAsiaTheme="minorHAnsi"/>
          <w:sz w:val="28"/>
          <w:szCs w:val="28"/>
          <w:lang w:eastAsia="en-US"/>
        </w:rPr>
        <w:t xml:space="preserve"> </w:t>
      </w:r>
      <w:r w:rsidRPr="0074606B">
        <w:rPr>
          <w:rFonts w:eastAsiaTheme="minorHAnsi"/>
          <w:sz w:val="28"/>
          <w:szCs w:val="28"/>
          <w:lang w:eastAsia="en-US"/>
        </w:rPr>
        <w:t>по</w:t>
      </w:r>
      <w:r w:rsidR="00BE7FF8">
        <w:rPr>
          <w:rFonts w:eastAsiaTheme="minorHAnsi"/>
          <w:sz w:val="28"/>
          <w:szCs w:val="28"/>
          <w:lang w:eastAsia="en-US"/>
        </w:rPr>
        <w:t xml:space="preserve"> </w:t>
      </w:r>
      <w:r w:rsidRPr="0074606B">
        <w:rPr>
          <w:rFonts w:eastAsiaTheme="minorHAnsi"/>
          <w:sz w:val="28"/>
          <w:szCs w:val="28"/>
          <w:lang w:eastAsia="en-US"/>
        </w:rPr>
        <w:t xml:space="preserve"> общему</w:t>
      </w:r>
      <w:r w:rsidR="00BE7FF8">
        <w:rPr>
          <w:rFonts w:eastAsiaTheme="minorHAnsi"/>
          <w:sz w:val="28"/>
          <w:szCs w:val="28"/>
          <w:lang w:eastAsia="en-US"/>
        </w:rPr>
        <w:t xml:space="preserve"> </w:t>
      </w:r>
      <w:r w:rsidRPr="0074606B">
        <w:rPr>
          <w:rFonts w:eastAsiaTheme="minorHAnsi"/>
          <w:sz w:val="28"/>
          <w:szCs w:val="28"/>
          <w:lang w:eastAsia="en-US"/>
        </w:rPr>
        <w:t xml:space="preserve"> правилу влечет за собой</w:t>
      </w:r>
    </w:p>
    <w:p w:rsidR="000F3097" w:rsidRPr="0074606B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606B">
        <w:rPr>
          <w:rFonts w:eastAsiaTheme="minorHAnsi"/>
          <w:sz w:val="28"/>
          <w:szCs w:val="28"/>
          <w:lang w:eastAsia="en-US"/>
        </w:rPr>
        <w:t>наступление ответственности.</w:t>
      </w:r>
    </w:p>
    <w:p w:rsidR="000F3097" w:rsidRPr="0074606B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606B">
        <w:rPr>
          <w:rFonts w:eastAsiaTheme="minorHAnsi"/>
          <w:sz w:val="28"/>
          <w:szCs w:val="28"/>
          <w:lang w:eastAsia="en-US"/>
        </w:rPr>
        <w:t>2.3.3. Любое решение Собрания должно быть согласованным с другими ранее прин</w:t>
      </w:r>
      <w:r>
        <w:rPr>
          <w:rFonts w:eastAsiaTheme="minorHAnsi"/>
          <w:sz w:val="28"/>
          <w:szCs w:val="28"/>
          <w:lang w:eastAsia="en-US"/>
        </w:rPr>
        <w:t xml:space="preserve">ятыми решениями (за исключением </w:t>
      </w:r>
      <w:r w:rsidRPr="0074606B">
        <w:rPr>
          <w:rFonts w:eastAsiaTheme="minorHAnsi"/>
          <w:sz w:val="28"/>
          <w:szCs w:val="28"/>
          <w:lang w:eastAsia="en-US"/>
        </w:rPr>
        <w:t>случаев их изменения или отмены) и принимается с учетом действующих актов орга</w:t>
      </w:r>
      <w:r>
        <w:rPr>
          <w:rFonts w:eastAsiaTheme="minorHAnsi"/>
          <w:sz w:val="28"/>
          <w:szCs w:val="28"/>
          <w:lang w:eastAsia="en-US"/>
        </w:rPr>
        <w:t xml:space="preserve">нов самоуправления, принятых во </w:t>
      </w:r>
      <w:r w:rsidRPr="0074606B">
        <w:rPr>
          <w:rFonts w:eastAsiaTheme="minorHAnsi"/>
          <w:sz w:val="28"/>
          <w:szCs w:val="28"/>
          <w:lang w:eastAsia="en-US"/>
        </w:rPr>
        <w:t>исполнение решений Собрания.</w:t>
      </w:r>
    </w:p>
    <w:p w:rsidR="000F3097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606B">
        <w:rPr>
          <w:rFonts w:eastAsiaTheme="minorHAnsi"/>
          <w:sz w:val="28"/>
          <w:szCs w:val="28"/>
          <w:lang w:eastAsia="en-US"/>
        </w:rPr>
        <w:lastRenderedPageBreak/>
        <w:t>2.3.4. Принимаемые Собранием решения, предусматривающие выделение финансовых ресурсов, должны содержать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606B">
        <w:rPr>
          <w:rFonts w:eastAsiaTheme="minorHAnsi"/>
          <w:sz w:val="28"/>
          <w:szCs w:val="28"/>
          <w:lang w:eastAsia="en-US"/>
        </w:rPr>
        <w:t>указания на источники покрытия вновь образовавшихся расходов за счет взыск</w:t>
      </w:r>
      <w:r>
        <w:rPr>
          <w:rFonts w:eastAsiaTheme="minorHAnsi"/>
          <w:sz w:val="28"/>
          <w:szCs w:val="28"/>
          <w:lang w:eastAsia="en-US"/>
        </w:rPr>
        <w:t xml:space="preserve">ания новых доходных источников, </w:t>
      </w:r>
      <w:r w:rsidRPr="0074606B">
        <w:rPr>
          <w:rFonts w:eastAsiaTheme="minorHAnsi"/>
          <w:sz w:val="28"/>
          <w:szCs w:val="28"/>
          <w:lang w:eastAsia="en-US"/>
        </w:rPr>
        <w:t>перераспределения расходов.</w:t>
      </w:r>
    </w:p>
    <w:p w:rsidR="000F3097" w:rsidRPr="0074606B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107D4">
        <w:rPr>
          <w:rFonts w:eastAsiaTheme="minorHAnsi"/>
          <w:b/>
          <w:bCs/>
          <w:sz w:val="28"/>
          <w:szCs w:val="28"/>
          <w:lang w:eastAsia="en-US"/>
        </w:rPr>
        <w:t xml:space="preserve">Глава 3. Структура и должностные лица Собрания представителей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Николаевского </w:t>
      </w:r>
      <w:r w:rsidRPr="00F107D4">
        <w:rPr>
          <w:rFonts w:eastAsiaTheme="minorHAnsi"/>
          <w:b/>
          <w:bCs/>
          <w:sz w:val="28"/>
          <w:szCs w:val="28"/>
          <w:lang w:eastAsia="en-US"/>
        </w:rPr>
        <w:t xml:space="preserve">сельского поселения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107D4">
        <w:rPr>
          <w:rFonts w:eastAsiaTheme="minorHAnsi"/>
          <w:b/>
          <w:bCs/>
          <w:sz w:val="28"/>
          <w:szCs w:val="28"/>
          <w:lang w:eastAsia="en-US"/>
        </w:rPr>
        <w:t>Статья 3.1. Структура Собрания представителей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Николаевского сельского поселения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3.1.1. В структуру Собрания входят постоянные комиссии Собрания.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3.1.2. Должностным лицом Собрания является председатель Собрания.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3.1.3. Постоянные комиссии и должностные лица Собрани</w:t>
      </w:r>
      <w:r>
        <w:rPr>
          <w:rFonts w:eastAsiaTheme="minorHAnsi"/>
          <w:sz w:val="28"/>
          <w:szCs w:val="28"/>
          <w:lang w:eastAsia="en-US"/>
        </w:rPr>
        <w:t>я ответственны перед Собранием</w:t>
      </w:r>
      <w:r w:rsidRPr="00F107D4">
        <w:rPr>
          <w:rFonts w:eastAsiaTheme="minorHAnsi"/>
          <w:sz w:val="28"/>
          <w:szCs w:val="28"/>
          <w:lang w:eastAsia="en-US"/>
        </w:rPr>
        <w:t xml:space="preserve"> и ему подотчетны.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107D4">
        <w:rPr>
          <w:rFonts w:eastAsiaTheme="minorHAnsi"/>
          <w:b/>
          <w:bCs/>
          <w:sz w:val="28"/>
          <w:szCs w:val="28"/>
          <w:lang w:eastAsia="en-US"/>
        </w:rPr>
        <w:t xml:space="preserve">Статья 3.2. Председатель Собрания представителей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Николаевского сельского поселения, заместитель председателя </w:t>
      </w:r>
      <w:r w:rsidRPr="00F107D4">
        <w:rPr>
          <w:rFonts w:eastAsiaTheme="minorHAnsi"/>
          <w:b/>
          <w:bCs/>
          <w:sz w:val="28"/>
          <w:szCs w:val="28"/>
          <w:lang w:eastAsia="en-US"/>
        </w:rPr>
        <w:t>Собрания представителей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Николаевского</w:t>
      </w:r>
      <w:r w:rsidRPr="00F107D4">
        <w:rPr>
          <w:rFonts w:eastAsiaTheme="minorHAnsi"/>
          <w:b/>
          <w:bCs/>
          <w:sz w:val="28"/>
          <w:szCs w:val="28"/>
          <w:lang w:eastAsia="en-US"/>
        </w:rPr>
        <w:t xml:space="preserve"> сельского поселения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 xml:space="preserve">3.2.1. Председателем Собрания является Глава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Николаевское </w:t>
      </w:r>
      <w:r w:rsidRPr="00F107D4">
        <w:rPr>
          <w:rFonts w:eastAsiaTheme="minorHAnsi"/>
          <w:sz w:val="28"/>
          <w:szCs w:val="28"/>
          <w:lang w:eastAsia="en-US"/>
        </w:rPr>
        <w:t>сельск</w:t>
      </w:r>
      <w:r>
        <w:rPr>
          <w:rFonts w:eastAsiaTheme="minorHAnsi"/>
          <w:sz w:val="28"/>
          <w:szCs w:val="28"/>
          <w:lang w:eastAsia="en-US"/>
        </w:rPr>
        <w:t>ое поселение</w:t>
      </w:r>
      <w:r w:rsidRPr="00F107D4">
        <w:rPr>
          <w:rFonts w:eastAsiaTheme="minorHAnsi"/>
          <w:sz w:val="28"/>
          <w:szCs w:val="28"/>
          <w:lang w:eastAsia="en-US"/>
        </w:rPr>
        <w:t>, избранный на муниципальных выборах,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107D4">
        <w:rPr>
          <w:rFonts w:eastAsiaTheme="minorHAnsi"/>
          <w:sz w:val="28"/>
          <w:szCs w:val="28"/>
          <w:lang w:eastAsia="en-US"/>
        </w:rPr>
        <w:t>который входит в состав Собрания с правом решающего голоса.</w:t>
      </w:r>
      <w:proofErr w:type="gramEnd"/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3.2.2. По представлению председателя Собрание избирает на своем заседании</w:t>
      </w:r>
      <w:r>
        <w:rPr>
          <w:rFonts w:eastAsiaTheme="minorHAnsi"/>
          <w:sz w:val="28"/>
          <w:szCs w:val="28"/>
          <w:lang w:eastAsia="en-US"/>
        </w:rPr>
        <w:t xml:space="preserve"> из числа депутатов заместителя </w:t>
      </w:r>
      <w:r w:rsidRPr="00F107D4">
        <w:rPr>
          <w:rFonts w:eastAsiaTheme="minorHAnsi"/>
          <w:sz w:val="28"/>
          <w:szCs w:val="28"/>
          <w:lang w:eastAsia="en-US"/>
        </w:rPr>
        <w:t>председателя Собрания на срок, не превышающий срока полномочий Собрания.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3.2.3. Заместитель председателя Собрания может возглавлять коми</w:t>
      </w:r>
      <w:r w:rsidR="00BE7FF8">
        <w:rPr>
          <w:rFonts w:eastAsiaTheme="minorHAnsi"/>
          <w:sz w:val="28"/>
          <w:szCs w:val="28"/>
          <w:lang w:eastAsia="en-US"/>
        </w:rPr>
        <w:t>ссию Собрания либо входить в её</w:t>
      </w:r>
      <w:r w:rsidRPr="00F107D4">
        <w:rPr>
          <w:rFonts w:eastAsiaTheme="minorHAnsi"/>
          <w:sz w:val="28"/>
          <w:szCs w:val="28"/>
          <w:lang w:eastAsia="en-US"/>
        </w:rPr>
        <w:t xml:space="preserve"> состав.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 xml:space="preserve">3.2.4. Заместитель председателя Собрания выполняет функции в соответствии </w:t>
      </w:r>
      <w:r>
        <w:rPr>
          <w:rFonts w:eastAsiaTheme="minorHAnsi"/>
          <w:sz w:val="28"/>
          <w:szCs w:val="28"/>
          <w:lang w:eastAsia="en-US"/>
        </w:rPr>
        <w:t xml:space="preserve">с обязанностями, установленными </w:t>
      </w:r>
      <w:r w:rsidRPr="00F107D4">
        <w:rPr>
          <w:rFonts w:eastAsiaTheme="minorHAnsi"/>
          <w:sz w:val="28"/>
          <w:szCs w:val="28"/>
          <w:lang w:eastAsia="en-US"/>
        </w:rPr>
        <w:t>председателем Собрания.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3.2.5. В случаях отсутствия председателя Собрания его функции выполняет заместитель председателя Собрания.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107D4">
        <w:rPr>
          <w:rFonts w:eastAsiaTheme="minorHAnsi"/>
          <w:b/>
          <w:bCs/>
          <w:sz w:val="28"/>
          <w:szCs w:val="28"/>
          <w:lang w:eastAsia="en-US"/>
        </w:rPr>
        <w:t>Статья 3.3. Комиссии Собрания представителей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Николаевского сельского поселения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3.3.1. Для предварительного рассмотрения вопросов, входящих в компетенцию Собран</w:t>
      </w:r>
      <w:r>
        <w:rPr>
          <w:rFonts w:eastAsiaTheme="minorHAnsi"/>
          <w:sz w:val="28"/>
          <w:szCs w:val="28"/>
          <w:lang w:eastAsia="en-US"/>
        </w:rPr>
        <w:t xml:space="preserve">ия, и подготовки по ним решений </w:t>
      </w:r>
      <w:r w:rsidRPr="00F107D4">
        <w:rPr>
          <w:rFonts w:eastAsiaTheme="minorHAnsi"/>
          <w:sz w:val="28"/>
          <w:szCs w:val="28"/>
          <w:lang w:eastAsia="en-US"/>
        </w:rPr>
        <w:t>Собрания и контроля над их исполнением из числа депутатов создаются постоянные комиссии Собрания.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3.3.2. Комиссии Собрания создаются на срок полномочий Собрания. Комиссиями Собрания являются: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планово-бюджетная;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</w:t>
      </w:r>
      <w:r w:rsidRPr="00F107D4">
        <w:rPr>
          <w:rFonts w:eastAsiaTheme="minorHAnsi"/>
          <w:sz w:val="28"/>
          <w:szCs w:val="28"/>
          <w:lang w:eastAsia="en-US"/>
        </w:rPr>
        <w:t>социальным вопросам</w:t>
      </w:r>
      <w:r w:rsidR="00BE7FF8">
        <w:rPr>
          <w:rFonts w:eastAsiaTheme="minorHAnsi"/>
          <w:sz w:val="28"/>
          <w:szCs w:val="28"/>
          <w:lang w:eastAsia="en-US"/>
        </w:rPr>
        <w:t>,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по агропромышленному комплексу;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по законности и охране общественного порядка;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контрольно-счетная.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Членами комиссий могут быть только депутаты Собрания.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lastRenderedPageBreak/>
        <w:t>Комиссии формируются в соответствии с добровольными письменными заявлениям</w:t>
      </w:r>
      <w:r>
        <w:rPr>
          <w:rFonts w:eastAsiaTheme="minorHAnsi"/>
          <w:sz w:val="28"/>
          <w:szCs w:val="28"/>
          <w:lang w:eastAsia="en-US"/>
        </w:rPr>
        <w:t xml:space="preserve">и депутатов на имя председателя </w:t>
      </w:r>
      <w:r w:rsidRPr="00F107D4">
        <w:rPr>
          <w:rFonts w:eastAsiaTheme="minorHAnsi"/>
          <w:sz w:val="28"/>
          <w:szCs w:val="28"/>
          <w:lang w:eastAsia="en-US"/>
        </w:rPr>
        <w:t>Собрания о желании участвовать в работе соответствующей комиссии.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F107D4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F107D4">
        <w:rPr>
          <w:rFonts w:eastAsiaTheme="minorHAnsi"/>
          <w:sz w:val="28"/>
          <w:szCs w:val="28"/>
          <w:lang w:eastAsia="en-US"/>
        </w:rPr>
        <w:t xml:space="preserve"> если на вхождение в состав комиссии претендует более трех депутатов, фо</w:t>
      </w:r>
      <w:r>
        <w:rPr>
          <w:rFonts w:eastAsiaTheme="minorHAnsi"/>
          <w:sz w:val="28"/>
          <w:szCs w:val="28"/>
          <w:lang w:eastAsia="en-US"/>
        </w:rPr>
        <w:t xml:space="preserve">рмирование проводится на основе </w:t>
      </w:r>
      <w:r w:rsidRPr="00F107D4">
        <w:rPr>
          <w:rFonts w:eastAsiaTheme="minorHAnsi"/>
          <w:sz w:val="28"/>
          <w:szCs w:val="28"/>
          <w:lang w:eastAsia="en-US"/>
        </w:rPr>
        <w:t>голосования.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Член комиссии обязан посещать его заседания, выполнять поручения председателя к</w:t>
      </w:r>
      <w:r>
        <w:rPr>
          <w:rFonts w:eastAsiaTheme="minorHAnsi"/>
          <w:sz w:val="28"/>
          <w:szCs w:val="28"/>
          <w:lang w:eastAsia="en-US"/>
        </w:rPr>
        <w:t xml:space="preserve">омиссии, отчитываться перед ним </w:t>
      </w:r>
      <w:r w:rsidRPr="00F107D4">
        <w:rPr>
          <w:rFonts w:eastAsiaTheme="minorHAnsi"/>
          <w:sz w:val="28"/>
          <w:szCs w:val="28"/>
          <w:lang w:eastAsia="en-US"/>
        </w:rPr>
        <w:t>и комиссией о выполненной работе.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Членство депутата и участие его в работе комиссии прекращается по инициативе с</w:t>
      </w:r>
      <w:r>
        <w:rPr>
          <w:rFonts w:eastAsiaTheme="minorHAnsi"/>
          <w:sz w:val="28"/>
          <w:szCs w:val="28"/>
          <w:lang w:eastAsia="en-US"/>
        </w:rPr>
        <w:t xml:space="preserve">амого депутата на основании его </w:t>
      </w:r>
      <w:r w:rsidRPr="00F107D4">
        <w:rPr>
          <w:rFonts w:eastAsiaTheme="minorHAnsi"/>
          <w:sz w:val="28"/>
          <w:szCs w:val="28"/>
          <w:lang w:eastAsia="en-US"/>
        </w:rPr>
        <w:t>письменного заявления на имя председателя Собрания либо по инициативе председателя Собрания, других депутатов.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3.3.3. Распределение предметов ведения между комиссиями осуществляется по согласованию между ними и утвер</w:t>
      </w:r>
      <w:r>
        <w:rPr>
          <w:rFonts w:eastAsiaTheme="minorHAnsi"/>
          <w:sz w:val="28"/>
          <w:szCs w:val="28"/>
          <w:lang w:eastAsia="en-US"/>
        </w:rPr>
        <w:t xml:space="preserve">ждается </w:t>
      </w:r>
      <w:r w:rsidRPr="00F107D4">
        <w:rPr>
          <w:rFonts w:eastAsiaTheme="minorHAnsi"/>
          <w:sz w:val="28"/>
          <w:szCs w:val="28"/>
          <w:lang w:eastAsia="en-US"/>
        </w:rPr>
        <w:t>решением Собрания.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3.3.4. По своей инициативе, решению Собрания, предложению председателя Собрания,</w:t>
      </w:r>
      <w:r>
        <w:rPr>
          <w:rFonts w:eastAsiaTheme="minorHAnsi"/>
          <w:sz w:val="28"/>
          <w:szCs w:val="28"/>
          <w:lang w:eastAsia="en-US"/>
        </w:rPr>
        <w:t xml:space="preserve"> его заместителя комиссии могут </w:t>
      </w:r>
      <w:r w:rsidRPr="00F107D4">
        <w:rPr>
          <w:rFonts w:eastAsiaTheme="minorHAnsi"/>
          <w:sz w:val="28"/>
          <w:szCs w:val="28"/>
          <w:lang w:eastAsia="en-US"/>
        </w:rPr>
        <w:t>проводить совместные заседания либо в иной форме органи</w:t>
      </w:r>
      <w:r>
        <w:rPr>
          <w:rFonts w:eastAsiaTheme="minorHAnsi"/>
          <w:sz w:val="28"/>
          <w:szCs w:val="28"/>
          <w:lang w:eastAsia="en-US"/>
        </w:rPr>
        <w:t>зовать совместную деятельность.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3.3.5. Временные комиссии Собрания создаются на определенный сро</w:t>
      </w:r>
      <w:r>
        <w:rPr>
          <w:rFonts w:eastAsiaTheme="minorHAnsi"/>
          <w:sz w:val="28"/>
          <w:szCs w:val="28"/>
          <w:lang w:eastAsia="en-US"/>
        </w:rPr>
        <w:t xml:space="preserve">к для рассмотрения (разрешения) </w:t>
      </w:r>
      <w:r w:rsidRPr="00F107D4">
        <w:rPr>
          <w:rFonts w:eastAsiaTheme="minorHAnsi"/>
          <w:sz w:val="28"/>
          <w:szCs w:val="28"/>
          <w:lang w:eastAsia="en-US"/>
        </w:rPr>
        <w:t>отдельных возникающих в ходе работы Собрания вопросов – для проверки полномочий, изучения и проверки фа</w:t>
      </w:r>
      <w:r>
        <w:rPr>
          <w:rFonts w:eastAsiaTheme="minorHAnsi"/>
          <w:sz w:val="28"/>
          <w:szCs w:val="28"/>
          <w:lang w:eastAsia="en-US"/>
        </w:rPr>
        <w:t xml:space="preserve">ктических </w:t>
      </w:r>
      <w:r w:rsidRPr="00F107D4">
        <w:rPr>
          <w:rFonts w:eastAsiaTheme="minorHAnsi"/>
          <w:sz w:val="28"/>
          <w:szCs w:val="28"/>
          <w:lang w:eastAsia="en-US"/>
        </w:rPr>
        <w:t>данных (обстоятельств), для разработки документов либо дачи заключения по</w:t>
      </w:r>
      <w:r>
        <w:rPr>
          <w:rFonts w:eastAsiaTheme="minorHAnsi"/>
          <w:sz w:val="28"/>
          <w:szCs w:val="28"/>
          <w:lang w:eastAsia="en-US"/>
        </w:rPr>
        <w:t xml:space="preserve"> ним, для подсчетов результатов </w:t>
      </w:r>
      <w:r w:rsidRPr="00F107D4">
        <w:rPr>
          <w:rFonts w:eastAsiaTheme="minorHAnsi"/>
          <w:sz w:val="28"/>
          <w:szCs w:val="28"/>
          <w:lang w:eastAsia="en-US"/>
        </w:rPr>
        <w:t>голосования, для достижения соглашений, а также по другим вопросам.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3.3.6. Временные комиссии создаются только по специальному решению Собран</w:t>
      </w:r>
      <w:r>
        <w:rPr>
          <w:rFonts w:eastAsiaTheme="minorHAnsi"/>
          <w:sz w:val="28"/>
          <w:szCs w:val="28"/>
          <w:lang w:eastAsia="en-US"/>
        </w:rPr>
        <w:t xml:space="preserve">ия, в котором определяются </w:t>
      </w:r>
      <w:r w:rsidRPr="00F107D4">
        <w:rPr>
          <w:rFonts w:eastAsiaTheme="minorHAnsi"/>
          <w:sz w:val="28"/>
          <w:szCs w:val="28"/>
          <w:lang w:eastAsia="en-US"/>
        </w:rPr>
        <w:t>количественный и персональный состав комиссии, цели деятельности, конкретные задачи, полномочия, председатель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комиссии.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3.3.7. О результатах работы постоянные комиссии периодически или в указанный в решении Собрания срок представ</w:t>
      </w:r>
      <w:r>
        <w:rPr>
          <w:rFonts w:eastAsiaTheme="minorHAnsi"/>
          <w:sz w:val="28"/>
          <w:szCs w:val="28"/>
          <w:lang w:eastAsia="en-US"/>
        </w:rPr>
        <w:t xml:space="preserve">ляют </w:t>
      </w:r>
      <w:r w:rsidRPr="00F107D4">
        <w:rPr>
          <w:rFonts w:eastAsiaTheme="minorHAnsi"/>
          <w:sz w:val="28"/>
          <w:szCs w:val="28"/>
          <w:lang w:eastAsia="en-US"/>
        </w:rPr>
        <w:t>Собранию отчеты о своей деятельности либо по существу конкретного вопроса.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Статья </w:t>
      </w:r>
      <w:r w:rsidRPr="00D60879">
        <w:rPr>
          <w:rFonts w:eastAsiaTheme="minorHAnsi"/>
          <w:b/>
          <w:sz w:val="28"/>
          <w:szCs w:val="28"/>
          <w:lang w:eastAsia="en-US"/>
        </w:rPr>
        <w:t>3.4.</w:t>
      </w:r>
      <w:r w:rsidRPr="00F107D4">
        <w:rPr>
          <w:rFonts w:eastAsiaTheme="minorHAnsi"/>
          <w:sz w:val="28"/>
          <w:szCs w:val="28"/>
          <w:lang w:eastAsia="en-US"/>
        </w:rPr>
        <w:t xml:space="preserve"> Основные функции постоянных к</w:t>
      </w:r>
      <w:r>
        <w:rPr>
          <w:rFonts w:eastAsiaTheme="minorHAnsi"/>
          <w:sz w:val="28"/>
          <w:szCs w:val="28"/>
          <w:lang w:eastAsia="en-US"/>
        </w:rPr>
        <w:t xml:space="preserve">омиссий Собрания представителей Николаевского </w:t>
      </w:r>
      <w:r w:rsidRPr="00F107D4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Комиссии Собрания осуществляют следующие основные функции: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F107D4">
        <w:rPr>
          <w:rFonts w:eastAsiaTheme="minorHAnsi"/>
          <w:sz w:val="28"/>
          <w:szCs w:val="28"/>
          <w:lang w:eastAsia="en-US"/>
        </w:rPr>
        <w:t xml:space="preserve"> участвуют в разработке проектов решений, принимаемых Собранием;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F107D4">
        <w:rPr>
          <w:rFonts w:eastAsiaTheme="minorHAnsi"/>
          <w:sz w:val="28"/>
          <w:szCs w:val="28"/>
          <w:lang w:eastAsia="en-US"/>
        </w:rPr>
        <w:t xml:space="preserve"> дают заключения на проекты решений Собрания, представленных в Собрание другими органами и лицами;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F107D4">
        <w:rPr>
          <w:rFonts w:eastAsiaTheme="minorHAnsi"/>
          <w:sz w:val="28"/>
          <w:szCs w:val="28"/>
          <w:lang w:eastAsia="en-US"/>
        </w:rPr>
        <w:t xml:space="preserve"> организуют и проводят публичные слушания по вопросам, относящимся к их ведению;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Pr="00F107D4">
        <w:rPr>
          <w:rFonts w:eastAsiaTheme="minorHAnsi"/>
          <w:sz w:val="28"/>
          <w:szCs w:val="28"/>
          <w:lang w:eastAsia="en-US"/>
        </w:rPr>
        <w:t xml:space="preserve"> по поручению Собрания, просьбе депутатов, других комиссий, председателя С</w:t>
      </w:r>
      <w:r>
        <w:rPr>
          <w:rFonts w:eastAsiaTheme="minorHAnsi"/>
          <w:sz w:val="28"/>
          <w:szCs w:val="28"/>
          <w:lang w:eastAsia="en-US"/>
        </w:rPr>
        <w:t xml:space="preserve">обрания, его заместителя или по </w:t>
      </w:r>
      <w:r w:rsidRPr="00F107D4">
        <w:rPr>
          <w:rFonts w:eastAsiaTheme="minorHAnsi"/>
          <w:sz w:val="28"/>
          <w:szCs w:val="28"/>
          <w:lang w:eastAsia="en-US"/>
        </w:rPr>
        <w:t>собственной инициативе готовят справки, обзоры, рекомендации, предложения</w:t>
      </w:r>
      <w:r>
        <w:rPr>
          <w:rFonts w:eastAsiaTheme="minorHAnsi"/>
          <w:sz w:val="28"/>
          <w:szCs w:val="28"/>
          <w:lang w:eastAsia="en-US"/>
        </w:rPr>
        <w:t xml:space="preserve"> по вопросам своего ведения для </w:t>
      </w:r>
      <w:r w:rsidRPr="00F107D4">
        <w:rPr>
          <w:rFonts w:eastAsiaTheme="minorHAnsi"/>
          <w:sz w:val="28"/>
          <w:szCs w:val="28"/>
          <w:lang w:eastAsia="en-US"/>
        </w:rPr>
        <w:t>последующего обсуждения их на заседаниях Собрания, других ком</w:t>
      </w:r>
      <w:r>
        <w:rPr>
          <w:rFonts w:eastAsiaTheme="minorHAnsi"/>
          <w:sz w:val="28"/>
          <w:szCs w:val="28"/>
          <w:lang w:eastAsia="en-US"/>
        </w:rPr>
        <w:t>иссий, в органах самоуправления;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5) к</w:t>
      </w:r>
      <w:r w:rsidRPr="00F107D4">
        <w:rPr>
          <w:rFonts w:eastAsiaTheme="minorHAnsi"/>
          <w:sz w:val="28"/>
          <w:szCs w:val="28"/>
          <w:lang w:eastAsia="en-US"/>
        </w:rPr>
        <w:t>онтролируют выполнение решений Собрания по предметам своего ведения.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t xml:space="preserve"> </w:t>
      </w:r>
      <w:r w:rsidRPr="00F107D4">
        <w:rPr>
          <w:rFonts w:eastAsiaTheme="minorHAnsi"/>
          <w:b/>
          <w:bCs/>
          <w:sz w:val="28"/>
          <w:szCs w:val="28"/>
          <w:lang w:eastAsia="en-US"/>
        </w:rPr>
        <w:t>Статья 3.5. Председатель комиссии Собрания представителей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Николаевского</w:t>
      </w:r>
      <w:r w:rsidRPr="00F107D4">
        <w:rPr>
          <w:rFonts w:eastAsiaTheme="minorHAnsi"/>
          <w:b/>
          <w:bCs/>
          <w:sz w:val="28"/>
          <w:szCs w:val="28"/>
          <w:lang w:eastAsia="en-US"/>
        </w:rPr>
        <w:t xml:space="preserve"> сельского поселения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3.5.1. Председатель комиссии избирается открытым или тайным голосо</w:t>
      </w:r>
      <w:r>
        <w:rPr>
          <w:rFonts w:eastAsiaTheme="minorHAnsi"/>
          <w:sz w:val="28"/>
          <w:szCs w:val="28"/>
          <w:lang w:eastAsia="en-US"/>
        </w:rPr>
        <w:t xml:space="preserve">ванием на заседании комиссии из </w:t>
      </w:r>
      <w:r w:rsidRPr="00F107D4">
        <w:rPr>
          <w:rFonts w:eastAsiaTheme="minorHAnsi"/>
          <w:sz w:val="28"/>
          <w:szCs w:val="28"/>
          <w:lang w:eastAsia="en-US"/>
        </w:rPr>
        <w:t>числа депутатов, входящих в его состав, и утверждается решением Собрания.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 xml:space="preserve">3.5.2. Кроме председателя, комиссия может избирать из своего состава </w:t>
      </w:r>
      <w:r>
        <w:rPr>
          <w:rFonts w:eastAsiaTheme="minorHAnsi"/>
          <w:sz w:val="28"/>
          <w:szCs w:val="28"/>
          <w:lang w:eastAsia="en-US"/>
        </w:rPr>
        <w:t xml:space="preserve">также заместителя председателя, </w:t>
      </w:r>
      <w:r w:rsidRPr="00F107D4">
        <w:rPr>
          <w:rFonts w:eastAsiaTheme="minorHAnsi"/>
          <w:sz w:val="28"/>
          <w:szCs w:val="28"/>
          <w:lang w:eastAsia="en-US"/>
        </w:rPr>
        <w:t>секретаря комиссии.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 xml:space="preserve">3.5.3. Председатель </w:t>
      </w:r>
      <w:r>
        <w:rPr>
          <w:rFonts w:eastAsiaTheme="minorHAnsi"/>
          <w:sz w:val="28"/>
          <w:szCs w:val="28"/>
          <w:lang w:eastAsia="en-US"/>
        </w:rPr>
        <w:t>комиссии: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F107D4">
        <w:rPr>
          <w:rFonts w:eastAsiaTheme="minorHAnsi"/>
          <w:sz w:val="28"/>
          <w:szCs w:val="28"/>
          <w:lang w:eastAsia="en-US"/>
        </w:rPr>
        <w:t>планирует работу комиссии, обеспечивает подготовку материалов к его заседаниям;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F107D4">
        <w:rPr>
          <w:rFonts w:eastAsiaTheme="minorHAnsi"/>
          <w:sz w:val="28"/>
          <w:szCs w:val="28"/>
          <w:lang w:eastAsia="en-US"/>
        </w:rPr>
        <w:t>дает задания членам комиссии;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F107D4">
        <w:rPr>
          <w:rFonts w:eastAsiaTheme="minorHAnsi"/>
          <w:sz w:val="28"/>
          <w:szCs w:val="28"/>
          <w:lang w:eastAsia="en-US"/>
        </w:rPr>
        <w:t>отчитывается о работе</w:t>
      </w:r>
      <w:proofErr w:type="gramEnd"/>
      <w:r w:rsidRPr="00F107D4">
        <w:rPr>
          <w:rFonts w:eastAsiaTheme="minorHAnsi"/>
          <w:sz w:val="28"/>
          <w:szCs w:val="28"/>
          <w:lang w:eastAsia="en-US"/>
        </w:rPr>
        <w:t xml:space="preserve"> комиссии на заседаниях Собрания;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F107D4">
        <w:rPr>
          <w:rFonts w:eastAsiaTheme="minorHAnsi"/>
          <w:sz w:val="28"/>
          <w:szCs w:val="28"/>
          <w:lang w:eastAsia="en-US"/>
        </w:rPr>
        <w:t>обеспечивает информирование жителей района о работе комиссии;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F107D4">
        <w:rPr>
          <w:rFonts w:eastAsiaTheme="minorHAnsi"/>
          <w:sz w:val="28"/>
          <w:szCs w:val="28"/>
          <w:lang w:eastAsia="en-US"/>
        </w:rPr>
        <w:t>организует контроль над исполнением решений комиссии;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F107D4">
        <w:rPr>
          <w:rFonts w:eastAsiaTheme="minorHAnsi"/>
          <w:sz w:val="28"/>
          <w:szCs w:val="28"/>
          <w:lang w:eastAsia="en-US"/>
        </w:rPr>
        <w:t>организует прием граждан по вопросам ведения комиссии;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F107D4">
        <w:rPr>
          <w:rFonts w:eastAsiaTheme="minorHAnsi"/>
          <w:sz w:val="28"/>
          <w:szCs w:val="28"/>
          <w:lang w:eastAsia="en-US"/>
        </w:rPr>
        <w:t>подписывает протоколы заседаний, заключения и другие документы комиссии;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F107D4">
        <w:rPr>
          <w:rFonts w:eastAsiaTheme="minorHAnsi"/>
          <w:sz w:val="28"/>
          <w:szCs w:val="28"/>
          <w:lang w:eastAsia="en-US"/>
        </w:rPr>
        <w:t>организует работу с письмами и обращениями граждан в комиссию.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107D4">
        <w:rPr>
          <w:rFonts w:eastAsiaTheme="minorHAnsi"/>
          <w:b/>
          <w:bCs/>
          <w:sz w:val="28"/>
          <w:szCs w:val="28"/>
          <w:lang w:eastAsia="en-US"/>
        </w:rPr>
        <w:t xml:space="preserve">Статья 3.6. Порядок </w:t>
      </w:r>
      <w:proofErr w:type="gramStart"/>
      <w:r w:rsidRPr="00F107D4">
        <w:rPr>
          <w:rFonts w:eastAsiaTheme="minorHAnsi"/>
          <w:b/>
          <w:bCs/>
          <w:sz w:val="28"/>
          <w:szCs w:val="28"/>
          <w:lang w:eastAsia="en-US"/>
        </w:rPr>
        <w:t xml:space="preserve">работы комиссии Собрания представителей </w:t>
      </w:r>
      <w:r>
        <w:rPr>
          <w:rFonts w:eastAsiaTheme="minorHAnsi"/>
          <w:b/>
          <w:bCs/>
          <w:sz w:val="28"/>
          <w:szCs w:val="28"/>
          <w:lang w:eastAsia="en-US"/>
        </w:rPr>
        <w:t>Николаевского сельского поселения</w:t>
      </w:r>
      <w:proofErr w:type="gramEnd"/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3.6.1. Комиссия осуществляет свою деятельность на принципах гл</w:t>
      </w:r>
      <w:r>
        <w:rPr>
          <w:rFonts w:eastAsiaTheme="minorHAnsi"/>
          <w:sz w:val="28"/>
          <w:szCs w:val="28"/>
          <w:lang w:eastAsia="en-US"/>
        </w:rPr>
        <w:t xml:space="preserve">асности и свободного обсуждения </w:t>
      </w:r>
      <w:r w:rsidRPr="00F107D4">
        <w:rPr>
          <w:rFonts w:eastAsiaTheme="minorHAnsi"/>
          <w:sz w:val="28"/>
          <w:szCs w:val="28"/>
          <w:lang w:eastAsia="en-US"/>
        </w:rPr>
        <w:t>вопросов.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3.6.2. Комиссия самостоятельно определяет текущий и перспективный план</w:t>
      </w:r>
      <w:r>
        <w:rPr>
          <w:rFonts w:eastAsiaTheme="minorHAnsi"/>
          <w:sz w:val="28"/>
          <w:szCs w:val="28"/>
          <w:lang w:eastAsia="en-US"/>
        </w:rPr>
        <w:t xml:space="preserve">ы своей работы в соответствии с </w:t>
      </w:r>
      <w:r w:rsidRPr="00F107D4">
        <w:rPr>
          <w:rFonts w:eastAsiaTheme="minorHAnsi"/>
          <w:sz w:val="28"/>
          <w:szCs w:val="28"/>
          <w:lang w:eastAsia="en-US"/>
        </w:rPr>
        <w:t>планом деятельности Собрания, решениями Собрания.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3.6.3. Основной формой работы комиссии является заседание комиссии. З</w:t>
      </w:r>
      <w:r>
        <w:rPr>
          <w:rFonts w:eastAsiaTheme="minorHAnsi"/>
          <w:sz w:val="28"/>
          <w:szCs w:val="28"/>
          <w:lang w:eastAsia="en-US"/>
        </w:rPr>
        <w:t xml:space="preserve">аседание комиссии проводится не </w:t>
      </w:r>
      <w:r w:rsidRPr="00F107D4">
        <w:rPr>
          <w:rFonts w:eastAsiaTheme="minorHAnsi"/>
          <w:sz w:val="28"/>
          <w:szCs w:val="28"/>
          <w:lang w:eastAsia="en-US"/>
        </w:rPr>
        <w:t>реже одного раза в квартал.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3.6.4. Заседание комиссии проводится по инициативе председателя комиссии.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3.6.5. О заседании комиссии председатель комиссии за два дня до засе</w:t>
      </w:r>
      <w:r>
        <w:rPr>
          <w:rFonts w:eastAsiaTheme="minorHAnsi"/>
          <w:sz w:val="28"/>
          <w:szCs w:val="28"/>
          <w:lang w:eastAsia="en-US"/>
        </w:rPr>
        <w:t xml:space="preserve">дания извещает членов комиссии, </w:t>
      </w:r>
      <w:r w:rsidRPr="00F107D4">
        <w:rPr>
          <w:rFonts w:eastAsiaTheme="minorHAnsi"/>
          <w:sz w:val="28"/>
          <w:szCs w:val="28"/>
          <w:lang w:eastAsia="en-US"/>
        </w:rPr>
        <w:t>иных депутатов Собрания и заинтересованных лиц о месте и времени его проведения, а членам ко</w:t>
      </w:r>
      <w:r>
        <w:rPr>
          <w:rFonts w:eastAsiaTheme="minorHAnsi"/>
          <w:sz w:val="28"/>
          <w:szCs w:val="28"/>
          <w:lang w:eastAsia="en-US"/>
        </w:rPr>
        <w:t xml:space="preserve">миссии в тот же </w:t>
      </w:r>
      <w:r w:rsidRPr="00F107D4">
        <w:rPr>
          <w:rFonts w:eastAsiaTheme="minorHAnsi"/>
          <w:sz w:val="28"/>
          <w:szCs w:val="28"/>
          <w:lang w:eastAsia="en-US"/>
        </w:rPr>
        <w:t>срок представляются документы и материалы, подлежащие рассмотрению на заседании комиссии.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3.6.6. Проект повестки заседания комиссии формируется на о</w:t>
      </w:r>
      <w:r>
        <w:rPr>
          <w:rFonts w:eastAsiaTheme="minorHAnsi"/>
          <w:sz w:val="28"/>
          <w:szCs w:val="28"/>
          <w:lang w:eastAsia="en-US"/>
        </w:rPr>
        <w:t xml:space="preserve">сновании плана работы комиссии, </w:t>
      </w:r>
      <w:r w:rsidRPr="00F107D4">
        <w:rPr>
          <w:rFonts w:eastAsiaTheme="minorHAnsi"/>
          <w:sz w:val="28"/>
          <w:szCs w:val="28"/>
          <w:lang w:eastAsia="en-US"/>
        </w:rPr>
        <w:t>предложений членов комиссии и решений Собрания.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Повестка заседания комиссии утверждается на заседании комиссии.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3.6.7. Заседания комиссии проводятся открыто. Комиссия может принять</w:t>
      </w:r>
      <w:r>
        <w:rPr>
          <w:rFonts w:eastAsiaTheme="minorHAnsi"/>
          <w:sz w:val="28"/>
          <w:szCs w:val="28"/>
          <w:lang w:eastAsia="en-US"/>
        </w:rPr>
        <w:t xml:space="preserve"> решение о проведении закрытого </w:t>
      </w:r>
      <w:r w:rsidRPr="00F107D4">
        <w:rPr>
          <w:rFonts w:eastAsiaTheme="minorHAnsi"/>
          <w:sz w:val="28"/>
          <w:szCs w:val="28"/>
          <w:lang w:eastAsia="en-US"/>
        </w:rPr>
        <w:t>заседания по предложению членов комиссии.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3.6.8. Заседание комиссии правомочно, если на нем присутствует не</w:t>
      </w:r>
      <w:r>
        <w:rPr>
          <w:rFonts w:eastAsiaTheme="minorHAnsi"/>
          <w:sz w:val="28"/>
          <w:szCs w:val="28"/>
          <w:lang w:eastAsia="en-US"/>
        </w:rPr>
        <w:t xml:space="preserve"> менее половины от общего числа </w:t>
      </w:r>
      <w:r w:rsidRPr="00F107D4">
        <w:rPr>
          <w:rFonts w:eastAsiaTheme="minorHAnsi"/>
          <w:sz w:val="28"/>
          <w:szCs w:val="28"/>
          <w:lang w:eastAsia="en-US"/>
        </w:rPr>
        <w:t>членов комиссии.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lastRenderedPageBreak/>
        <w:t>Если заседание комиссии не правомочно, то члены комиссии вправе</w:t>
      </w:r>
      <w:r>
        <w:rPr>
          <w:rFonts w:eastAsiaTheme="minorHAnsi"/>
          <w:sz w:val="28"/>
          <w:szCs w:val="28"/>
          <w:lang w:eastAsia="en-US"/>
        </w:rPr>
        <w:t xml:space="preserve"> провести рабочее совещание, на </w:t>
      </w:r>
      <w:r w:rsidRPr="00F107D4">
        <w:rPr>
          <w:rFonts w:eastAsiaTheme="minorHAnsi"/>
          <w:sz w:val="28"/>
          <w:szCs w:val="28"/>
          <w:lang w:eastAsia="en-US"/>
        </w:rPr>
        <w:t>котором рассматриваются вопросы проекта повестки заседания комиссии.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3.6.9. Решения комиссии принимаются большинством голосов от числа присутствующих членов комиссии.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3.6.10. Решения комиссии принимаются открытым или тайным голосованием.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Тайное голосование проводится по решению комиссии.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Член комиссии лично осуществляет свое право на голосование.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В случае невозможности прибыть на заседание комиссии член комиссии</w:t>
      </w:r>
      <w:r>
        <w:rPr>
          <w:rFonts w:eastAsiaTheme="minorHAnsi"/>
          <w:sz w:val="28"/>
          <w:szCs w:val="28"/>
          <w:lang w:eastAsia="en-US"/>
        </w:rPr>
        <w:t xml:space="preserve"> вправе выразить свое мнение по </w:t>
      </w:r>
      <w:r w:rsidRPr="00F107D4">
        <w:rPr>
          <w:rFonts w:eastAsiaTheme="minorHAnsi"/>
          <w:sz w:val="28"/>
          <w:szCs w:val="28"/>
          <w:lang w:eastAsia="en-US"/>
        </w:rPr>
        <w:t>вопросам повестки заседания, которое учитывается при подсчете голосов при принятии комиссией решения. В этом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107D4">
        <w:rPr>
          <w:rFonts w:eastAsiaTheme="minorHAnsi"/>
          <w:sz w:val="28"/>
          <w:szCs w:val="28"/>
          <w:lang w:eastAsia="en-US"/>
        </w:rPr>
        <w:t>случае</w:t>
      </w:r>
      <w:proofErr w:type="gramEnd"/>
      <w:r w:rsidRPr="00F107D4">
        <w:rPr>
          <w:rFonts w:eastAsiaTheme="minorHAnsi"/>
          <w:sz w:val="28"/>
          <w:szCs w:val="28"/>
          <w:lang w:eastAsia="en-US"/>
        </w:rPr>
        <w:t xml:space="preserve"> мнение члена комиссии по вопросам повестки заседания должно бы</w:t>
      </w:r>
      <w:r>
        <w:rPr>
          <w:rFonts w:eastAsiaTheme="minorHAnsi"/>
          <w:sz w:val="28"/>
          <w:szCs w:val="28"/>
          <w:lang w:eastAsia="en-US"/>
        </w:rPr>
        <w:t xml:space="preserve">ть изложено в письменном виде и </w:t>
      </w:r>
      <w:r w:rsidRPr="00F107D4">
        <w:rPr>
          <w:rFonts w:eastAsiaTheme="minorHAnsi"/>
          <w:sz w:val="28"/>
          <w:szCs w:val="28"/>
          <w:lang w:eastAsia="en-US"/>
        </w:rPr>
        <w:t xml:space="preserve">обязательно </w:t>
      </w:r>
      <w:r>
        <w:rPr>
          <w:rFonts w:eastAsiaTheme="minorHAnsi"/>
          <w:sz w:val="28"/>
          <w:szCs w:val="28"/>
          <w:lang w:eastAsia="en-US"/>
        </w:rPr>
        <w:t>оглашено на заседании комиссии.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3.6.11. Депутаты Собрания, не входящие в состав комиссии, мо</w:t>
      </w:r>
      <w:r>
        <w:rPr>
          <w:rFonts w:eastAsiaTheme="minorHAnsi"/>
          <w:sz w:val="28"/>
          <w:szCs w:val="28"/>
          <w:lang w:eastAsia="en-US"/>
        </w:rPr>
        <w:t xml:space="preserve">гут присутствовать на заседании </w:t>
      </w:r>
      <w:r w:rsidRPr="00F107D4">
        <w:rPr>
          <w:rFonts w:eastAsiaTheme="minorHAnsi"/>
          <w:sz w:val="28"/>
          <w:szCs w:val="28"/>
          <w:lang w:eastAsia="en-US"/>
        </w:rPr>
        <w:t>комиссии с правом совещательного голоса.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3.6.12. Каждое заседание комиссии оформляется протокольно. Протокол</w:t>
      </w:r>
      <w:r>
        <w:rPr>
          <w:rFonts w:eastAsiaTheme="minorHAnsi"/>
          <w:sz w:val="28"/>
          <w:szCs w:val="28"/>
          <w:lang w:eastAsia="en-US"/>
        </w:rPr>
        <w:t xml:space="preserve"> заседания комиссии подписывает </w:t>
      </w:r>
      <w:r w:rsidRPr="00F107D4">
        <w:rPr>
          <w:rFonts w:eastAsiaTheme="minorHAnsi"/>
          <w:sz w:val="28"/>
          <w:szCs w:val="28"/>
          <w:lang w:eastAsia="en-US"/>
        </w:rPr>
        <w:t>председательствующий на заседании.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Протоколы заседаний комиссии хранятся в течение календарного года в</w:t>
      </w:r>
      <w:r>
        <w:rPr>
          <w:rFonts w:eastAsiaTheme="minorHAnsi"/>
          <w:sz w:val="28"/>
          <w:szCs w:val="28"/>
          <w:lang w:eastAsia="en-US"/>
        </w:rPr>
        <w:t xml:space="preserve"> комиссии, после чего сдаются в </w:t>
      </w:r>
      <w:r w:rsidRPr="00F107D4">
        <w:rPr>
          <w:rFonts w:eastAsiaTheme="minorHAnsi"/>
          <w:sz w:val="28"/>
          <w:szCs w:val="28"/>
          <w:lang w:eastAsia="en-US"/>
        </w:rPr>
        <w:t>архив Собрания.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3.6.13. Комиссия вправе проводить заседание совместно с другой комисс</w:t>
      </w:r>
      <w:r>
        <w:rPr>
          <w:rFonts w:eastAsiaTheme="minorHAnsi"/>
          <w:sz w:val="28"/>
          <w:szCs w:val="28"/>
          <w:lang w:eastAsia="en-US"/>
        </w:rPr>
        <w:t xml:space="preserve">ией. Решения на таком заседании </w:t>
      </w:r>
      <w:r w:rsidRPr="00F107D4">
        <w:rPr>
          <w:rFonts w:eastAsiaTheme="minorHAnsi"/>
          <w:sz w:val="28"/>
          <w:szCs w:val="28"/>
          <w:lang w:eastAsia="en-US"/>
        </w:rPr>
        <w:t>принимаются комиссиями раздельно.</w:t>
      </w:r>
    </w:p>
    <w:p w:rsidR="000F3097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3.6.14. Решения комиссии оформляются на бланке комиссии и подпис</w:t>
      </w:r>
      <w:r>
        <w:rPr>
          <w:rFonts w:eastAsiaTheme="minorHAnsi"/>
          <w:sz w:val="28"/>
          <w:szCs w:val="28"/>
          <w:lang w:eastAsia="en-US"/>
        </w:rPr>
        <w:t xml:space="preserve">ываются председательствующим на </w:t>
      </w:r>
      <w:r w:rsidRPr="00F107D4">
        <w:rPr>
          <w:rFonts w:eastAsiaTheme="minorHAnsi"/>
          <w:sz w:val="28"/>
          <w:szCs w:val="28"/>
          <w:lang w:eastAsia="en-US"/>
        </w:rPr>
        <w:t>заседании комиссии.</w:t>
      </w:r>
    </w:p>
    <w:p w:rsidR="00122557" w:rsidRDefault="000F3097">
      <w:r>
        <w:t xml:space="preserve"> </w:t>
      </w:r>
    </w:p>
    <w:p w:rsidR="003045C9" w:rsidRDefault="003045C9"/>
    <w:p w:rsidR="003045C9" w:rsidRDefault="003045C9"/>
    <w:p w:rsidR="003045C9" w:rsidRDefault="003045C9"/>
    <w:p w:rsidR="003045C9" w:rsidRDefault="003045C9"/>
    <w:p w:rsidR="003045C9" w:rsidRDefault="003045C9"/>
    <w:p w:rsidR="003045C9" w:rsidRDefault="003045C9"/>
    <w:p w:rsidR="003045C9" w:rsidRDefault="003045C9"/>
    <w:p w:rsidR="003045C9" w:rsidRDefault="003045C9"/>
    <w:p w:rsidR="003045C9" w:rsidRDefault="003045C9"/>
    <w:p w:rsidR="003045C9" w:rsidRDefault="003045C9"/>
    <w:p w:rsidR="003045C9" w:rsidRDefault="003045C9"/>
    <w:p w:rsidR="003045C9" w:rsidRDefault="003045C9"/>
    <w:p w:rsidR="003045C9" w:rsidRDefault="003045C9"/>
    <w:p w:rsidR="003045C9" w:rsidRDefault="003045C9"/>
    <w:p w:rsidR="003045C9" w:rsidRDefault="003045C9"/>
    <w:p w:rsidR="003045C9" w:rsidRDefault="003045C9"/>
    <w:p w:rsidR="003045C9" w:rsidRDefault="003045C9"/>
    <w:p w:rsidR="003045C9" w:rsidRDefault="003045C9" w:rsidP="003045C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3045C9" w:rsidRDefault="003045C9" w:rsidP="003045C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3045C9" w:rsidRDefault="003045C9" w:rsidP="003045C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3045C9" w:rsidRDefault="003045C9" w:rsidP="003045C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3045C9" w:rsidRDefault="003045C9"/>
    <w:sectPr w:rsidR="003045C9" w:rsidSect="00844A7D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7A6" w:rsidRDefault="008267A6" w:rsidP="00844A7D">
      <w:r>
        <w:separator/>
      </w:r>
    </w:p>
  </w:endnote>
  <w:endnote w:type="continuationSeparator" w:id="0">
    <w:p w:rsidR="008267A6" w:rsidRDefault="008267A6" w:rsidP="0084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7A6" w:rsidRDefault="008267A6" w:rsidP="00844A7D">
      <w:r>
        <w:separator/>
      </w:r>
    </w:p>
  </w:footnote>
  <w:footnote w:type="continuationSeparator" w:id="0">
    <w:p w:rsidR="008267A6" w:rsidRDefault="008267A6" w:rsidP="00844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38224"/>
      <w:docPartObj>
        <w:docPartGallery w:val="Page Numbers (Top of Page)"/>
        <w:docPartUnique/>
      </w:docPartObj>
    </w:sdtPr>
    <w:sdtEndPr/>
    <w:sdtContent>
      <w:p w:rsidR="00844A7D" w:rsidRDefault="00844A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D60">
          <w:rPr>
            <w:noProof/>
          </w:rPr>
          <w:t>2</w:t>
        </w:r>
        <w:r>
          <w:fldChar w:fldCharType="end"/>
        </w:r>
      </w:p>
    </w:sdtContent>
  </w:sdt>
  <w:p w:rsidR="00844A7D" w:rsidRDefault="00844A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65" w:rsidRDefault="002C0E65" w:rsidP="002C0E6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60827"/>
    <w:multiLevelType w:val="multilevel"/>
    <w:tmpl w:val="E5849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04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3097"/>
    <w:rsid w:val="000F7838"/>
    <w:rsid w:val="000F7F7B"/>
    <w:rsid w:val="00104E1E"/>
    <w:rsid w:val="00106561"/>
    <w:rsid w:val="0011253D"/>
    <w:rsid w:val="00122557"/>
    <w:rsid w:val="00134665"/>
    <w:rsid w:val="0014677C"/>
    <w:rsid w:val="00171704"/>
    <w:rsid w:val="001833FF"/>
    <w:rsid w:val="00196B61"/>
    <w:rsid w:val="001A10BB"/>
    <w:rsid w:val="001D173A"/>
    <w:rsid w:val="00206F67"/>
    <w:rsid w:val="00224092"/>
    <w:rsid w:val="002423CD"/>
    <w:rsid w:val="00247361"/>
    <w:rsid w:val="00250D60"/>
    <w:rsid w:val="002659E8"/>
    <w:rsid w:val="002A36D3"/>
    <w:rsid w:val="002B1633"/>
    <w:rsid w:val="002B48A5"/>
    <w:rsid w:val="002B760D"/>
    <w:rsid w:val="002C0E65"/>
    <w:rsid w:val="002D69AD"/>
    <w:rsid w:val="002D6C1C"/>
    <w:rsid w:val="002F2C80"/>
    <w:rsid w:val="002F515D"/>
    <w:rsid w:val="0030237C"/>
    <w:rsid w:val="003045C9"/>
    <w:rsid w:val="003608C9"/>
    <w:rsid w:val="00371A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8630F"/>
    <w:rsid w:val="007A7EBD"/>
    <w:rsid w:val="007C2574"/>
    <w:rsid w:val="007C60F6"/>
    <w:rsid w:val="007D5F50"/>
    <w:rsid w:val="007D77DC"/>
    <w:rsid w:val="007E182E"/>
    <w:rsid w:val="007E2E9D"/>
    <w:rsid w:val="00803674"/>
    <w:rsid w:val="00810A91"/>
    <w:rsid w:val="008267A6"/>
    <w:rsid w:val="008444D8"/>
    <w:rsid w:val="00844A7D"/>
    <w:rsid w:val="00850386"/>
    <w:rsid w:val="00855818"/>
    <w:rsid w:val="0086681A"/>
    <w:rsid w:val="008908B3"/>
    <w:rsid w:val="008C6AA0"/>
    <w:rsid w:val="008F1F52"/>
    <w:rsid w:val="008F2829"/>
    <w:rsid w:val="00904C8B"/>
    <w:rsid w:val="00931015"/>
    <w:rsid w:val="00977104"/>
    <w:rsid w:val="009A56EC"/>
    <w:rsid w:val="009B0C4B"/>
    <w:rsid w:val="009B7ED0"/>
    <w:rsid w:val="009C0CEA"/>
    <w:rsid w:val="009C2B89"/>
    <w:rsid w:val="009E6366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2BC4"/>
    <w:rsid w:val="00B34CB5"/>
    <w:rsid w:val="00B43F5A"/>
    <w:rsid w:val="00B53815"/>
    <w:rsid w:val="00B72DA1"/>
    <w:rsid w:val="00BA38BE"/>
    <w:rsid w:val="00BD094B"/>
    <w:rsid w:val="00BE2891"/>
    <w:rsid w:val="00BE5A66"/>
    <w:rsid w:val="00BE7FF8"/>
    <w:rsid w:val="00BF20B7"/>
    <w:rsid w:val="00C020D9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DF13B0"/>
    <w:rsid w:val="00E11395"/>
    <w:rsid w:val="00E164F5"/>
    <w:rsid w:val="00E255F9"/>
    <w:rsid w:val="00E25805"/>
    <w:rsid w:val="00E365B4"/>
    <w:rsid w:val="00E53932"/>
    <w:rsid w:val="00E87F2C"/>
    <w:rsid w:val="00E91284"/>
    <w:rsid w:val="00EC04D9"/>
    <w:rsid w:val="00EE320A"/>
    <w:rsid w:val="00EE5EB2"/>
    <w:rsid w:val="00F06B23"/>
    <w:rsid w:val="00F2044A"/>
    <w:rsid w:val="00F27379"/>
    <w:rsid w:val="00F349D1"/>
    <w:rsid w:val="00F52360"/>
    <w:rsid w:val="00F60549"/>
    <w:rsid w:val="00F862CA"/>
    <w:rsid w:val="00FC0FCC"/>
    <w:rsid w:val="00FC1EF4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A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4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4A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4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045C9"/>
    <w:pPr>
      <w:spacing w:before="100" w:beforeAutospacing="1" w:after="100" w:afterAutospacing="1"/>
    </w:pPr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2C0E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E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A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4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4A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4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045C9"/>
    <w:pPr>
      <w:spacing w:before="100" w:beforeAutospacing="1" w:after="100" w:afterAutospacing="1"/>
    </w:pPr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2C0E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E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6D0492F11E894CC9C5161FCF780542D9A44302E410A0A8653C590FFD99B3C6B89F75B2CD7B7FAQEr2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3240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2021-07-15T15:59:00Z</cp:lastPrinted>
  <dcterms:created xsi:type="dcterms:W3CDTF">2015-12-23T06:31:00Z</dcterms:created>
  <dcterms:modified xsi:type="dcterms:W3CDTF">2021-07-15T15:59:00Z</dcterms:modified>
</cp:coreProperties>
</file>