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64536E" w:rsidRDefault="0064536E" w:rsidP="0064536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4536E" w:rsidRDefault="0064536E" w:rsidP="0064536E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64536E" w:rsidRDefault="0064536E" w:rsidP="0064536E">
      <w:pPr>
        <w:pStyle w:val="a3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64536E" w:rsidRDefault="0064536E" w:rsidP="0064536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15 сентября 2014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№28/1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 «</w:t>
      </w:r>
      <w:r w:rsidR="00ED03D5">
        <w:rPr>
          <w:rFonts w:ascii="Times New Roman" w:hAnsi="Times New Roman" w:cs="Times New Roman"/>
          <w:b/>
          <w:i/>
          <w:sz w:val="28"/>
          <w:szCs w:val="28"/>
        </w:rPr>
        <w:t>Организация мероприятий по работе с детьми и молодежью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Николаевского сельского поселения на 2015 – 2017 годы»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 и Уставом Николаевского сельского поселения Администрация местного самоуправления Николаевского сельского поселения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03D5" w:rsidRPr="00ED03D5" w:rsidRDefault="0064536E" w:rsidP="00ED0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ED03D5" w:rsidRPr="00ED03D5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Николаевского сельского поселения на 2015 – 2017 годы»</w:t>
      </w:r>
      <w:r w:rsidR="00ED03D5">
        <w:rPr>
          <w:rFonts w:ascii="Times New Roman" w:hAnsi="Times New Roman" w:cs="Times New Roman"/>
          <w:sz w:val="28"/>
          <w:szCs w:val="28"/>
        </w:rPr>
        <w:t>.</w:t>
      </w:r>
    </w:p>
    <w:p w:rsidR="0064536E" w:rsidRDefault="0064536E" w:rsidP="00ED03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  </w:t>
      </w:r>
      <w:r w:rsidR="00ED03D5" w:rsidRPr="00ED03D5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Николаевского сельского поселения на 2015 – 2017 годы»</w:t>
      </w:r>
      <w:r w:rsidR="00ED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64536E" w:rsidRDefault="0064536E" w:rsidP="0064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 </w:t>
      </w:r>
    </w:p>
    <w:p w:rsidR="0064536E" w:rsidRDefault="0064536E" w:rsidP="006453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B17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36E" w:rsidRDefault="0064536E" w:rsidP="0064536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Глава АМС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Г.В.Ткаченко</w:t>
      </w:r>
      <w:proofErr w:type="spellEnd"/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CF3" w:rsidRDefault="00B17CF3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36E" w:rsidRDefault="00B17CF3" w:rsidP="006453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</w:t>
      </w:r>
      <w:r w:rsidR="0064536E">
        <w:rPr>
          <w:rFonts w:ascii="Times New Roman" w:hAnsi="Times New Roman" w:cs="Times New Roman"/>
          <w:i/>
        </w:rPr>
        <w:t>Приложение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к Постановлению АМС </w:t>
      </w:r>
      <w:proofErr w:type="gramStart"/>
      <w:r>
        <w:rPr>
          <w:rFonts w:ascii="Times New Roman" w:hAnsi="Times New Roman" w:cs="Times New Roman"/>
          <w:i/>
        </w:rPr>
        <w:t>Николаевского</w:t>
      </w:r>
      <w:proofErr w:type="gramEnd"/>
      <w:r>
        <w:rPr>
          <w:rFonts w:ascii="Times New Roman" w:hAnsi="Times New Roman" w:cs="Times New Roman"/>
          <w:i/>
        </w:rPr>
        <w:t xml:space="preserve"> сельского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поселения от 15 сентября 2014 г.  №28/1</w:t>
      </w: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</w:rPr>
      </w:pPr>
    </w:p>
    <w:p w:rsidR="0064536E" w:rsidRDefault="0064536E" w:rsidP="0064536E">
      <w:pPr>
        <w:pStyle w:val="a3"/>
        <w:jc w:val="both"/>
        <w:rPr>
          <w:rFonts w:ascii="Times New Roman" w:hAnsi="Times New Roman" w:cs="Times New Roman"/>
          <w:i/>
        </w:rPr>
      </w:pPr>
    </w:p>
    <w:p w:rsidR="0064536E" w:rsidRDefault="0064536E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6216B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16B" w:rsidRPr="00ED03D5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3D5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Николаевского сельского поселения на 2015 – 2017 годы»</w:t>
      </w:r>
    </w:p>
    <w:p w:rsidR="00B17CF3" w:rsidRDefault="0026216B" w:rsidP="006453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Default="0026216B">
      <w:r>
        <w:t xml:space="preserve"> </w:t>
      </w:r>
      <w:r w:rsidR="0064536E">
        <w:t xml:space="preserve"> </w:t>
      </w:r>
    </w:p>
    <w:p w:rsidR="0026216B" w:rsidRDefault="0026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26216B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D03D5">
        <w:rPr>
          <w:rFonts w:ascii="Times New Roman" w:hAnsi="Times New Roman" w:cs="Times New Roman"/>
          <w:sz w:val="28"/>
          <w:szCs w:val="28"/>
        </w:rPr>
        <w:t xml:space="preserve">«Организация мероприятий по работе с детьми </w:t>
      </w:r>
    </w:p>
    <w:p w:rsidR="0026216B" w:rsidRDefault="0026216B" w:rsidP="0026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3D5">
        <w:rPr>
          <w:rFonts w:ascii="Times New Roman" w:hAnsi="Times New Roman" w:cs="Times New Roman"/>
          <w:sz w:val="28"/>
          <w:szCs w:val="28"/>
        </w:rPr>
        <w:t xml:space="preserve">и молодежью на территории Николаевского сельского поселения </w:t>
      </w:r>
    </w:p>
    <w:p w:rsidR="0026216B" w:rsidRDefault="0026216B" w:rsidP="00262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D03D5">
        <w:rPr>
          <w:rFonts w:ascii="Times New Roman" w:hAnsi="Times New Roman" w:cs="Times New Roman"/>
          <w:sz w:val="28"/>
          <w:szCs w:val="28"/>
        </w:rPr>
        <w:t>на 2015 – 2017 годы»</w:t>
      </w:r>
    </w:p>
    <w:p w:rsidR="0026216B" w:rsidRDefault="0026216B" w:rsidP="002621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4"/>
        <w:gridCol w:w="6627"/>
      </w:tblGrid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26216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26216B" w:rsidRDefault="0026216B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работе с детьми </w:t>
            </w:r>
          </w:p>
          <w:p w:rsidR="0026216B" w:rsidRDefault="0026216B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5">
              <w:rPr>
                <w:rFonts w:ascii="Times New Roman" w:hAnsi="Times New Roman" w:cs="Times New Roman"/>
                <w:sz w:val="28"/>
                <w:szCs w:val="28"/>
              </w:rPr>
              <w:t>и молодежью на территории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колаевского сельского поселения на 2015 – 2017 годы</w:t>
            </w:r>
          </w:p>
        </w:tc>
      </w:tr>
      <w:tr w:rsidR="0015661D" w:rsidTr="0026216B">
        <w:tc>
          <w:tcPr>
            <w:tcW w:w="0" w:type="auto"/>
          </w:tcPr>
          <w:p w:rsidR="00147F6F" w:rsidRDefault="0026216B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147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Николаевского сельского поселения</w:t>
            </w:r>
            <w:r w:rsidR="00D176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691" w:rsidRPr="00D17691" w:rsidRDefault="00D17691" w:rsidP="00D176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разработки и мониторинга исполнения муниципальных программ и ведомственных целевых программ Николаевского сельского поселения</w:t>
            </w:r>
            <w:r w:rsidR="00675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</w:t>
            </w:r>
          </w:p>
        </w:tc>
      </w:tr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Николаевского сельского поселения </w:t>
            </w:r>
          </w:p>
        </w:tc>
      </w:tr>
      <w:tr w:rsidR="0015661D" w:rsidTr="0026216B"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26216B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включению молодежи в социально-экономическую жизнь поселения, повышение активности молодежи в решении проблем </w:t>
            </w:r>
            <w:r w:rsidR="00675E8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15661D" w:rsidTr="0026216B">
        <w:tc>
          <w:tcPr>
            <w:tcW w:w="0" w:type="auto"/>
          </w:tcPr>
          <w:p w:rsidR="00D17691" w:rsidRDefault="00D17691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0" w:type="auto"/>
          </w:tcPr>
          <w:p w:rsidR="00D17691" w:rsidRDefault="00D17691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поселения;</w:t>
            </w:r>
          </w:p>
          <w:p w:rsidR="00D17691" w:rsidRDefault="00D17691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иколаевская</w:t>
            </w:r>
            <w:proofErr w:type="spellEnd"/>
            <w:r w:rsidR="00675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61D" w:rsidTr="0026216B">
        <w:tc>
          <w:tcPr>
            <w:tcW w:w="0" w:type="auto"/>
          </w:tcPr>
          <w:p w:rsidR="00147F6F" w:rsidRDefault="00147F6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675E8F" w:rsidRPr="00675E8F" w:rsidRDefault="00675E8F" w:rsidP="00675E8F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молодёжной политики на территории сельского поселения посредством решения острых, социальных проблем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5E8F" w:rsidRPr="00675E8F" w:rsidRDefault="00675E8F" w:rsidP="00675E8F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гражданско-патриотическому, нравственному и духовному  воспитанию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E8F" w:rsidRPr="00675E8F" w:rsidRDefault="00675E8F" w:rsidP="00675E8F">
            <w:pPr>
              <w:tabs>
                <w:tab w:val="left" w:pos="3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поддержка социально значимых инициатив молодых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граждан;</w:t>
            </w:r>
          </w:p>
          <w:p w:rsidR="00675E8F" w:rsidRPr="00675E8F" w:rsidRDefault="00675E8F" w:rsidP="00675E8F">
            <w:pPr>
              <w:tabs>
                <w:tab w:val="left" w:pos="332"/>
                <w:tab w:val="righ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условий для информационной интеграции молодежи, разработка и поддержка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новационных молодежных проектов;</w:t>
            </w:r>
          </w:p>
          <w:p w:rsidR="00675E8F" w:rsidRPr="00675E8F" w:rsidRDefault="00675E8F" w:rsidP="00675E8F">
            <w:pPr>
              <w:tabs>
                <w:tab w:val="left" w:pos="332"/>
                <w:tab w:val="righ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67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оддержка позитивных форм молодежного досуга, организация работы с детьми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подростками по месту жительства;</w:t>
            </w:r>
          </w:p>
          <w:p w:rsidR="00147F6F" w:rsidRDefault="00675E8F" w:rsidP="00675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E8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пропаганда здорового образа жизни, первичная профилактика алкоголизма, наркомании, токсикомании и вредных привычек в молодежной среде.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61D" w:rsidTr="0026216B">
        <w:tc>
          <w:tcPr>
            <w:tcW w:w="0" w:type="auto"/>
          </w:tcPr>
          <w:p w:rsidR="0026216B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675E8F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26216B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и плановый период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661D" w:rsidTr="0026216B">
        <w:tc>
          <w:tcPr>
            <w:tcW w:w="0" w:type="auto"/>
          </w:tcPr>
          <w:p w:rsidR="0026216B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675E8F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114CEA" w:rsidRPr="00114CEA" w:rsidRDefault="00841800" w:rsidP="00114CE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бщий объем финансирования программы из средств местного бюджета составляет: в 2015–2017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167,7 тыс. рублей, 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14CEA" w:rsidRPr="00114CEA" w:rsidRDefault="00114CEA" w:rsidP="00114CE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  -  </w:t>
            </w:r>
            <w:r w:rsidR="0084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14CEA" w:rsidRPr="00114CEA" w:rsidRDefault="00841800" w:rsidP="00114CE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  -  55,9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14CEA" w:rsidRPr="00114CEA" w:rsidRDefault="00841800" w:rsidP="00114CEA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  -  55,9</w:t>
            </w:r>
            <w:r w:rsidR="00114CEA" w:rsidRPr="0011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6216B" w:rsidRDefault="00114CEA" w:rsidP="00841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2015-2017 годов, могут быть уточнены при формировании проектов </w:t>
            </w:r>
            <w:r w:rsidR="00841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республиканских законов о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республиканском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бюджете на 2015-2017</w:t>
            </w:r>
            <w:r w:rsidR="00841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4CE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15661D" w:rsidTr="0026216B">
        <w:tc>
          <w:tcPr>
            <w:tcW w:w="0" w:type="auto"/>
          </w:tcPr>
          <w:p w:rsidR="0026216B" w:rsidRDefault="00675E8F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0" w:type="auto"/>
          </w:tcPr>
          <w:p w:rsidR="00675E8F" w:rsidRDefault="0015661D" w:rsidP="00675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75E8F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841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E8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841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E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75E8F" w:rsidRPr="00ED03D5">
              <w:rPr>
                <w:rFonts w:ascii="Times New Roman" w:hAnsi="Times New Roman" w:cs="Times New Roman"/>
                <w:sz w:val="28"/>
                <w:szCs w:val="28"/>
              </w:rPr>
              <w:t>«Организация мероприятий по работе с детьми и молодежью на территории Николаевского сельского поселения на 2015 – 2017 годы»</w:t>
            </w:r>
          </w:p>
          <w:p w:rsidR="0015661D" w:rsidRPr="0015661D" w:rsidRDefault="0015661D" w:rsidP="0015661D">
            <w:pPr>
              <w:pStyle w:val="a5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56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Характеристика основных проблем в сфере молодежной политики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Николаевского </w:t>
            </w:r>
            <w:r w:rsidRPr="001566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5661D" w:rsidRPr="0015661D" w:rsidRDefault="0015661D" w:rsidP="0015661D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Цели и задачи муниципальной программы</w:t>
            </w:r>
          </w:p>
          <w:p w:rsidR="0015661D" w:rsidRPr="0015661D" w:rsidRDefault="0015661D" w:rsidP="0015661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Обоснование объема финансовых ресурсов, необходимых для реализации муниципальной программы</w:t>
            </w:r>
          </w:p>
          <w:p w:rsidR="0015661D" w:rsidRPr="0015661D" w:rsidRDefault="0015661D" w:rsidP="0015661D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Механизм реализации муниципальной программы</w:t>
            </w:r>
          </w:p>
          <w:p w:rsidR="0015661D" w:rsidRPr="0015661D" w:rsidRDefault="0015661D" w:rsidP="0015661D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Организация управления муниципальной программой </w:t>
            </w:r>
          </w:p>
          <w:p w:rsidR="0015661D" w:rsidRPr="0015661D" w:rsidRDefault="0015661D" w:rsidP="0015661D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Ожидаемые конечные результаты реализации муниципальной программы</w:t>
            </w:r>
          </w:p>
          <w:p w:rsidR="0015661D" w:rsidRPr="0015661D" w:rsidRDefault="0015661D" w:rsidP="0015661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15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5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муниципальной программы</w:t>
            </w:r>
          </w:p>
          <w:p w:rsidR="0026216B" w:rsidRDefault="0015661D" w:rsidP="00156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61D">
              <w:rPr>
                <w:rFonts w:ascii="Times New Roman" w:eastAsia="Times New Roman" w:hAnsi="Times New Roman" w:cs="Times New Roman"/>
                <w:sz w:val="28"/>
                <w:szCs w:val="28"/>
              </w:rPr>
              <w:t>9. Ресурсное обеспечение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61D" w:rsidTr="0026216B">
        <w:tc>
          <w:tcPr>
            <w:tcW w:w="0" w:type="auto"/>
          </w:tcPr>
          <w:p w:rsidR="0026216B" w:rsidRDefault="0015661D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гражданского военно-патр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>иотического воспитания молодежи;</w:t>
            </w:r>
          </w:p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социального, культурного, </w:t>
            </w:r>
            <w:r w:rsidRPr="008F4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духовного и физическ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>ого воспитания детей и молодежи;</w:t>
            </w:r>
          </w:p>
          <w:p w:rsidR="0015661D" w:rsidRPr="008F4C7C" w:rsidRDefault="0015661D" w:rsidP="0015661D">
            <w:pPr>
              <w:pStyle w:val="3"/>
              <w:tabs>
                <w:tab w:val="left" w:pos="332"/>
              </w:tabs>
              <w:spacing w:after="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8F4C7C">
              <w:rPr>
                <w:sz w:val="28"/>
                <w:szCs w:val="28"/>
                <w:lang w:val="ru-RU" w:eastAsia="ru-RU"/>
              </w:rPr>
              <w:t xml:space="preserve">- воспитание гражданской позиции, чувства патриотизма, любви к Родине, повышение уровня духовно-нравственных ценностей подростков и </w:t>
            </w:r>
            <w:r w:rsidR="008F4C7C">
              <w:rPr>
                <w:sz w:val="28"/>
                <w:szCs w:val="28"/>
                <w:lang w:val="ru-RU" w:eastAsia="ru-RU"/>
              </w:rPr>
              <w:t>молодежи;</w:t>
            </w:r>
          </w:p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молодежи, активно участвующей в социально-экономической, политической, культурной жизни общества, общественной деятельности и проявляющих инициативу к решению как собственных, так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общественно-значимых проблем;</w:t>
            </w:r>
          </w:p>
          <w:p w:rsidR="0015661D" w:rsidRPr="008F4C7C" w:rsidRDefault="0015661D" w:rsidP="0015661D">
            <w:pPr>
              <w:pStyle w:val="ConsPlusNonformat"/>
              <w:widowControl/>
              <w:tabs>
                <w:tab w:val="left" w:pos="3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>- популяризация творческих направлений деятельно</w:t>
            </w:r>
            <w:r w:rsidR="008F4C7C">
              <w:rPr>
                <w:rFonts w:ascii="Times New Roman" w:hAnsi="Times New Roman" w:cs="Times New Roman"/>
                <w:sz w:val="28"/>
                <w:szCs w:val="28"/>
              </w:rPr>
              <w:t>сти среди подростков и молодежи;</w:t>
            </w:r>
          </w:p>
          <w:p w:rsidR="0015661D" w:rsidRPr="008F4C7C" w:rsidRDefault="0015661D" w:rsidP="0015661D">
            <w:pPr>
              <w:pStyle w:val="3"/>
              <w:tabs>
                <w:tab w:val="left" w:pos="332"/>
              </w:tabs>
              <w:spacing w:after="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8F4C7C">
              <w:rPr>
                <w:sz w:val="28"/>
                <w:szCs w:val="28"/>
                <w:lang w:val="ru-RU" w:eastAsia="ru-RU"/>
              </w:rPr>
              <w:t>- снижение динамики распространения асоциальных явлений, правонарушений в молодежн</w:t>
            </w:r>
            <w:r w:rsidR="008F4C7C">
              <w:rPr>
                <w:sz w:val="28"/>
                <w:szCs w:val="28"/>
                <w:lang w:val="ru-RU" w:eastAsia="ru-RU"/>
              </w:rPr>
              <w:t>ой среде;</w:t>
            </w:r>
          </w:p>
          <w:p w:rsidR="0015661D" w:rsidRPr="008F4C7C" w:rsidRDefault="0015661D" w:rsidP="0015661D">
            <w:pPr>
              <w:pStyle w:val="3"/>
              <w:tabs>
                <w:tab w:val="left" w:pos="332"/>
              </w:tabs>
              <w:spacing w:after="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8F4C7C">
              <w:rPr>
                <w:sz w:val="28"/>
                <w:szCs w:val="28"/>
                <w:lang w:val="ru-RU" w:eastAsia="ru-RU"/>
              </w:rPr>
              <w:t>- укрепление физического и психического</w:t>
            </w:r>
            <w:r w:rsidR="008F4C7C">
              <w:rPr>
                <w:sz w:val="28"/>
                <w:szCs w:val="28"/>
                <w:lang w:val="ru-RU" w:eastAsia="ru-RU"/>
              </w:rPr>
              <w:t xml:space="preserve"> здоровья подростков и молодежи;</w:t>
            </w:r>
          </w:p>
          <w:p w:rsidR="0026216B" w:rsidRDefault="0015661D" w:rsidP="00156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C7C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удовлетворение потребности подростков, молодежи в информации, необходимой для ее развития, самореализации и социальной защищенности. </w:t>
            </w:r>
          </w:p>
        </w:tc>
      </w:tr>
      <w:tr w:rsidR="0015661D" w:rsidTr="0026216B">
        <w:tc>
          <w:tcPr>
            <w:tcW w:w="0" w:type="auto"/>
          </w:tcPr>
          <w:p w:rsidR="0026216B" w:rsidRDefault="008F4C7C" w:rsidP="00262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</w:tcPr>
          <w:p w:rsidR="008F4C7C" w:rsidRPr="007E4D49" w:rsidRDefault="008F4C7C" w:rsidP="008F4C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муниципальной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 Николаевского сельского поселения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ее полномочиями, установленными федеральным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законодательством.</w:t>
            </w:r>
          </w:p>
          <w:p w:rsidR="008F4C7C" w:rsidRPr="007E4D49" w:rsidRDefault="008F4C7C" w:rsidP="008F4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АМС Николаевского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26216B" w:rsidRDefault="008F4C7C" w:rsidP="008F4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выполнении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включая меры по повышению эффективности их реализации, представляются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АМС Николаевского сельского поселения в контрольно-счетный орган (по требованию) и Собрание представителей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16B" w:rsidRPr="00ED03D5" w:rsidRDefault="0026216B" w:rsidP="00262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6B" w:rsidRDefault="008F4C7C" w:rsidP="008F4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4C7C">
        <w:rPr>
          <w:rFonts w:ascii="Times New Roman" w:hAnsi="Times New Roman" w:cs="Times New Roman"/>
          <w:b/>
          <w:sz w:val="28"/>
          <w:szCs w:val="28"/>
        </w:rPr>
        <w:t>2. Характеристика основных проблем в сфере молодежной политики</w:t>
      </w:r>
    </w:p>
    <w:p w:rsidR="008F4C7C" w:rsidRPr="008F4C7C" w:rsidRDefault="008F4C7C" w:rsidP="008F4C7C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7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ориентирована на межотраслевой подход к решению всего комплекса проблем молодых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C7C" w:rsidRPr="008F4C7C" w:rsidRDefault="00FC5929" w:rsidP="00FC5929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носит комплексный характер и обеспечивает последовательность 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8F4C7C" w:rsidRPr="008F4C7C" w:rsidRDefault="00FC5929" w:rsidP="008F4C7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Молодежь является одним из наиболее активных слоев общества, который имеет потенциальный вес в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что в свою очередь обуславливает недопустимость недооценки роли и места молодежи в развитии общества.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Важнейшим направлением в работе с молодежью остается организация деятельности по профилактике асоциальных проявлений в молодежной среде. 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наркомании и токсикомании.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8F4C7C" w:rsidRPr="008F4C7C" w:rsidRDefault="00FC5929" w:rsidP="008F4C7C">
      <w:pPr>
        <w:tabs>
          <w:tab w:val="left" w:pos="110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ключевых направлений является поддержка молодежных инициатив и проектов, направленных на разработку и реализацию передовых социальных и общественных технологий, распространение успешного опыта молодежных лидеров в реализации инициатив, содействующих решению социальных проблем, развитию культуры общественной активности молодежи.</w:t>
      </w:r>
    </w:p>
    <w:p w:rsidR="008F4C7C" w:rsidRPr="008F4C7C" w:rsidRDefault="008F4C7C" w:rsidP="008F4C7C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вытекает вывод, что меры по формированию условий для поддержки, самореализации и гражданского становления молодых граждан </w:t>
      </w:r>
      <w:r w:rsidR="00F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должны носить комплексный и системный характер.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="008F4C7C" w:rsidRPr="008F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4C7C" w:rsidRPr="008F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усовершенствования работы с молодежью предлагается принять следующие меры:</w:t>
      </w:r>
    </w:p>
    <w:p w:rsidR="008F4C7C" w:rsidRPr="008F4C7C" w:rsidRDefault="00FC5929" w:rsidP="008F4C7C">
      <w:pPr>
        <w:widowControl w:val="0"/>
        <w:tabs>
          <w:tab w:val="left" w:pos="1100"/>
          <w:tab w:val="left" w:pos="121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</w:t>
      </w:r>
      <w:r w:rsidR="008F4C7C" w:rsidRPr="008F4C7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тации и самореализации молодежи;</w:t>
      </w:r>
    </w:p>
    <w:p w:rsidR="008F4C7C" w:rsidRPr="008F4C7C" w:rsidRDefault="00FC5929" w:rsidP="008F4C7C">
      <w:pPr>
        <w:widowControl w:val="0"/>
        <w:tabs>
          <w:tab w:val="left" w:pos="1100"/>
          <w:tab w:val="left" w:pos="121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</w:t>
      </w:r>
      <w:r w:rsidR="008F4C7C" w:rsidRPr="008F4C7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овысить качество проводимых мероприятий с молодежью, сделать их доступными и разнообразными.</w:t>
      </w:r>
    </w:p>
    <w:p w:rsidR="008F4C7C" w:rsidRPr="008F4C7C" w:rsidRDefault="00FC5929" w:rsidP="008F4C7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выполнения муниципальной программы предполагается: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систематическое и планомерное социальное, культурное, духовное и физическое воспитание, образование и развитие молодежи;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ключать молодежь в социально-экономическую и культурную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вительно-спортивных мероприятий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привлекать детей и молодежь к занятиям в творческих коллективах и объединениях;</w:t>
      </w:r>
    </w:p>
    <w:p w:rsidR="008F4C7C" w:rsidRP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поддержку молодежи в сферах производства, науки, техники, спорта, культуры и искусства;</w:t>
      </w:r>
    </w:p>
    <w:p w:rsidR="008F4C7C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8F4C7C" w:rsidRPr="008F4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аправлять для участия в межрегиональных, всероссийских и международных конкурсах молодежные творческие делегации.</w:t>
      </w:r>
    </w:p>
    <w:p w:rsidR="00FC5929" w:rsidRDefault="00FC5929" w:rsidP="008F4C7C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29" w:rsidRDefault="00FC5929" w:rsidP="00FC5929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и задачи муниципальной программы</w:t>
      </w:r>
    </w:p>
    <w:p w:rsidR="00FC5929" w:rsidRPr="008F4C7C" w:rsidRDefault="00FC5929" w:rsidP="00FC5929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929" w:rsidRPr="00FC5929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молодёжной политики на территории Николаевского сельского поселения посредством решения острых, социальных проблем молодежи.</w:t>
      </w:r>
    </w:p>
    <w:p w:rsidR="00FC5929" w:rsidRPr="00FC5929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FC5929" w:rsidRPr="00FC5929">
        <w:rPr>
          <w:rFonts w:ascii="Times New Roman" w:eastAsia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5929"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содействие гражданско-патриотическому, нравственному и духовному  воспитанию детей и молодежи Николаевского сельского поселения; 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 поддержка социально значимых инициатив молодых граждан;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5929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FC5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C5929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Pr="00FC5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беспечение</w:t>
      </w:r>
      <w:proofErr w:type="spellEnd"/>
      <w:r w:rsidRPr="00FC5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условий для информационной интеграции молодежи, разработка и поддержка инновационных молодежных проектов</w:t>
      </w:r>
      <w:r w:rsidRPr="00FC5929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C5929" w:rsidRP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FC5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FC5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</w:t>
      </w:r>
      <w:proofErr w:type="spellStart"/>
      <w:r w:rsidRPr="00FC5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оддержка</w:t>
      </w:r>
      <w:proofErr w:type="spellEnd"/>
      <w:r w:rsidRPr="00FC5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позитивных форм молодежного досуга, организация работы с детьми и подростками по месту жительства</w:t>
      </w:r>
      <w:r w:rsidRPr="00FC5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;</w:t>
      </w:r>
    </w:p>
    <w:p w:rsidR="00FC5929" w:rsidRDefault="00FC5929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929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первичная профилактика алкоголизма, наркомании, токсикомании и вредных привычек в молодежной среде.</w:t>
      </w:r>
    </w:p>
    <w:p w:rsid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554" w:rsidRDefault="00A91554" w:rsidP="00A91554">
      <w:pPr>
        <w:pStyle w:val="a3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Обоснование объема финансовых ресурсов, </w:t>
      </w:r>
    </w:p>
    <w:p w:rsidR="00A91554" w:rsidRDefault="00A91554" w:rsidP="00A91554">
      <w:pPr>
        <w:pStyle w:val="a3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9155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муниципальной программы</w:t>
      </w:r>
    </w:p>
    <w:p w:rsidR="00A91554" w:rsidRDefault="00A91554" w:rsidP="00A915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сельского поселен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уточняются в соответствии с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представителей Николаевского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бюджете на соответствующий финансовый </w:t>
      </w:r>
      <w:proofErr w:type="gramStart"/>
      <w:r w:rsidRPr="00A91554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и корректируется ежегодно.</w:t>
      </w:r>
    </w:p>
    <w:p w:rsidR="007D37BE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объема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финансовых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ресурсов,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для реализации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программы представлено в </w:t>
      </w:r>
      <w:r w:rsidR="007D37BE">
        <w:rPr>
          <w:rFonts w:ascii="Times New Roman" w:eastAsia="Times New Roman" w:hAnsi="Times New Roman" w:cs="Times New Roman"/>
          <w:sz w:val="28"/>
          <w:szCs w:val="28"/>
        </w:rPr>
        <w:t>Разделе 9.</w:t>
      </w:r>
    </w:p>
    <w:p w:rsidR="00A91554" w:rsidRDefault="007D37BE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2FCD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D37B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1554" w:rsidRDefault="00112FCD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A91554">
        <w:rPr>
          <w:rFonts w:ascii="Times New Roman" w:eastAsia="Times New Roman" w:hAnsi="Times New Roman" w:cs="Times New Roman"/>
          <w:b/>
          <w:sz w:val="28"/>
          <w:szCs w:val="28"/>
        </w:rPr>
        <w:t>5. Механизм</w:t>
      </w:r>
      <w:r w:rsidR="00A91554" w:rsidRPr="00A9155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54">
        <w:rPr>
          <w:rFonts w:ascii="Times New Roman" w:eastAsia="Times New Roman" w:hAnsi="Times New Roman" w:cs="Times New Roman"/>
          <w:sz w:val="28"/>
          <w:szCs w:val="28"/>
        </w:rPr>
        <w:t>Механизм реализации муниципальной программы предусматривает формирование ежегодных рабочих документов: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лана мероприятий для детей и молодежи, проводимых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еречня работ по подготовке и проведению программных мероприятий с разграничением исполнителей, определением объе</w:t>
      </w:r>
      <w:r>
        <w:rPr>
          <w:rFonts w:ascii="Times New Roman" w:eastAsia="Times New Roman" w:hAnsi="Times New Roman" w:cs="Times New Roman"/>
          <w:sz w:val="28"/>
          <w:szCs w:val="28"/>
        </w:rPr>
        <w:t>мов и источников финансирования;</w:t>
      </w:r>
    </w:p>
    <w:p w:rsidR="00A91554" w:rsidRPr="00A91554" w:rsidRDefault="00A91554" w:rsidP="00A91554">
      <w:pPr>
        <w:pStyle w:val="a3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91554">
        <w:rPr>
          <w:rFonts w:ascii="Times New Roman" w:eastAsia="Times New Roman" w:hAnsi="Times New Roman" w:cs="Times New Roman"/>
          <w:sz w:val="28"/>
          <w:szCs w:val="28"/>
        </w:rPr>
        <w:t>лана проведения конкурсов на размещение муниципального заказа на исполнение конкретных первоочередных работ по реализации муниципальной программы.</w:t>
      </w:r>
    </w:p>
    <w:p w:rsidR="007D37BE" w:rsidRDefault="00A91554" w:rsidP="008F4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554" w:rsidRDefault="007D37BE" w:rsidP="008F4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91554">
        <w:rPr>
          <w:rFonts w:ascii="Times New Roman" w:hAnsi="Times New Roman" w:cs="Times New Roman"/>
          <w:b/>
          <w:sz w:val="28"/>
          <w:szCs w:val="28"/>
        </w:rPr>
        <w:t>6. Организация управления муниципальной программой</w:t>
      </w:r>
    </w:p>
    <w:p w:rsidR="007A697F" w:rsidRPr="007A697F" w:rsidRDefault="007A697F" w:rsidP="00112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97F">
        <w:rPr>
          <w:rFonts w:ascii="Times New Roman" w:hAnsi="Times New Roman" w:cs="Times New Roman"/>
          <w:sz w:val="28"/>
          <w:szCs w:val="28"/>
        </w:rPr>
        <w:t xml:space="preserve">6.1. Координатором муниципальной программы является </w:t>
      </w:r>
      <w:r w:rsidR="002D7C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7A697F">
        <w:rPr>
          <w:rFonts w:ascii="Times New Roman" w:hAnsi="Times New Roman" w:cs="Times New Roman"/>
          <w:sz w:val="28"/>
          <w:szCs w:val="28"/>
        </w:rPr>
        <w:t xml:space="preserve">АМС Николаевского сельского поселения, который обеспечивает подготовку и реализацию муниципальной программы в целом, осуществляет текущую работу, готовит информацию о ходе реализации муниципальной программы.   </w:t>
      </w:r>
    </w:p>
    <w:p w:rsidR="007A697F" w:rsidRDefault="007A697F" w:rsidP="007A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97F">
        <w:rPr>
          <w:rFonts w:ascii="Times New Roman" w:hAnsi="Times New Roman" w:cs="Times New Roman"/>
          <w:sz w:val="28"/>
          <w:szCs w:val="28"/>
        </w:rPr>
        <w:tab/>
        <w:t>6.2. Руководство муниципальной программой осуществляет глава АМС Николаевского сельского поселения.</w:t>
      </w:r>
    </w:p>
    <w:p w:rsidR="007A697F" w:rsidRDefault="007A697F" w:rsidP="007A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FCD" w:rsidRDefault="00112FCD" w:rsidP="007A6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97F" w:rsidRDefault="007A697F" w:rsidP="007A6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7F">
        <w:rPr>
          <w:rFonts w:ascii="Times New Roman" w:hAnsi="Times New Roman" w:cs="Times New Roman"/>
          <w:b/>
          <w:sz w:val="28"/>
          <w:szCs w:val="28"/>
        </w:rPr>
        <w:t xml:space="preserve">7. Ожидаемые конечные результаты </w:t>
      </w:r>
    </w:p>
    <w:p w:rsidR="007A697F" w:rsidRDefault="007A697F" w:rsidP="007A6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7F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112FCD" w:rsidRDefault="00112FCD" w:rsidP="007A6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7F" w:rsidRDefault="007A697F" w:rsidP="007A69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697F" w:rsidRDefault="007A697F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овышение  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гражданского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военно-патр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иотического воспитания молодежи;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овышение уровня социального, культурного, духовного и физическ</w:t>
      </w:r>
      <w:r w:rsidR="007A697F">
        <w:rPr>
          <w:rFonts w:ascii="Times New Roman" w:eastAsia="Times New Roman" w:hAnsi="Times New Roman" w:cs="Times New Roman"/>
          <w:sz w:val="28"/>
          <w:szCs w:val="28"/>
        </w:rPr>
        <w:t>ого воспитания детей и молодежи;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3)</w:t>
      </w:r>
      <w:r w:rsidR="007A69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proofErr w:type="spellStart"/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оспитание</w:t>
      </w:r>
      <w:proofErr w:type="spellEnd"/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A69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гражданской </w:t>
      </w:r>
      <w:r w:rsidR="007A69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позиции, </w:t>
      </w:r>
      <w:r w:rsidR="007A69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чувства</w:t>
      </w:r>
      <w:r w:rsidR="007A69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патриотизма, </w:t>
      </w:r>
      <w:r w:rsidR="007A69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любви </w:t>
      </w:r>
      <w:r w:rsidR="007A69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Родине, повышение уровня духовно-нравственных </w:t>
      </w:r>
      <w:r w:rsid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ценностей подростков и молодежи</w:t>
      </w:r>
      <w:r w:rsidR="007A697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величение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молодежи, активно участвующей в социально-экономической, политической, культурной жизни общества, общественной деятельности и проявляющих инициативу к решению как собственных,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общественно-значимых проблем;</w:t>
      </w:r>
    </w:p>
    <w:p w:rsidR="007A697F" w:rsidRP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опуляризация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среди подростков и молодежи;</w:t>
      </w:r>
    </w:p>
    <w:p w:rsidR="007A697F" w:rsidRPr="002D7C90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 с</w:t>
      </w:r>
      <w:proofErr w:type="spellStart"/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нижение</w:t>
      </w:r>
      <w:proofErr w:type="spellEnd"/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динамики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явлений, пр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авонарушений в молодежной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A697F" w:rsidRPr="002D7C90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 у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физического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психического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здоровья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A697F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у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 xml:space="preserve">довлетворение потребности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подростков, </w:t>
      </w:r>
      <w:r w:rsidR="007A697F" w:rsidRPr="007A697F">
        <w:rPr>
          <w:rFonts w:ascii="Times New Roman" w:eastAsia="Times New Roman" w:hAnsi="Times New Roman" w:cs="Times New Roman"/>
          <w:sz w:val="28"/>
          <w:szCs w:val="28"/>
        </w:rPr>
        <w:t>молодежи в информации, необходимой для ее развития, самореализации и социальной защищенности.</w:t>
      </w:r>
    </w:p>
    <w:p w:rsidR="002D7C90" w:rsidRDefault="002D7C90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FCD" w:rsidRDefault="002D7C90" w:rsidP="007D37B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D37B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D7C90" w:rsidRDefault="00112FCD" w:rsidP="00112FC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2D7C90" w:rsidRPr="002D7C90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gramStart"/>
      <w:r w:rsidR="002D7C90" w:rsidRPr="002D7C90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2D7C90" w:rsidRPr="002D7C9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реализацией муниципальной программы</w:t>
      </w:r>
    </w:p>
    <w:p w:rsidR="00112FCD" w:rsidRDefault="00112FCD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C90" w:rsidRDefault="003216B4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2D7C90" w:rsidRPr="002D7C90">
        <w:rPr>
          <w:rFonts w:ascii="Times New Roman" w:eastAsia="Times New Roman" w:hAnsi="Times New Roman" w:cs="Times New Roman"/>
          <w:sz w:val="28"/>
          <w:szCs w:val="28"/>
        </w:rPr>
        <w:t xml:space="preserve">Заказчиком </w:t>
      </w:r>
      <w:r w:rsidR="002D7C90">
        <w:rPr>
          <w:rFonts w:ascii="Times New Roman" w:eastAsia="Times New Roman" w:hAnsi="Times New Roman" w:cs="Times New Roman"/>
          <w:sz w:val="28"/>
          <w:szCs w:val="28"/>
        </w:rPr>
        <w:t>программы является АМС Николаевского сельского поселения.</w:t>
      </w:r>
    </w:p>
    <w:p w:rsidR="002D7C90" w:rsidRPr="002D7C90" w:rsidRDefault="003216B4" w:rsidP="007A69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="002D7C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D7C90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АМС.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2D7C90" w:rsidRPr="002D7C90">
        <w:rPr>
          <w:rFonts w:ascii="Times New Roman" w:eastAsia="Times New Roman" w:hAnsi="Times New Roman" w:cs="Times New Roman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216B4" w:rsidRPr="003216B4" w:rsidRDefault="003216B4" w:rsidP="003216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программы осуществляет все виды  контроля, предусмотренные закон</w:t>
      </w:r>
      <w:r w:rsid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одательством,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выполнением программных мероприятий и ежеквартально до 15-го числа месяца, следующего за отчетным периодом, направляет Главе поселения оперативный отчет о реализации мероприятий программы, который должен содержать: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причин несвоевременного выполнения программных мероприятий (при наличии);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выполненных мероприятий программы.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отчет об исполнении программы представляется  заказчиком программы  Главе поселения в срок до 1 марта года, следующего за отчетным периодом.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 отчет о реализации программы должен содержать: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о финансировании программы в целом и по отдельным мероприятиям с разбивкой по источникам финансирования; 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 реализации программы;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достижения программных целей и запланированных показателей эффективности (д</w:t>
      </w:r>
      <w:r w:rsidR="002D7C90" w:rsidRPr="002D7C90">
        <w:rPr>
          <w:rFonts w:ascii="Times New Roman" w:eastAsia="Times New Roman" w:hAnsi="Times New Roman" w:cs="Times New Roman"/>
          <w:sz w:val="28"/>
          <w:szCs w:val="28"/>
        </w:rPr>
        <w:t>ля выявления степени достижения запланированных результатов и намеченных целей, фактически достигнутые результаты сопоставляются с их плановыми значениями).</w:t>
      </w:r>
    </w:p>
    <w:p w:rsidR="002D7C90" w:rsidRPr="002D7C90" w:rsidRDefault="003216B4" w:rsidP="002D7C9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8.7. </w:t>
      </w:r>
      <w:r w:rsidR="002D7C90" w:rsidRPr="002D7C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 программы, имеющей процент реализации ниже 100 процентов, указывается перечень  мероприятий, не завершенных в срок, и предложения по  их дальнейшей реализации.</w:t>
      </w:r>
    </w:p>
    <w:p w:rsidR="003216B4" w:rsidRDefault="003216B4" w:rsidP="007A69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97F" w:rsidRDefault="003216B4" w:rsidP="003216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6B4">
        <w:rPr>
          <w:rFonts w:ascii="Times New Roman" w:eastAsia="Times New Roman" w:hAnsi="Times New Roman" w:cs="Times New Roman"/>
          <w:b/>
          <w:sz w:val="28"/>
          <w:szCs w:val="28"/>
        </w:rPr>
        <w:t>9. Ресурсное обеспечение муниципальной программы</w:t>
      </w:r>
    </w:p>
    <w:p w:rsidR="003216B4" w:rsidRDefault="003216B4" w:rsidP="003216B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6D4" w:rsidRDefault="003216B4" w:rsidP="00DD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и объемы финансирования муниципальной программы </w:t>
      </w:r>
      <w:r w:rsidRPr="003216B4">
        <w:rPr>
          <w:rFonts w:ascii="Times New Roman" w:hAnsi="Times New Roman" w:cs="Times New Roman"/>
          <w:sz w:val="28"/>
          <w:szCs w:val="28"/>
        </w:rPr>
        <w:t>«Организация мероприятий по работе с детьми и молодежью на территории Николаевского сельского поселения на 2015 – 2017 годы»</w:t>
      </w:r>
    </w:p>
    <w:p w:rsidR="009E513E" w:rsidRDefault="009E513E" w:rsidP="00DD0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709"/>
        <w:gridCol w:w="899"/>
        <w:gridCol w:w="899"/>
        <w:gridCol w:w="899"/>
        <w:gridCol w:w="899"/>
        <w:gridCol w:w="782"/>
      </w:tblGrid>
      <w:tr w:rsidR="0024149E" w:rsidTr="00114CEA">
        <w:tc>
          <w:tcPr>
            <w:tcW w:w="0" w:type="auto"/>
            <w:vMerge w:val="restart"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gridSpan w:val="5"/>
          </w:tcPr>
          <w:p w:rsidR="0024149E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Объем финансирования</w:t>
            </w:r>
          </w:p>
          <w:p w:rsidR="00B756D4" w:rsidRDefault="0024149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75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56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756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756D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756D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B756D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4149E" w:rsidTr="00B756D4">
        <w:tc>
          <w:tcPr>
            <w:tcW w:w="0" w:type="auto"/>
            <w:vMerge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56D4" w:rsidRPr="0087103D" w:rsidRDefault="00B756D4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03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0" w:type="auto"/>
          </w:tcPr>
          <w:p w:rsidR="00B756D4" w:rsidRPr="0087103D" w:rsidRDefault="00B756D4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03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0" w:type="auto"/>
          </w:tcPr>
          <w:p w:rsidR="00B756D4" w:rsidRPr="0087103D" w:rsidRDefault="00B756D4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03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0" w:type="auto"/>
          </w:tcPr>
          <w:p w:rsidR="00B756D4" w:rsidRPr="0087103D" w:rsidRDefault="00B756D4" w:rsidP="00B75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03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0" w:type="auto"/>
          </w:tcPr>
          <w:p w:rsidR="00B756D4" w:rsidRPr="00B756D4" w:rsidRDefault="00B756D4" w:rsidP="00B756D4">
            <w:pPr>
              <w:pStyle w:val="a3"/>
              <w:rPr>
                <w:rFonts w:ascii="Times New Roman" w:hAnsi="Times New Roman" w:cs="Times New Roman"/>
              </w:rPr>
            </w:pPr>
            <w:r w:rsidRPr="00B756D4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B756D4" w:rsidTr="00114CEA">
        <w:tc>
          <w:tcPr>
            <w:tcW w:w="0" w:type="auto"/>
            <w:gridSpan w:val="7"/>
          </w:tcPr>
          <w:p w:rsidR="00B756D4" w:rsidRDefault="00B756D4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710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24149E" w:rsidTr="00B756D4">
        <w:tc>
          <w:tcPr>
            <w:tcW w:w="0" w:type="auto"/>
          </w:tcPr>
          <w:p w:rsidR="00B756D4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</w:p>
          <w:p w:rsidR="00B756D4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 год</w:t>
            </w:r>
          </w:p>
        </w:tc>
        <w:tc>
          <w:tcPr>
            <w:tcW w:w="0" w:type="auto"/>
          </w:tcPr>
          <w:p w:rsidR="00B756D4" w:rsidRDefault="0024149E" w:rsidP="0024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B756D4" w:rsidRDefault="0024149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30,9</w:t>
            </w:r>
          </w:p>
        </w:tc>
        <w:tc>
          <w:tcPr>
            <w:tcW w:w="0" w:type="auto"/>
          </w:tcPr>
          <w:p w:rsidR="00B756D4" w:rsidRDefault="0024149E" w:rsidP="0024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B756D4" w:rsidRDefault="0024149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25,0</w:t>
            </w:r>
          </w:p>
        </w:tc>
        <w:tc>
          <w:tcPr>
            <w:tcW w:w="0" w:type="auto"/>
          </w:tcPr>
          <w:p w:rsidR="00B756D4" w:rsidRDefault="0024149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5E36A2" w:rsidTr="00B756D4">
        <w:tc>
          <w:tcPr>
            <w:tcW w:w="0" w:type="auto"/>
            <w:vMerge w:val="restart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Гражданско-патриотическое, нравственное и духовное воспитание</w:t>
            </w:r>
          </w:p>
        </w:tc>
        <w:tc>
          <w:tcPr>
            <w:tcW w:w="0" w:type="auto"/>
          </w:tcPr>
          <w:p w:rsidR="005E36A2" w:rsidRDefault="005E36A2" w:rsidP="0024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8,3</w:t>
            </w:r>
          </w:p>
        </w:tc>
        <w:tc>
          <w:tcPr>
            <w:tcW w:w="0" w:type="auto"/>
          </w:tcPr>
          <w:p w:rsidR="005E36A2" w:rsidRDefault="005E36A2" w:rsidP="0024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8,3</w:t>
            </w:r>
          </w:p>
        </w:tc>
      </w:tr>
      <w:tr w:rsidR="005E36A2" w:rsidTr="00B756D4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Урок мужества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</w:tr>
      <w:tr w:rsidR="005E36A2" w:rsidTr="00B756D4">
        <w:tc>
          <w:tcPr>
            <w:tcW w:w="0" w:type="auto"/>
            <w:vMerge w:val="restart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День Победы в ВОВ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6A2" w:rsidTr="00B756D4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 Митинг, возложение цветов и венков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2,0</w:t>
            </w:r>
          </w:p>
        </w:tc>
      </w:tr>
      <w:tr w:rsidR="005E36A2" w:rsidTr="00B756D4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1.2.2. Праздничное шествие 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0,5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0,5</w:t>
            </w:r>
          </w:p>
        </w:tc>
      </w:tr>
      <w:tr w:rsidR="005E36A2" w:rsidTr="00B756D4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 Изготовление портретов «Бессмертный полк»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1,0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1,0</w:t>
            </w:r>
          </w:p>
        </w:tc>
      </w:tr>
      <w:tr w:rsidR="005E36A2" w:rsidTr="00B756D4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 Полевая кухня «Солдатская каша»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0,2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0,2</w:t>
            </w:r>
          </w:p>
        </w:tc>
      </w:tr>
      <w:tr w:rsidR="005E36A2" w:rsidTr="00B756D4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 Конкурс военных песен и стихов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0,5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0,5</w:t>
            </w:r>
          </w:p>
        </w:tc>
      </w:tr>
      <w:tr w:rsidR="005E36A2" w:rsidTr="00B756D4">
        <w:tc>
          <w:tcPr>
            <w:tcW w:w="0" w:type="auto"/>
            <w:vMerge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 Подарки ветеранам и труженикам тыла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4,0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4,0</w:t>
            </w:r>
          </w:p>
        </w:tc>
      </w:tr>
      <w:tr w:rsidR="009E513E" w:rsidTr="00B756D4">
        <w:tc>
          <w:tcPr>
            <w:tcW w:w="0" w:type="auto"/>
            <w:vMerge w:val="restart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массовых мероприятий для детей и молодежи, способствующих разнообразию позитивных форм молодежного досуга: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3E" w:rsidTr="00B756D4">
        <w:tc>
          <w:tcPr>
            <w:tcW w:w="0" w:type="auto"/>
            <w:vMerge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Участие в мероприятиях</w:t>
            </w:r>
          </w:p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 и «Выпускной вечер»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0,5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</w:tr>
      <w:tr w:rsidR="009E513E" w:rsidTr="00B756D4">
        <w:tc>
          <w:tcPr>
            <w:tcW w:w="0" w:type="auto"/>
            <w:vMerge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День молодежи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0,1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</w:tr>
      <w:tr w:rsidR="009E513E" w:rsidTr="00B756D4">
        <w:tc>
          <w:tcPr>
            <w:tcW w:w="0" w:type="auto"/>
            <w:vMerge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День защиты детей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2,0</w:t>
            </w:r>
          </w:p>
        </w:tc>
      </w:tr>
      <w:tr w:rsidR="009E513E" w:rsidTr="00B756D4">
        <w:tc>
          <w:tcPr>
            <w:tcW w:w="0" w:type="auto"/>
            <w:vMerge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Культурно-массовое мероприятие для подростков </w:t>
            </w:r>
          </w:p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без вредных привычек»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9E513E" w:rsidTr="00B756D4">
        <w:tc>
          <w:tcPr>
            <w:tcW w:w="0" w:type="auto"/>
            <w:vMerge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День знаний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9E513E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5E36A2" w:rsidTr="00B756D4"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День станицы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5,0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5,0</w:t>
            </w:r>
          </w:p>
        </w:tc>
      </w:tr>
      <w:tr w:rsidR="005E36A2" w:rsidTr="00B756D4"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Изготовление праздни</w:t>
            </w:r>
            <w:r w:rsidR="009E513E">
              <w:rPr>
                <w:rFonts w:ascii="Times New Roman" w:hAnsi="Times New Roman" w:cs="Times New Roman"/>
                <w:sz w:val="28"/>
                <w:szCs w:val="28"/>
              </w:rPr>
              <w:t>чных баннеров и растяжек</w:t>
            </w:r>
          </w:p>
        </w:tc>
        <w:tc>
          <w:tcPr>
            <w:tcW w:w="0" w:type="auto"/>
          </w:tcPr>
          <w:p w:rsidR="005E36A2" w:rsidRDefault="005E36A2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36A2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0" w:type="auto"/>
          </w:tcPr>
          <w:p w:rsidR="005E36A2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</w:tcPr>
          <w:p w:rsidR="005E36A2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0" w:type="auto"/>
          </w:tcPr>
          <w:p w:rsidR="005E36A2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7103D" w:rsidTr="00114CEA">
        <w:tc>
          <w:tcPr>
            <w:tcW w:w="0" w:type="auto"/>
            <w:gridSpan w:val="5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2016 год</w:t>
            </w:r>
          </w:p>
        </w:tc>
        <w:tc>
          <w:tcPr>
            <w:tcW w:w="0" w:type="auto"/>
            <w:gridSpan w:val="2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49E" w:rsidTr="00B756D4">
        <w:tc>
          <w:tcPr>
            <w:tcW w:w="0" w:type="auto"/>
          </w:tcPr>
          <w:p w:rsidR="0087103D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</w:p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A53E6A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87103D" w:rsidTr="00114CEA">
        <w:tc>
          <w:tcPr>
            <w:tcW w:w="0" w:type="auto"/>
            <w:gridSpan w:val="7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2017 год</w:t>
            </w:r>
          </w:p>
        </w:tc>
      </w:tr>
      <w:tr w:rsidR="0024149E" w:rsidTr="00B756D4">
        <w:tc>
          <w:tcPr>
            <w:tcW w:w="0" w:type="auto"/>
          </w:tcPr>
          <w:p w:rsidR="0087103D" w:rsidRDefault="009E513E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87103D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03D" w:rsidRDefault="00A53E6A" w:rsidP="00B756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  <w:bookmarkStart w:id="0" w:name="_GoBack"/>
            <w:bookmarkEnd w:id="0"/>
          </w:p>
        </w:tc>
      </w:tr>
    </w:tbl>
    <w:p w:rsidR="00B756D4" w:rsidRPr="003216B4" w:rsidRDefault="00B756D4" w:rsidP="00B75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4" w:rsidRDefault="003216B4" w:rsidP="00321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6D4" w:rsidRDefault="00B756D4" w:rsidP="00321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6D4" w:rsidRDefault="00B756D4" w:rsidP="00321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6B4" w:rsidRPr="003216B4" w:rsidRDefault="003216B4" w:rsidP="00321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6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16B4" w:rsidRPr="003216B4" w:rsidSect="00FC59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22" w:rsidRDefault="007F7822" w:rsidP="00FC5929">
      <w:pPr>
        <w:spacing w:after="0" w:line="240" w:lineRule="auto"/>
      </w:pPr>
      <w:r>
        <w:separator/>
      </w:r>
    </w:p>
  </w:endnote>
  <w:endnote w:type="continuationSeparator" w:id="0">
    <w:p w:rsidR="007F7822" w:rsidRDefault="007F7822" w:rsidP="00FC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22" w:rsidRDefault="007F7822" w:rsidP="00FC5929">
      <w:pPr>
        <w:spacing w:after="0" w:line="240" w:lineRule="auto"/>
      </w:pPr>
      <w:r>
        <w:separator/>
      </w:r>
    </w:p>
  </w:footnote>
  <w:footnote w:type="continuationSeparator" w:id="0">
    <w:p w:rsidR="007F7822" w:rsidRDefault="007F7822" w:rsidP="00FC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666694"/>
      <w:docPartObj>
        <w:docPartGallery w:val="Page Numbers (Top of Page)"/>
        <w:docPartUnique/>
      </w:docPartObj>
    </w:sdtPr>
    <w:sdtEndPr/>
    <w:sdtContent>
      <w:p w:rsidR="00DD0C82" w:rsidRDefault="00DD0C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6A">
          <w:rPr>
            <w:noProof/>
          </w:rPr>
          <w:t>9</w:t>
        </w:r>
        <w:r>
          <w:fldChar w:fldCharType="end"/>
        </w:r>
      </w:p>
    </w:sdtContent>
  </w:sdt>
  <w:p w:rsidR="00DD0C82" w:rsidRDefault="00DD0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297B"/>
    <w:multiLevelType w:val="hybridMultilevel"/>
    <w:tmpl w:val="360CF8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D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12FCD"/>
    <w:rsid w:val="00114CEA"/>
    <w:rsid w:val="00122557"/>
    <w:rsid w:val="00134665"/>
    <w:rsid w:val="0014677C"/>
    <w:rsid w:val="00147F6F"/>
    <w:rsid w:val="0015661D"/>
    <w:rsid w:val="001833FF"/>
    <w:rsid w:val="00196B61"/>
    <w:rsid w:val="001A10BB"/>
    <w:rsid w:val="001D173A"/>
    <w:rsid w:val="00206F67"/>
    <w:rsid w:val="00224092"/>
    <w:rsid w:val="0024149E"/>
    <w:rsid w:val="002423CD"/>
    <w:rsid w:val="00247361"/>
    <w:rsid w:val="0026216B"/>
    <w:rsid w:val="002643D1"/>
    <w:rsid w:val="002A36D3"/>
    <w:rsid w:val="002B1633"/>
    <w:rsid w:val="002B48A5"/>
    <w:rsid w:val="002D69AD"/>
    <w:rsid w:val="002D6C1C"/>
    <w:rsid w:val="002D7C90"/>
    <w:rsid w:val="002F2C80"/>
    <w:rsid w:val="0030237C"/>
    <w:rsid w:val="00316649"/>
    <w:rsid w:val="003216B4"/>
    <w:rsid w:val="003608C9"/>
    <w:rsid w:val="00382EAA"/>
    <w:rsid w:val="003B3820"/>
    <w:rsid w:val="003C1C6F"/>
    <w:rsid w:val="003C66A1"/>
    <w:rsid w:val="003C7DA8"/>
    <w:rsid w:val="003E47E9"/>
    <w:rsid w:val="00417CF3"/>
    <w:rsid w:val="00432371"/>
    <w:rsid w:val="00451429"/>
    <w:rsid w:val="0046476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E36A2"/>
    <w:rsid w:val="005F6CFE"/>
    <w:rsid w:val="005F7EE7"/>
    <w:rsid w:val="00620143"/>
    <w:rsid w:val="0062261E"/>
    <w:rsid w:val="00630CE3"/>
    <w:rsid w:val="006323FC"/>
    <w:rsid w:val="0064500C"/>
    <w:rsid w:val="0064536E"/>
    <w:rsid w:val="00657A62"/>
    <w:rsid w:val="0067468A"/>
    <w:rsid w:val="00675E8F"/>
    <w:rsid w:val="00676019"/>
    <w:rsid w:val="00694553"/>
    <w:rsid w:val="0069781A"/>
    <w:rsid w:val="0070165A"/>
    <w:rsid w:val="00764858"/>
    <w:rsid w:val="007A697F"/>
    <w:rsid w:val="007C2574"/>
    <w:rsid w:val="007C60F6"/>
    <w:rsid w:val="007D37BE"/>
    <w:rsid w:val="007E182E"/>
    <w:rsid w:val="007E2E9D"/>
    <w:rsid w:val="007F7822"/>
    <w:rsid w:val="00803674"/>
    <w:rsid w:val="00841800"/>
    <w:rsid w:val="008444D8"/>
    <w:rsid w:val="00850386"/>
    <w:rsid w:val="00855818"/>
    <w:rsid w:val="0086681A"/>
    <w:rsid w:val="0087103D"/>
    <w:rsid w:val="008769D4"/>
    <w:rsid w:val="008908B3"/>
    <w:rsid w:val="008F1F52"/>
    <w:rsid w:val="008F2829"/>
    <w:rsid w:val="008F4C7C"/>
    <w:rsid w:val="00904C8B"/>
    <w:rsid w:val="00931015"/>
    <w:rsid w:val="00944BF4"/>
    <w:rsid w:val="00977104"/>
    <w:rsid w:val="009A56EC"/>
    <w:rsid w:val="009B7ED0"/>
    <w:rsid w:val="009C0CEA"/>
    <w:rsid w:val="009C2B89"/>
    <w:rsid w:val="009E513E"/>
    <w:rsid w:val="009F47D3"/>
    <w:rsid w:val="00A13C44"/>
    <w:rsid w:val="00A146FB"/>
    <w:rsid w:val="00A41409"/>
    <w:rsid w:val="00A41AB1"/>
    <w:rsid w:val="00A53E6A"/>
    <w:rsid w:val="00A61439"/>
    <w:rsid w:val="00A7155D"/>
    <w:rsid w:val="00A8292E"/>
    <w:rsid w:val="00A860D0"/>
    <w:rsid w:val="00A91554"/>
    <w:rsid w:val="00AD576F"/>
    <w:rsid w:val="00AD79A5"/>
    <w:rsid w:val="00AE2306"/>
    <w:rsid w:val="00B11F32"/>
    <w:rsid w:val="00B17CF3"/>
    <w:rsid w:val="00B26B80"/>
    <w:rsid w:val="00B34CB5"/>
    <w:rsid w:val="00B43F5A"/>
    <w:rsid w:val="00B53815"/>
    <w:rsid w:val="00B72DA1"/>
    <w:rsid w:val="00B756D4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17691"/>
    <w:rsid w:val="00D35064"/>
    <w:rsid w:val="00D41F01"/>
    <w:rsid w:val="00D576F2"/>
    <w:rsid w:val="00D5781B"/>
    <w:rsid w:val="00DD0C82"/>
    <w:rsid w:val="00E11395"/>
    <w:rsid w:val="00E164F5"/>
    <w:rsid w:val="00E255F9"/>
    <w:rsid w:val="00E25805"/>
    <w:rsid w:val="00E365B4"/>
    <w:rsid w:val="00E53932"/>
    <w:rsid w:val="00E87F2C"/>
    <w:rsid w:val="00E91284"/>
    <w:rsid w:val="00ED03D5"/>
    <w:rsid w:val="00EE5EB2"/>
    <w:rsid w:val="00F06B23"/>
    <w:rsid w:val="00F2044A"/>
    <w:rsid w:val="00F27379"/>
    <w:rsid w:val="00F349D1"/>
    <w:rsid w:val="00F60549"/>
    <w:rsid w:val="00F862CA"/>
    <w:rsid w:val="00FC0FCC"/>
    <w:rsid w:val="00FC5929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6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61D"/>
    <w:pPr>
      <w:ind w:left="720"/>
      <w:contextualSpacing/>
    </w:pPr>
  </w:style>
  <w:style w:type="paragraph" w:customStyle="1" w:styleId="ConsPlusTitle">
    <w:name w:val="ConsPlusTitle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566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566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8F4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929"/>
  </w:style>
  <w:style w:type="paragraph" w:styleId="a8">
    <w:name w:val="footer"/>
    <w:basedOn w:val="a"/>
    <w:link w:val="a9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6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61D"/>
    <w:pPr>
      <w:ind w:left="720"/>
      <w:contextualSpacing/>
    </w:pPr>
  </w:style>
  <w:style w:type="paragraph" w:customStyle="1" w:styleId="ConsPlusTitle">
    <w:name w:val="ConsPlusTitle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6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566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566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8F4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929"/>
  </w:style>
  <w:style w:type="paragraph" w:styleId="a8">
    <w:name w:val="footer"/>
    <w:basedOn w:val="a"/>
    <w:link w:val="a9"/>
    <w:uiPriority w:val="99"/>
    <w:unhideWhenUsed/>
    <w:rsid w:val="00FC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2015-09-29T07:53:00Z</cp:lastPrinted>
  <dcterms:created xsi:type="dcterms:W3CDTF">2014-12-22T13:43:00Z</dcterms:created>
  <dcterms:modified xsi:type="dcterms:W3CDTF">2015-09-29T07:56:00Z</dcterms:modified>
</cp:coreProperties>
</file>