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00" w:rsidRDefault="004F0300" w:rsidP="004F03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79DB">
        <w:rPr>
          <w:rFonts w:ascii="Times New Roman" w:hAnsi="Times New Roman" w:cs="Times New Roman"/>
          <w:sz w:val="28"/>
          <w:szCs w:val="28"/>
        </w:rPr>
        <w:t>ИНФОРМАЦИЯ О РЕЗУЛЬТАТАХ</w:t>
      </w:r>
    </w:p>
    <w:p w:rsidR="004F0300" w:rsidRDefault="004F0300" w:rsidP="004F0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9DB">
        <w:rPr>
          <w:rFonts w:ascii="Times New Roman" w:hAnsi="Times New Roman" w:cs="Times New Roman"/>
          <w:sz w:val="28"/>
          <w:szCs w:val="28"/>
        </w:rPr>
        <w:t>ПРОВЕРКИ В АДМИНИСТРАЦИИ МЕСТНОГО САМОУПРАВЛЕНИЯ НИКОЛАЕВСКОГО СЕЛЬСКОГО ПОСЕЛЕНИЯ</w:t>
      </w:r>
    </w:p>
    <w:p w:rsidR="004F0300" w:rsidRDefault="004F0300" w:rsidP="004F0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300" w:rsidRPr="00D979DB" w:rsidRDefault="004F0300" w:rsidP="004F0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300" w:rsidRPr="00D979DB" w:rsidRDefault="004F0300" w:rsidP="004F03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DB">
        <w:rPr>
          <w:rFonts w:ascii="Times New Roman" w:hAnsi="Times New Roman" w:cs="Times New Roman"/>
          <w:sz w:val="28"/>
          <w:szCs w:val="28"/>
        </w:rPr>
        <w:t xml:space="preserve">В марте 2016 г. в АМС Николаевского сельского поселения прокуратурой </w:t>
      </w:r>
      <w:proofErr w:type="spellStart"/>
      <w:r w:rsidRPr="00D979DB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D979DB">
        <w:rPr>
          <w:rFonts w:ascii="Times New Roman" w:hAnsi="Times New Roman" w:cs="Times New Roman"/>
          <w:sz w:val="28"/>
          <w:szCs w:val="28"/>
        </w:rPr>
        <w:t xml:space="preserve"> района проведена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D979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979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22557" w:rsidRDefault="004F0300" w:rsidP="004F0300">
      <w:pPr>
        <w:jc w:val="both"/>
      </w:pPr>
      <w:r w:rsidRPr="00D979DB">
        <w:rPr>
          <w:rFonts w:ascii="Times New Roman" w:hAnsi="Times New Roman" w:cs="Times New Roman"/>
          <w:sz w:val="28"/>
          <w:szCs w:val="28"/>
        </w:rPr>
        <w:tab/>
        <w:t xml:space="preserve">По итогам проверки разработан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  <w:r w:rsidRPr="00E7486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правового акта АМС Николаевского сельского поселения об утверждении порядка разработки среднесрочного финансового плана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t xml:space="preserve"> </w:t>
      </w:r>
      <w:bookmarkEnd w:id="0"/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AE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0300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97FAE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*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2016-07-05T14:08:00Z</dcterms:created>
  <dcterms:modified xsi:type="dcterms:W3CDTF">2016-07-05T14:11:00Z</dcterms:modified>
</cp:coreProperties>
</file>