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83" w:rsidRPr="00F60283" w:rsidRDefault="00F60283" w:rsidP="00F602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028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60283" w:rsidRDefault="00F60283" w:rsidP="008D6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D69A7" w:rsidRDefault="008D69A7" w:rsidP="008D6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9A7" w:rsidRDefault="00F375F6" w:rsidP="008D6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2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6028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0283">
        <w:rPr>
          <w:rFonts w:ascii="Times New Roman" w:hAnsi="Times New Roman" w:cs="Times New Roman"/>
          <w:sz w:val="28"/>
          <w:szCs w:val="28"/>
        </w:rPr>
        <w:t>…</w:t>
      </w:r>
      <w:r w:rsidR="008D69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D69A7">
        <w:rPr>
          <w:rFonts w:ascii="Times New Roman" w:hAnsi="Times New Roman" w:cs="Times New Roman"/>
          <w:sz w:val="28"/>
          <w:szCs w:val="28"/>
        </w:rPr>
        <w:t>ст.Николаевская</w:t>
      </w:r>
      <w:proofErr w:type="spellEnd"/>
    </w:p>
    <w:p w:rsidR="008D69A7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3B0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Собрания представителей Николаевского сельского</w:t>
      </w:r>
      <w:r w:rsidR="007A243A">
        <w:rPr>
          <w:rFonts w:ascii="Times New Roman" w:hAnsi="Times New Roman" w:cs="Times New Roman"/>
          <w:b/>
          <w:sz w:val="28"/>
          <w:szCs w:val="28"/>
        </w:rPr>
        <w:t xml:space="preserve"> поселения от 1 ноября 2016 г.</w:t>
      </w:r>
      <w:r w:rsidR="00BF3B04">
        <w:rPr>
          <w:rFonts w:ascii="Times New Roman" w:hAnsi="Times New Roman" w:cs="Times New Roman"/>
          <w:b/>
          <w:sz w:val="28"/>
          <w:szCs w:val="28"/>
        </w:rPr>
        <w:t xml:space="preserve"> №15 «О земельном налоге на территории Николаевского сельского поселения на 2017 год»</w:t>
      </w:r>
    </w:p>
    <w:p w:rsidR="006C3CBE" w:rsidRDefault="006C3CBE" w:rsidP="008D69A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BE" w:rsidRPr="006C3CBE" w:rsidRDefault="006C3CBE" w:rsidP="006C3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 Налоговым   кодексом   Российской  Федерации,   Федеральным  законом   </w:t>
      </w:r>
      <w:proofErr w:type="gramStart"/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CBE" w:rsidRPr="006C3CBE" w:rsidRDefault="006C3CBE" w:rsidP="006C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6C3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№131-ФЗ  «Об  общих  принципах  организации  местного самоуправления в Российской Федерации» и Уставом Николаевского сельского поселения Собрание представителей Николаевского сельского  поселения   </w:t>
      </w:r>
    </w:p>
    <w:p w:rsidR="006C3CBE" w:rsidRPr="006C3CBE" w:rsidRDefault="006C3CBE" w:rsidP="006C3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BE" w:rsidRDefault="006C3CBE" w:rsidP="006C3C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C3CBE" w:rsidRPr="006C3CBE" w:rsidRDefault="006C3CBE" w:rsidP="006C3C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BE" w:rsidRPr="006C3CBE" w:rsidRDefault="006C3CBE" w:rsidP="006C3CB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3CB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6C3CBE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Николаевского сельского поселения от 1 ноября 2016 года №15 «О земельном налоге на территории Николаевского сельского поселения на 2017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пункты 3 и 4 части 7 исключить.</w:t>
      </w:r>
    </w:p>
    <w:p w:rsidR="008D69A7" w:rsidRDefault="006C3CBE" w:rsidP="006C3CBE">
      <w:pPr>
        <w:pStyle w:val="ConsPlusNormal"/>
        <w:ind w:firstLine="567"/>
        <w:jc w:val="both"/>
      </w:pPr>
      <w:r>
        <w:t>2</w:t>
      </w:r>
      <w:r w:rsidR="008D69A7">
        <w:t>. Настоящее Решение вступает в силу по истечении одного месяца со дня его официального опубликования (обнародования).</w:t>
      </w:r>
    </w:p>
    <w:p w:rsidR="008D69A7" w:rsidRDefault="008D69A7" w:rsidP="008D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9A7" w:rsidRDefault="008D69A7" w:rsidP="008D6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A7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69A7" w:rsidRDefault="008D69A7" w:rsidP="008D6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8D69A7" w:rsidRDefault="008D69A7" w:rsidP="008D69A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22557" w:rsidRDefault="008D69A7">
      <w:r>
        <w:t xml:space="preserve"> </w:t>
      </w:r>
    </w:p>
    <w:sectPr w:rsidR="00122557" w:rsidSect="00C05F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4" w:rsidRDefault="000847F4">
      <w:pPr>
        <w:spacing w:after="0" w:line="240" w:lineRule="auto"/>
      </w:pPr>
      <w:r>
        <w:separator/>
      </w:r>
    </w:p>
  </w:endnote>
  <w:endnote w:type="continuationSeparator" w:id="0">
    <w:p w:rsidR="000847F4" w:rsidRDefault="000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4" w:rsidRDefault="000847F4">
      <w:pPr>
        <w:spacing w:after="0" w:line="240" w:lineRule="auto"/>
      </w:pPr>
      <w:r>
        <w:separator/>
      </w:r>
    </w:p>
  </w:footnote>
  <w:footnote w:type="continuationSeparator" w:id="0">
    <w:p w:rsidR="000847F4" w:rsidRDefault="000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95485"/>
      <w:docPartObj>
        <w:docPartGallery w:val="Page Numbers (Top of Page)"/>
        <w:docPartUnique/>
      </w:docPartObj>
    </w:sdtPr>
    <w:sdtEndPr/>
    <w:sdtContent>
      <w:p w:rsidR="00C05FB7" w:rsidRDefault="008D6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04">
          <w:rPr>
            <w:noProof/>
          </w:rPr>
          <w:t>2</w:t>
        </w:r>
        <w:r>
          <w:fldChar w:fldCharType="end"/>
        </w:r>
      </w:p>
    </w:sdtContent>
  </w:sdt>
  <w:p w:rsidR="00C05FB7" w:rsidRDefault="00084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4"/>
    <w:rsid w:val="000103B3"/>
    <w:rsid w:val="00036C3D"/>
    <w:rsid w:val="00037DC1"/>
    <w:rsid w:val="00044F87"/>
    <w:rsid w:val="00064275"/>
    <w:rsid w:val="00065AB6"/>
    <w:rsid w:val="0008261C"/>
    <w:rsid w:val="000847F4"/>
    <w:rsid w:val="000B1EE9"/>
    <w:rsid w:val="000B3694"/>
    <w:rsid w:val="000B5D04"/>
    <w:rsid w:val="000F7838"/>
    <w:rsid w:val="000F7F7B"/>
    <w:rsid w:val="00104E1E"/>
    <w:rsid w:val="00106561"/>
    <w:rsid w:val="0011253D"/>
    <w:rsid w:val="00122557"/>
    <w:rsid w:val="00133DD2"/>
    <w:rsid w:val="00134665"/>
    <w:rsid w:val="0014677C"/>
    <w:rsid w:val="001833FF"/>
    <w:rsid w:val="00196B61"/>
    <w:rsid w:val="001A10BB"/>
    <w:rsid w:val="001A70C9"/>
    <w:rsid w:val="001D173A"/>
    <w:rsid w:val="001E1DA1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CBE"/>
    <w:rsid w:val="0070165A"/>
    <w:rsid w:val="00730B2C"/>
    <w:rsid w:val="00764858"/>
    <w:rsid w:val="007A243A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D69A7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B04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375F6"/>
    <w:rsid w:val="00F60283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69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69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>*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2016-12-06T07:43:00Z</dcterms:created>
  <dcterms:modified xsi:type="dcterms:W3CDTF">2001-12-31T21:06:00Z</dcterms:modified>
</cp:coreProperties>
</file>