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BC" w:rsidRDefault="007F04BC" w:rsidP="00BF3C87">
      <w:pPr>
        <w:pStyle w:val="11"/>
        <w:keepNext/>
        <w:keepLines/>
        <w:shd w:val="clear" w:color="auto" w:fill="auto"/>
        <w:spacing w:after="182"/>
        <w:ind w:right="20"/>
        <w:rPr>
          <w:lang w:val="ru-RU"/>
        </w:rPr>
      </w:pPr>
      <w:bookmarkStart w:id="0" w:name="bookmark0"/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РЕСПУБЛИКА СЕВЕРНАЯ ОСЕТИЯ-АЛАНИЯ</w:t>
      </w: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 НИКОЛАЕВСКОЕ СЕЛЬСКОЕ ПОСЕЛЕНИЕ ДИГОРСКОГО РАЙОНА</w:t>
      </w: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АДМИНИСТРАЦИЯ МЕСТНОГО САМОУПРАВЛЕНИЯ </w:t>
      </w: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НИКОЛАЕВСКОГО СЕЛЬСКОГО ПОСЕЛЕНИЯ</w:t>
      </w:r>
    </w:p>
    <w:p w:rsidR="007F04BC" w:rsidRPr="007F04BC" w:rsidRDefault="007F04BC" w:rsidP="007F04BC">
      <w:pPr>
        <w:jc w:val="center"/>
        <w:rPr>
          <w:rFonts w:ascii="Times New Roman" w:eastAsiaTheme="minorEastAsia" w:hAnsi="Times New Roman" w:cs="Times New Roman"/>
          <w:color w:val="auto"/>
          <w:sz w:val="32"/>
          <w:szCs w:val="32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32"/>
          <w:szCs w:val="32"/>
          <w:lang w:val="ru-RU"/>
        </w:rPr>
        <w:t xml:space="preserve"> </w:t>
      </w:r>
    </w:p>
    <w:p w:rsidR="007F04BC" w:rsidRPr="007F04BC" w:rsidRDefault="007F04BC" w:rsidP="007F04BC">
      <w:pPr>
        <w:rPr>
          <w:rFonts w:asciiTheme="minorHAnsi" w:eastAsiaTheme="minorEastAsia" w:hAnsiTheme="minorHAnsi" w:cstheme="minorBidi"/>
          <w:color w:val="auto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lang w:val="ru-RU"/>
        </w:rPr>
        <w:t xml:space="preserve"> </w:t>
      </w:r>
      <w:r w:rsidRPr="007F04BC">
        <w:rPr>
          <w:rFonts w:asciiTheme="minorHAnsi" w:eastAsiaTheme="minorEastAsia" w:hAnsiTheme="minorHAnsi" w:cstheme="minorBidi"/>
          <w:color w:val="auto"/>
          <w:lang w:val="ru-RU"/>
        </w:rPr>
        <w:tab/>
      </w:r>
      <w:r w:rsidRPr="007F04BC">
        <w:rPr>
          <w:rFonts w:asciiTheme="minorHAnsi" w:eastAsiaTheme="minorEastAsia" w:hAnsiTheme="minorHAnsi" w:cstheme="minorBidi"/>
          <w:color w:val="auto"/>
          <w:lang w:val="ru-RU"/>
        </w:rPr>
        <w:tab/>
      </w:r>
      <w:r w:rsidRPr="007F04BC">
        <w:rPr>
          <w:rFonts w:asciiTheme="minorHAnsi" w:eastAsiaTheme="minorEastAsia" w:hAnsiTheme="minorHAnsi" w:cstheme="minorBidi"/>
          <w:color w:val="auto"/>
          <w:lang w:val="ru-RU"/>
        </w:rPr>
        <w:tab/>
      </w:r>
      <w:r w:rsidRPr="007F04BC">
        <w:rPr>
          <w:rFonts w:asciiTheme="minorHAnsi" w:eastAsiaTheme="minorEastAsia" w:hAnsiTheme="minorHAnsi" w:cstheme="minorBidi"/>
          <w:color w:val="auto"/>
          <w:lang w:val="ru-RU"/>
        </w:rPr>
        <w:tab/>
        <w:t xml:space="preserve">   </w:t>
      </w:r>
      <w:proofErr w:type="gramStart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О С Т А Н О В Л Е Н И Е </w:t>
      </w:r>
    </w:p>
    <w:p w:rsidR="007F04BC" w:rsidRPr="007F04BC" w:rsidRDefault="007F04BC" w:rsidP="007F04BC">
      <w:pP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</w:p>
    <w:p w:rsidR="007F04BC" w:rsidRPr="007F04BC" w:rsidRDefault="007F04BC" w:rsidP="007F04BC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</w:pP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от  </w:t>
      </w:r>
      <w:r w:rsidR="00BF3C87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17 декабря </w:t>
      </w: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2021  г.</w:t>
      </w: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№ </w:t>
      </w:r>
      <w:r w:rsidR="00BF3C87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50</w:t>
      </w: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ab/>
        <w:t xml:space="preserve"> </w:t>
      </w:r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ab/>
        <w:t xml:space="preserve">                     </w:t>
      </w:r>
      <w:proofErr w:type="spellStart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>иколаевская</w:t>
      </w:r>
      <w:proofErr w:type="spellEnd"/>
      <w:r w:rsidRPr="007F04BC">
        <w:rPr>
          <w:rFonts w:ascii="Times New Roman" w:eastAsiaTheme="minorEastAsia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7F04BC" w:rsidRDefault="007F04BC" w:rsidP="007F04BC">
      <w:pPr>
        <w:pStyle w:val="11"/>
        <w:keepNext/>
        <w:keepLines/>
        <w:shd w:val="clear" w:color="auto" w:fill="auto"/>
        <w:spacing w:after="182"/>
        <w:ind w:right="20"/>
        <w:jc w:val="left"/>
        <w:rPr>
          <w:lang w:val="ru-RU"/>
        </w:rPr>
      </w:pPr>
    </w:p>
    <w:p w:rsidR="001F7C80" w:rsidRDefault="00B43610" w:rsidP="007F04BC">
      <w:pPr>
        <w:pStyle w:val="11"/>
        <w:keepNext/>
        <w:keepLines/>
        <w:shd w:val="clear" w:color="auto" w:fill="auto"/>
        <w:spacing w:after="182" w:line="276" w:lineRule="auto"/>
        <w:ind w:right="20"/>
      </w:pPr>
      <w:r>
        <w:t xml:space="preserve">Об утверждении Положения о создании условий для организации досуга жителей и обеспечения жителей </w:t>
      </w:r>
      <w:r w:rsidR="007F04BC">
        <w:rPr>
          <w:lang w:val="ru-RU"/>
        </w:rPr>
        <w:t>Николаевского сельского поселения</w:t>
      </w:r>
      <w:r>
        <w:t xml:space="preserve"> услугами организаций культуры</w:t>
      </w:r>
      <w:bookmarkEnd w:id="0"/>
    </w:p>
    <w:p w:rsidR="001F7C80" w:rsidRDefault="00B43610" w:rsidP="007F04BC">
      <w:pPr>
        <w:pStyle w:val="1"/>
        <w:shd w:val="clear" w:color="auto" w:fill="auto"/>
        <w:tabs>
          <w:tab w:val="left" w:pos="2386"/>
        </w:tabs>
        <w:spacing w:after="0" w:line="276" w:lineRule="auto"/>
        <w:ind w:left="20" w:right="20" w:firstLine="740"/>
        <w:jc w:val="both"/>
        <w:rPr>
          <w:lang w:val="ru-RU"/>
        </w:rPr>
      </w:pPr>
      <w:r>
        <w:t>В соответствии с Федеральным законом от 06.10.2003 № 1Э1-ФЗ «Об общих принципах организации мес</w:t>
      </w:r>
      <w:r>
        <w:t>тного самоупра</w:t>
      </w:r>
      <w:r w:rsidR="007F04BC">
        <w:t>вления в Российской Федерации»,</w:t>
      </w:r>
      <w:r w:rsidR="007F04BC">
        <w:rPr>
          <w:lang w:val="ru-RU"/>
        </w:rPr>
        <w:t xml:space="preserve"> </w:t>
      </w:r>
      <w:r>
        <w:t xml:space="preserve">Уставом </w:t>
      </w:r>
      <w:r w:rsidR="007F04BC">
        <w:rPr>
          <w:lang w:val="ru-RU"/>
        </w:rPr>
        <w:t>Николаевского сельского поселения</w:t>
      </w:r>
      <w:r>
        <w:t>,</w:t>
      </w:r>
      <w:r w:rsidR="007F04BC">
        <w:rPr>
          <w:lang w:val="ru-RU"/>
        </w:rPr>
        <w:t xml:space="preserve"> </w:t>
      </w:r>
      <w:r>
        <w:t xml:space="preserve">Администрация местного самоуправления </w:t>
      </w:r>
      <w:r w:rsidR="007F04BC">
        <w:rPr>
          <w:lang w:val="ru-RU"/>
        </w:rPr>
        <w:t>Николаевского сельского поселения</w:t>
      </w:r>
      <w:r>
        <w:t xml:space="preserve"> (далее - Администрация):</w:t>
      </w:r>
    </w:p>
    <w:p w:rsidR="007F04BC" w:rsidRPr="007F04BC" w:rsidRDefault="007F04BC" w:rsidP="007F04BC">
      <w:pPr>
        <w:pStyle w:val="1"/>
        <w:shd w:val="clear" w:color="auto" w:fill="auto"/>
        <w:tabs>
          <w:tab w:val="left" w:pos="2386"/>
        </w:tabs>
        <w:spacing w:after="0" w:line="276" w:lineRule="auto"/>
        <w:ind w:left="20" w:right="20" w:firstLine="740"/>
        <w:jc w:val="both"/>
        <w:rPr>
          <w:lang w:val="ru-RU"/>
        </w:rPr>
      </w:pPr>
    </w:p>
    <w:p w:rsidR="001F7C80" w:rsidRDefault="007F04BC" w:rsidP="007F04BC">
      <w:pPr>
        <w:pStyle w:val="11"/>
        <w:keepNext/>
        <w:keepLines/>
        <w:shd w:val="clear" w:color="auto" w:fill="auto"/>
        <w:spacing w:after="236" w:line="276" w:lineRule="auto"/>
        <w:ind w:left="4040"/>
        <w:jc w:val="left"/>
      </w:pPr>
      <w:bookmarkStart w:id="1" w:name="bookmark1"/>
      <w:r>
        <w:rPr>
          <w:lang w:val="ru-RU"/>
        </w:rPr>
        <w:t>ПОСТАНОВЛЯЕТ</w:t>
      </w:r>
      <w:r w:rsidR="00B43610">
        <w:t>:</w:t>
      </w:r>
      <w:bookmarkEnd w:id="1"/>
    </w:p>
    <w:p w:rsidR="001F7C80" w:rsidRDefault="00B43610" w:rsidP="007F04BC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76" w:lineRule="auto"/>
        <w:ind w:left="20" w:right="20" w:firstLine="740"/>
        <w:jc w:val="both"/>
      </w:pPr>
      <w:r>
        <w:t xml:space="preserve">Утвердить Положение о создании условий для организации досуга жителей и обеспечения жителей </w:t>
      </w:r>
      <w:r w:rsidR="007F04BC">
        <w:rPr>
          <w:lang w:val="ru-RU"/>
        </w:rPr>
        <w:t xml:space="preserve"> </w:t>
      </w:r>
      <w:r w:rsidR="007F04BC">
        <w:rPr>
          <w:lang w:val="ru-RU"/>
        </w:rPr>
        <w:t>Николаевского сельского поселения</w:t>
      </w:r>
      <w:r w:rsidR="007F04BC">
        <w:t xml:space="preserve"> </w:t>
      </w:r>
      <w:r>
        <w:t>услугами организаций культуры (прилагается).</w:t>
      </w:r>
    </w:p>
    <w:p w:rsidR="001F7C80" w:rsidRDefault="00B43610" w:rsidP="007F04BC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6" w:lineRule="auto"/>
        <w:ind w:left="20" w:right="20" w:firstLine="740"/>
        <w:jc w:val="both"/>
      </w:pPr>
      <w:r>
        <w:t xml:space="preserve">Настоящее </w:t>
      </w:r>
      <w:r w:rsidR="007F04BC">
        <w:rPr>
          <w:lang w:val="ru-RU"/>
        </w:rPr>
        <w:t>Постановление</w:t>
      </w:r>
      <w:r>
        <w:t xml:space="preserve"> подлежит официальному опубликованию в установленном порядке.</w:t>
      </w:r>
    </w:p>
    <w:p w:rsidR="001F7C80" w:rsidRDefault="00B43610" w:rsidP="007F04BC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after="0" w:line="276" w:lineRule="auto"/>
        <w:ind w:left="20" w:right="20" w:firstLine="740"/>
        <w:jc w:val="both"/>
      </w:pPr>
      <w:r>
        <w:t>Настоя</w:t>
      </w:r>
      <w:r>
        <w:t xml:space="preserve">щее </w:t>
      </w:r>
      <w:r w:rsidR="007F04BC">
        <w:rPr>
          <w:lang w:val="ru-RU"/>
        </w:rPr>
        <w:t>Постановление</w:t>
      </w:r>
      <w:r>
        <w:t xml:space="preserve"> вступает в силу со дня его официального опубликования.</w:t>
      </w:r>
    </w:p>
    <w:p w:rsidR="001F7C80" w:rsidRPr="007F04BC" w:rsidRDefault="00B43610" w:rsidP="007F04BC">
      <w:pPr>
        <w:pStyle w:val="1"/>
        <w:numPr>
          <w:ilvl w:val="0"/>
          <w:numId w:val="1"/>
        </w:numPr>
        <w:shd w:val="clear" w:color="auto" w:fill="auto"/>
        <w:tabs>
          <w:tab w:val="left" w:pos="1110"/>
          <w:tab w:val="left" w:leader="underscore" w:pos="9424"/>
        </w:tabs>
        <w:spacing w:after="422" w:line="276" w:lineRule="auto"/>
        <w:ind w:left="2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7F04BC">
        <w:rPr>
          <w:lang w:val="ru-RU"/>
        </w:rPr>
        <w:t>Постановления оставляю за собой.</w:t>
      </w:r>
    </w:p>
    <w:p w:rsidR="007F04BC" w:rsidRDefault="007F04BC" w:rsidP="007F04BC">
      <w:pPr>
        <w:pStyle w:val="1"/>
        <w:shd w:val="clear" w:color="auto" w:fill="auto"/>
        <w:tabs>
          <w:tab w:val="left" w:pos="1110"/>
          <w:tab w:val="left" w:leader="underscore" w:pos="9424"/>
        </w:tabs>
        <w:spacing w:after="422" w:line="317" w:lineRule="exact"/>
        <w:jc w:val="both"/>
        <w:rPr>
          <w:lang w:val="ru-RU"/>
        </w:rPr>
      </w:pPr>
    </w:p>
    <w:p w:rsidR="007F04BC" w:rsidRDefault="007F04BC" w:rsidP="007F04BC">
      <w:pPr>
        <w:pStyle w:val="1"/>
        <w:shd w:val="clear" w:color="auto" w:fill="auto"/>
        <w:tabs>
          <w:tab w:val="left" w:pos="1110"/>
          <w:tab w:val="left" w:leader="underscore" w:pos="9424"/>
        </w:tabs>
        <w:spacing w:after="422" w:line="317" w:lineRule="exact"/>
        <w:jc w:val="both"/>
        <w:rPr>
          <w:lang w:val="ru-RU"/>
        </w:rPr>
      </w:pPr>
    </w:p>
    <w:p w:rsidR="007F04BC" w:rsidRDefault="007F04BC" w:rsidP="007F04BC">
      <w:pPr>
        <w:pStyle w:val="1"/>
        <w:shd w:val="clear" w:color="auto" w:fill="auto"/>
        <w:tabs>
          <w:tab w:val="left" w:pos="1110"/>
          <w:tab w:val="left" w:leader="underscore" w:pos="9424"/>
        </w:tabs>
        <w:spacing w:after="422" w:line="317" w:lineRule="exact"/>
        <w:jc w:val="both"/>
      </w:pPr>
    </w:p>
    <w:p w:rsidR="001F7C80" w:rsidRDefault="00B43610" w:rsidP="007F04BC">
      <w:pPr>
        <w:pStyle w:val="1"/>
        <w:shd w:val="clear" w:color="auto" w:fill="auto"/>
        <w:spacing w:after="0" w:line="276" w:lineRule="auto"/>
        <w:ind w:left="20" w:right="3580"/>
        <w:jc w:val="left"/>
        <w:rPr>
          <w:lang w:val="ru-RU"/>
        </w:rPr>
      </w:pPr>
      <w:r>
        <w:t xml:space="preserve">Глава </w:t>
      </w:r>
      <w:r w:rsidR="007F04BC">
        <w:rPr>
          <w:lang w:val="ru-RU"/>
        </w:rPr>
        <w:t xml:space="preserve">АМС </w:t>
      </w:r>
      <w:proofErr w:type="gramStart"/>
      <w:r w:rsidR="007F04BC">
        <w:rPr>
          <w:lang w:val="ru-RU"/>
        </w:rPr>
        <w:t>Николаевского</w:t>
      </w:r>
      <w:proofErr w:type="gramEnd"/>
      <w:r w:rsidR="007F04BC">
        <w:rPr>
          <w:lang w:val="ru-RU"/>
        </w:rPr>
        <w:t xml:space="preserve">   </w:t>
      </w:r>
    </w:p>
    <w:p w:rsidR="007F04BC" w:rsidRPr="007F04BC" w:rsidRDefault="007F04BC" w:rsidP="007F04BC">
      <w:pPr>
        <w:pStyle w:val="1"/>
        <w:shd w:val="clear" w:color="auto" w:fill="auto"/>
        <w:spacing w:after="0" w:line="276" w:lineRule="auto"/>
        <w:ind w:left="20" w:right="-2"/>
        <w:jc w:val="left"/>
        <w:rPr>
          <w:lang w:val="ru-RU"/>
        </w:rPr>
      </w:pPr>
      <w:r>
        <w:rPr>
          <w:lang w:val="ru-RU"/>
        </w:rPr>
        <w:t xml:space="preserve">сельского поселения                                                                           </w:t>
      </w:r>
      <w:proofErr w:type="spellStart"/>
      <w:r>
        <w:rPr>
          <w:lang w:val="ru-RU"/>
        </w:rPr>
        <w:t>В.А.Ревин</w:t>
      </w:r>
      <w:proofErr w:type="spellEnd"/>
    </w:p>
    <w:p w:rsidR="007F04BC" w:rsidRDefault="007F04BC" w:rsidP="007F04BC">
      <w:pPr>
        <w:pStyle w:val="1"/>
        <w:shd w:val="clear" w:color="auto" w:fill="auto"/>
        <w:spacing w:after="0"/>
        <w:ind w:right="3580"/>
        <w:jc w:val="left"/>
        <w:rPr>
          <w:lang w:val="ru-RU"/>
        </w:rPr>
      </w:pPr>
    </w:p>
    <w:p w:rsidR="007F04BC" w:rsidRPr="007F04BC" w:rsidRDefault="007F04BC" w:rsidP="007F04BC">
      <w:pPr>
        <w:pStyle w:val="1"/>
        <w:shd w:val="clear" w:color="auto" w:fill="auto"/>
        <w:spacing w:after="0"/>
        <w:ind w:right="3580"/>
        <w:jc w:val="left"/>
        <w:rPr>
          <w:lang w:val="ru-RU"/>
        </w:rPr>
      </w:pPr>
    </w:p>
    <w:p w:rsidR="001F7C80" w:rsidRDefault="00B43610">
      <w:pPr>
        <w:pStyle w:val="1"/>
        <w:shd w:val="clear" w:color="auto" w:fill="auto"/>
        <w:spacing w:after="560" w:line="270" w:lineRule="exact"/>
        <w:ind w:left="8500"/>
        <w:jc w:val="left"/>
      </w:pPr>
      <w:r>
        <w:lastRenderedPageBreak/>
        <w:t>Приложение</w:t>
      </w:r>
    </w:p>
    <w:p w:rsidR="001F7C80" w:rsidRDefault="00B43610" w:rsidP="00BF3C87">
      <w:pPr>
        <w:pStyle w:val="11"/>
        <w:keepNext/>
        <w:keepLines/>
        <w:shd w:val="clear" w:color="auto" w:fill="auto"/>
        <w:spacing w:after="0" w:line="276" w:lineRule="auto"/>
        <w:ind w:left="4020"/>
        <w:jc w:val="left"/>
      </w:pPr>
      <w:bookmarkStart w:id="2" w:name="bookmark2"/>
      <w:r>
        <w:t>ПОЛОЖЕНИЕ</w:t>
      </w:r>
      <w:bookmarkEnd w:id="2"/>
    </w:p>
    <w:p w:rsidR="001F7C80" w:rsidRDefault="00B43610" w:rsidP="00BF3C87">
      <w:pPr>
        <w:pStyle w:val="11"/>
        <w:keepNext/>
        <w:keepLines/>
        <w:shd w:val="clear" w:color="auto" w:fill="auto"/>
        <w:spacing w:after="452" w:line="276" w:lineRule="auto"/>
        <w:ind w:left="40" w:right="60"/>
        <w:jc w:val="both"/>
      </w:pPr>
      <w:bookmarkStart w:id="3" w:name="bookmark3"/>
      <w:r>
        <w:t xml:space="preserve">о создании условий для организации досуга жителей и обеспечения жителей </w:t>
      </w:r>
      <w:r w:rsidR="00BF3C87">
        <w:rPr>
          <w:lang w:val="ru-RU"/>
        </w:rPr>
        <w:t xml:space="preserve">      </w:t>
      </w:r>
      <w:bookmarkStart w:id="4" w:name="_GoBack"/>
      <w:bookmarkEnd w:id="4"/>
      <w:r w:rsidR="007F04BC">
        <w:rPr>
          <w:lang w:val="ru-RU"/>
        </w:rPr>
        <w:t>Николаевского сельского поселения</w:t>
      </w:r>
      <w:r>
        <w:t xml:space="preserve"> услугами организаций культуры</w:t>
      </w:r>
      <w:bookmarkEnd w:id="3"/>
    </w:p>
    <w:p w:rsidR="001F7C80" w:rsidRDefault="00B43610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038"/>
        </w:tabs>
        <w:spacing w:after="24" w:line="270" w:lineRule="exact"/>
        <w:ind w:left="40" w:firstLine="720"/>
        <w:jc w:val="both"/>
      </w:pPr>
      <w:bookmarkStart w:id="5" w:name="bookmark4"/>
      <w:r>
        <w:t>Общие положения</w:t>
      </w:r>
      <w:bookmarkEnd w:id="5"/>
    </w:p>
    <w:p w:rsidR="001F7C80" w:rsidRDefault="00B43610">
      <w:pPr>
        <w:pStyle w:val="1"/>
        <w:numPr>
          <w:ilvl w:val="2"/>
          <w:numId w:val="1"/>
        </w:numPr>
        <w:shd w:val="clear" w:color="auto" w:fill="auto"/>
        <w:tabs>
          <w:tab w:val="left" w:pos="1336"/>
        </w:tabs>
        <w:spacing w:after="0" w:line="317" w:lineRule="exact"/>
        <w:ind w:left="40" w:right="60" w:firstLine="720"/>
        <w:jc w:val="both"/>
      </w:pPr>
      <w:proofErr w:type="gramStart"/>
      <w:r>
        <w:t xml:space="preserve">Настоящее Положение о создании условий для организации досуга жителей и обеспечения жителей </w:t>
      </w:r>
      <w:r w:rsidR="007F04BC">
        <w:rPr>
          <w:lang w:val="ru-RU"/>
        </w:rPr>
        <w:t>Николаевского сельского поселения</w:t>
      </w:r>
      <w:r>
        <w:t xml:space="preserve"> услугами организаций культуры (далее - Положение) разработано в соответствии с Федеральным законом от 06.10.2003 № 131-ФЭ «Об общих принципах организации местного самоуправления в Российской Федерации», Основами законодательства Росси</w:t>
      </w:r>
      <w:r>
        <w:t xml:space="preserve">йской Федерации о культуре от 09.10.1992 № 3612-1, Уставом </w:t>
      </w:r>
      <w:r w:rsidR="007F04BC">
        <w:rPr>
          <w:lang w:val="ru-RU"/>
        </w:rPr>
        <w:t>Николаевского сельского поселения</w:t>
      </w:r>
      <w:r w:rsidR="007F04BC">
        <w:t xml:space="preserve"> </w:t>
      </w:r>
      <w:r>
        <w:t xml:space="preserve">и определяет условия, создаваемые для организации досуга жителей </w:t>
      </w:r>
      <w:r w:rsidR="007F04BC">
        <w:rPr>
          <w:lang w:val="ru-RU"/>
        </w:rPr>
        <w:t>Николаевского</w:t>
      </w:r>
      <w:proofErr w:type="gramEnd"/>
      <w:r w:rsidR="007F04BC">
        <w:rPr>
          <w:lang w:val="ru-RU"/>
        </w:rPr>
        <w:t xml:space="preserve"> сельского поселения</w:t>
      </w:r>
      <w:r w:rsidR="007F04BC">
        <w:t xml:space="preserve"> </w:t>
      </w:r>
      <w:r>
        <w:t>и обеспечения их услугами организаций культуры.</w:t>
      </w:r>
    </w:p>
    <w:p w:rsidR="001F7C80" w:rsidRDefault="00B43610">
      <w:pPr>
        <w:pStyle w:val="1"/>
        <w:numPr>
          <w:ilvl w:val="2"/>
          <w:numId w:val="1"/>
        </w:numPr>
        <w:shd w:val="clear" w:color="auto" w:fill="auto"/>
        <w:tabs>
          <w:tab w:val="left" w:pos="1235"/>
        </w:tabs>
        <w:spacing w:after="0" w:line="317" w:lineRule="exact"/>
        <w:ind w:left="40" w:right="60" w:firstLine="720"/>
        <w:jc w:val="both"/>
      </w:pPr>
      <w:r>
        <w:t>Настоящее Положе</w:t>
      </w:r>
      <w:r>
        <w:t>ние регламентирует проведение культурно-досуговых мероприятий в организациях культуры, образования, спорта, в организациях, ведущих работу с детьми и молодежью, общественного питания, в развлекательных центрах.</w:t>
      </w:r>
    </w:p>
    <w:p w:rsidR="001F7C80" w:rsidRDefault="00B43610">
      <w:pPr>
        <w:pStyle w:val="1"/>
        <w:numPr>
          <w:ilvl w:val="2"/>
          <w:numId w:val="1"/>
        </w:numPr>
        <w:shd w:val="clear" w:color="auto" w:fill="auto"/>
        <w:tabs>
          <w:tab w:val="left" w:pos="1226"/>
        </w:tabs>
        <w:spacing w:after="0" w:line="317" w:lineRule="exact"/>
        <w:ind w:left="40" w:firstLine="720"/>
        <w:jc w:val="both"/>
      </w:pPr>
      <w:r>
        <w:t>Цели настоящего Положения:</w:t>
      </w:r>
    </w:p>
    <w:p w:rsidR="001F7C80" w:rsidRDefault="00B43610">
      <w:pPr>
        <w:pStyle w:val="1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17" w:lineRule="exact"/>
        <w:ind w:left="40" w:right="60" w:firstLine="720"/>
        <w:jc w:val="both"/>
      </w:pPr>
      <w:r>
        <w:t xml:space="preserve">обеспечение права каждого жителя </w:t>
      </w:r>
      <w:r w:rsidR="007F04BC">
        <w:rPr>
          <w:lang w:val="ru-RU"/>
        </w:rPr>
        <w:t>Николаевского сельского поселения</w:t>
      </w:r>
      <w:r w:rsidR="007F04BC">
        <w:t xml:space="preserve"> </w:t>
      </w:r>
      <w:r>
        <w:t>на свободу выбора всех видов творчества, на участие в культурной жизни и пользование услугами организаций культуры, на доступ культурным ценностям муниципального образования;</w:t>
      </w:r>
    </w:p>
    <w:p w:rsidR="001F7C80" w:rsidRDefault="00B43610">
      <w:pPr>
        <w:pStyle w:val="1"/>
        <w:shd w:val="clear" w:color="auto" w:fill="auto"/>
        <w:spacing w:after="0" w:line="317" w:lineRule="exact"/>
        <w:ind w:left="40" w:right="60" w:firstLine="1140"/>
        <w:jc w:val="both"/>
      </w:pPr>
      <w:r>
        <w:t>обеспечение по</w:t>
      </w:r>
      <w:r>
        <w:t>ддержки организаций культуры</w:t>
      </w:r>
      <w:r w:rsidR="007F04BC">
        <w:rPr>
          <w:lang w:val="ru-RU"/>
        </w:rPr>
        <w:t xml:space="preserve"> </w:t>
      </w:r>
      <w:r w:rsidR="007F04BC">
        <w:rPr>
          <w:lang w:val="ru-RU"/>
        </w:rPr>
        <w:t>Николаевского сельского поселения</w:t>
      </w:r>
      <w:r>
        <w:t>;</w:t>
      </w:r>
    </w:p>
    <w:p w:rsidR="001F7C80" w:rsidRDefault="00B43610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317" w:lineRule="exact"/>
        <w:ind w:left="40" w:right="60" w:firstLine="720"/>
        <w:jc w:val="both"/>
      </w:pPr>
      <w:r>
        <w:t>создание правовых гарантий сохранения и развития культуры</w:t>
      </w:r>
      <w:r w:rsidR="007F04BC">
        <w:rPr>
          <w:lang w:val="ru-RU"/>
        </w:rPr>
        <w:t xml:space="preserve"> </w:t>
      </w:r>
      <w:r w:rsidR="007F04BC">
        <w:rPr>
          <w:lang w:val="ru-RU"/>
        </w:rPr>
        <w:t>Николаевского сельского поселения</w:t>
      </w:r>
      <w:r>
        <w:t>;</w:t>
      </w:r>
    </w:p>
    <w:p w:rsidR="001F7C80" w:rsidRDefault="00B43610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after="120" w:line="317" w:lineRule="exact"/>
        <w:ind w:left="40" w:right="60" w:firstLine="720"/>
        <w:jc w:val="both"/>
      </w:pPr>
      <w:r>
        <w:t>создание условий для обеспечения свободного доступа к информации через сеть организаций культуры дл</w:t>
      </w:r>
      <w:r>
        <w:t>я населения</w:t>
      </w:r>
      <w:r w:rsidR="007F04BC">
        <w:rPr>
          <w:lang w:val="ru-RU"/>
        </w:rPr>
        <w:t xml:space="preserve"> </w:t>
      </w:r>
      <w:r w:rsidR="007F04BC">
        <w:rPr>
          <w:lang w:val="ru-RU"/>
        </w:rPr>
        <w:t>Николаевского сельского поселения</w:t>
      </w:r>
      <w:r>
        <w:t>.</w:t>
      </w:r>
    </w:p>
    <w:p w:rsidR="001F7C80" w:rsidRDefault="00B43610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043"/>
        </w:tabs>
        <w:spacing w:after="0" w:line="317" w:lineRule="exact"/>
        <w:ind w:left="40" w:firstLine="720"/>
        <w:jc w:val="both"/>
      </w:pPr>
      <w:bookmarkStart w:id="6" w:name="bookmark5"/>
      <w:r>
        <w:t>Полномочия Администрации</w:t>
      </w:r>
      <w:bookmarkEnd w:id="6"/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408"/>
        </w:tabs>
        <w:spacing w:after="0" w:line="317" w:lineRule="exact"/>
        <w:ind w:left="40" w:right="60" w:firstLine="720"/>
        <w:jc w:val="both"/>
      </w:pPr>
      <w:r>
        <w:t xml:space="preserve">Создает организационные, социально-экономические условия для образования и развития на территории </w:t>
      </w:r>
      <w:r w:rsidR="007F04BC">
        <w:rPr>
          <w:lang w:val="ru-RU"/>
        </w:rPr>
        <w:t>Николаевского сельского поселения</w:t>
      </w:r>
      <w:r w:rsidR="007F04BC">
        <w:t xml:space="preserve"> </w:t>
      </w:r>
      <w:r>
        <w:t>организаций культуры различных организационно-правовых форм;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240"/>
        </w:tabs>
        <w:spacing w:after="0" w:line="317" w:lineRule="exact"/>
        <w:ind w:left="40" w:right="60" w:firstLine="720"/>
        <w:jc w:val="both"/>
      </w:pPr>
      <w:r>
        <w:t>Издает в пределах своей компетенции муниципальные правовые акты</w:t>
      </w:r>
      <w:r>
        <w:t xml:space="preserve"> по организации досуга и обеспечения жителей услугами организаций культуры;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374"/>
        </w:tabs>
        <w:spacing w:after="0" w:line="317" w:lineRule="exact"/>
        <w:ind w:left="40" w:right="60" w:firstLine="720"/>
        <w:jc w:val="both"/>
      </w:pPr>
      <w:r>
        <w:t>Создает условия для развития сети организаций дополнительного образования детей, сферы культуры, творческих объединений, кружков, клубов любительского искусства (самодеятельного ху</w:t>
      </w:r>
      <w:r>
        <w:t>дожественного творчества), культурно-досуговой деятельности;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17" w:lineRule="exact"/>
        <w:ind w:left="40" w:right="60" w:firstLine="720"/>
        <w:jc w:val="both"/>
        <w:sectPr w:rsidR="001F7C80" w:rsidSect="007F04BC">
          <w:type w:val="continuous"/>
          <w:pgSz w:w="11905" w:h="16837"/>
          <w:pgMar w:top="1134" w:right="567" w:bottom="1134" w:left="1134" w:header="0" w:footer="3" w:gutter="0"/>
          <w:cols w:space="720"/>
          <w:noEndnote/>
          <w:docGrid w:linePitch="360"/>
        </w:sectPr>
      </w:pPr>
      <w:r>
        <w:t>Организует и проводит конкурсы, смотры, выставки, народные гуляния, государственные национальные праздники, вечера отдыха, концерты;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465"/>
        </w:tabs>
        <w:spacing w:after="0" w:line="302" w:lineRule="exact"/>
        <w:ind w:left="20" w:right="40" w:firstLine="720"/>
        <w:jc w:val="both"/>
      </w:pPr>
      <w:proofErr w:type="gramStart"/>
      <w:r>
        <w:lastRenderedPageBreak/>
        <w:t>определяет условия и порядок деятельност</w:t>
      </w:r>
      <w:r>
        <w:t>и муниципальных организаций культуры;</w:t>
      </w:r>
      <w:proofErr w:type="gramEnd"/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330"/>
        </w:tabs>
        <w:spacing w:after="0" w:line="312" w:lineRule="exact"/>
        <w:ind w:left="20" w:firstLine="720"/>
        <w:jc w:val="both"/>
      </w:pPr>
      <w:r>
        <w:t>формирует и размещает муниципальный заказ в области культуры;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12" w:lineRule="exact"/>
        <w:ind w:left="20" w:right="40" w:firstLine="720"/>
        <w:jc w:val="both"/>
      </w:pPr>
      <w:r>
        <w:t>проводит мониторинг качества услуг, предоставляемых организациями культуры;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317" w:lineRule="exact"/>
        <w:ind w:left="20" w:right="40" w:firstLine="720"/>
        <w:jc w:val="both"/>
      </w:pPr>
      <w:r>
        <w:t>утверждает перечень основных (бесплатных) услуг организаций культуры в соответствии с действующим законодательством Российской Федерации и РСО - Алания;</w:t>
      </w:r>
    </w:p>
    <w:p w:rsidR="001F7C80" w:rsidRDefault="00B43610">
      <w:pPr>
        <w:pStyle w:val="1"/>
        <w:numPr>
          <w:ilvl w:val="2"/>
          <w:numId w:val="2"/>
        </w:numPr>
        <w:shd w:val="clear" w:color="auto" w:fill="auto"/>
        <w:tabs>
          <w:tab w:val="left" w:pos="1249"/>
        </w:tabs>
        <w:spacing w:after="186" w:line="317" w:lineRule="exact"/>
        <w:ind w:left="20" w:right="40" w:firstLine="720"/>
        <w:jc w:val="both"/>
      </w:pPr>
      <w:r>
        <w:t xml:space="preserve">осуществляет иные мероприятия по созданию условий для организации досуга жителей </w:t>
      </w:r>
      <w:r w:rsidR="00BF3C87">
        <w:rPr>
          <w:lang w:val="ru-RU"/>
        </w:rPr>
        <w:t xml:space="preserve">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  <w:r>
        <w:t>и обеспечения их услугами организаций культуры.</w:t>
      </w:r>
    </w:p>
    <w:p w:rsidR="001F7C80" w:rsidRDefault="00B43610">
      <w:pPr>
        <w:pStyle w:val="11"/>
        <w:keepNext/>
        <w:keepLines/>
        <w:shd w:val="clear" w:color="auto" w:fill="auto"/>
        <w:spacing w:after="0" w:line="235" w:lineRule="exact"/>
        <w:ind w:left="20" w:right="40" w:firstLine="720"/>
        <w:jc w:val="both"/>
      </w:pPr>
      <w:bookmarkStart w:id="7" w:name="bookmark6"/>
      <w:r>
        <w:t xml:space="preserve">3. Порядок организации досуга жителей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  <w:r>
        <w:t>и обеспечения их услугами организаций культуры</w:t>
      </w:r>
      <w:bookmarkEnd w:id="7"/>
    </w:p>
    <w:p w:rsidR="001F7C80" w:rsidRDefault="00B43610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17" w:lineRule="exact"/>
        <w:ind w:left="20" w:right="40" w:firstLine="720"/>
        <w:jc w:val="both"/>
      </w:pPr>
      <w:r>
        <w:t xml:space="preserve">В своей деятельности организации культуры руководствуются профессиональными нормативами и стандартами, обеспечивая эффективность и качество предоставляемых населению </w:t>
      </w:r>
      <w:r w:rsidR="00BF3C87">
        <w:rPr>
          <w:lang w:val="ru-RU"/>
        </w:rPr>
        <w:t>Николаевского сельского поселения</w:t>
      </w:r>
      <w:r w:rsidR="00BF3C87">
        <w:rPr>
          <w:lang w:val="ru-RU"/>
        </w:rPr>
        <w:t xml:space="preserve"> </w:t>
      </w:r>
      <w:r>
        <w:t>культурных услуг.</w:t>
      </w:r>
    </w:p>
    <w:p w:rsidR="001F7C80" w:rsidRDefault="00B43610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317" w:lineRule="exact"/>
        <w:ind w:left="20" w:right="40" w:firstLine="720"/>
        <w:jc w:val="both"/>
      </w:pPr>
      <w:r>
        <w:t>Организации культуры самостоятельно ос</w:t>
      </w:r>
      <w:r>
        <w:t>уществляют культурн</w:t>
      </w:r>
      <w:proofErr w:type="gramStart"/>
      <w:r>
        <w:t>о-</w:t>
      </w:r>
      <w:proofErr w:type="gramEnd"/>
      <w:r>
        <w:t xml:space="preserve"> досуговую, творческую, профессиональную и экономическую деятельность в пределах имеющихся ресурсов в соответствии с уставом и нормативными правовыми актами, регламентирующими деятельность в сфере культуры.</w:t>
      </w:r>
    </w:p>
    <w:p w:rsidR="001F7C80" w:rsidRDefault="00B43610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spacing w:after="0" w:line="317" w:lineRule="exact"/>
        <w:ind w:left="20" w:right="40" w:firstLine="720"/>
        <w:jc w:val="both"/>
      </w:pPr>
      <w:r>
        <w:t>В целях организации досуга и</w:t>
      </w:r>
      <w:r>
        <w:t xml:space="preserve"> обеспечения жителей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  <w:r>
        <w:t>услугами организаций культуры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</w:t>
      </w:r>
      <w:r>
        <w:t>м направлениям: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18"/>
        </w:tabs>
        <w:spacing w:after="0" w:line="317" w:lineRule="exact"/>
        <w:ind w:left="20" w:firstLine="720"/>
        <w:jc w:val="both"/>
      </w:pPr>
      <w:r>
        <w:t>художественная литература;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14"/>
        </w:tabs>
        <w:spacing w:after="0" w:line="317" w:lineRule="exact"/>
        <w:ind w:left="20" w:right="40" w:firstLine="720"/>
        <w:jc w:val="both"/>
      </w:pPr>
      <w:proofErr w:type="gramStart"/>
      <w:r>
        <w:t>кинематография, сценическое, театральное, музыкальное, изобразительное и декоративно-прикладное искусство, фотоискусство, дизайн, другие виды и жанры искусства;</w:t>
      </w:r>
      <w:proofErr w:type="gramEnd"/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114"/>
        </w:tabs>
        <w:spacing w:after="0" w:line="317" w:lineRule="exact"/>
        <w:ind w:left="20" w:right="40" w:firstLine="720"/>
        <w:jc w:val="both"/>
      </w:pPr>
      <w:r>
        <w:t>художественные народные промыслы и ремесла, народная культура в таких ее проявлениях, как языки, говоры, фольклор, обычаи, обряды;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52"/>
        </w:tabs>
        <w:spacing w:after="0" w:line="317" w:lineRule="exact"/>
        <w:ind w:left="20" w:firstLine="720"/>
        <w:jc w:val="both"/>
      </w:pPr>
      <w:r>
        <w:t>музейное дело и коллекционирование;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42"/>
        </w:tabs>
        <w:spacing w:after="0" w:line="317" w:lineRule="exact"/>
        <w:ind w:left="20" w:firstLine="720"/>
        <w:jc w:val="both"/>
      </w:pPr>
      <w:r>
        <w:t>печать, книгоиздание, библиотечное и архивное дело;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28"/>
        </w:tabs>
        <w:spacing w:after="0" w:line="317" w:lineRule="exact"/>
        <w:ind w:left="20" w:right="40" w:firstLine="720"/>
        <w:jc w:val="both"/>
      </w:pPr>
      <w:r>
        <w:t>телевидение, радио и другие аудиовизу</w:t>
      </w:r>
      <w:r>
        <w:t>альные средства в части создания и распространения культурных ценностей;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42"/>
        </w:tabs>
        <w:spacing w:after="0" w:line="317" w:lineRule="exact"/>
        <w:ind w:left="20" w:firstLine="720"/>
        <w:jc w:val="both"/>
      </w:pPr>
      <w:r>
        <w:t>самодеятельное (любительское) художественное творчество;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057"/>
        </w:tabs>
        <w:spacing w:after="0" w:line="317" w:lineRule="exact"/>
        <w:ind w:left="20" w:right="40" w:firstLine="720"/>
        <w:jc w:val="both"/>
      </w:pPr>
      <w:r>
        <w:t>эстетическое, художественное образование, педагогическая деятельность в области культуры;</w:t>
      </w:r>
    </w:p>
    <w:p w:rsidR="001F7C80" w:rsidRDefault="00B43610">
      <w:pPr>
        <w:pStyle w:val="1"/>
        <w:numPr>
          <w:ilvl w:val="1"/>
          <w:numId w:val="3"/>
        </w:numPr>
        <w:shd w:val="clear" w:color="auto" w:fill="auto"/>
        <w:tabs>
          <w:tab w:val="left" w:pos="1191"/>
        </w:tabs>
        <w:spacing w:after="0" w:line="298" w:lineRule="exact"/>
        <w:ind w:left="20" w:right="40" w:firstLine="720"/>
        <w:jc w:val="both"/>
      </w:pPr>
      <w:r>
        <w:t>иная деятельность, в результате которой создаются, сохраняются, распространяются и осваиваются культурные ценности.</w:t>
      </w:r>
    </w:p>
    <w:p w:rsidR="001F7C80" w:rsidRDefault="00B43610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after="124" w:line="322" w:lineRule="exact"/>
        <w:ind w:left="20" w:right="40" w:firstLine="720"/>
        <w:jc w:val="both"/>
      </w:pPr>
      <w:r>
        <w:t xml:space="preserve">В целях создания условий для организации досуга и обеспечения жителей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  <w:r w:rsidR="00BF3C87">
        <w:rPr>
          <w:lang w:val="ru-RU"/>
        </w:rPr>
        <w:t xml:space="preserve"> </w:t>
      </w:r>
      <w:r>
        <w:t xml:space="preserve">услугами организаций культуры могут </w:t>
      </w:r>
      <w:r>
        <w:t>создаваться и действовать организации культуры различных организационн</w:t>
      </w:r>
      <w:proofErr w:type="gramStart"/>
      <w:r>
        <w:t>о-</w:t>
      </w:r>
      <w:proofErr w:type="gramEnd"/>
      <w:r>
        <w:t xml:space="preserve"> правовых форм.</w:t>
      </w:r>
    </w:p>
    <w:p w:rsidR="001F7C80" w:rsidRDefault="00B43610">
      <w:pPr>
        <w:pStyle w:val="11"/>
        <w:keepNext/>
        <w:keepLines/>
        <w:shd w:val="clear" w:color="auto" w:fill="auto"/>
        <w:spacing w:after="0" w:line="317" w:lineRule="exact"/>
        <w:ind w:left="40" w:firstLine="720"/>
        <w:jc w:val="both"/>
      </w:pPr>
      <w:bookmarkStart w:id="8" w:name="bookmark7"/>
      <w:r>
        <w:lastRenderedPageBreak/>
        <w:t>4. Условия организации и проведения досуга</w:t>
      </w:r>
      <w:bookmarkEnd w:id="8"/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after="0" w:line="317" w:lineRule="exact"/>
        <w:ind w:left="40" w:right="40" w:firstLine="720"/>
        <w:jc w:val="both"/>
      </w:pPr>
      <w:r>
        <w:t>Муниципальные организации культуры, находящиеся в ведении Администрации, организуют культурные мероприятия в соответствии с п</w:t>
      </w:r>
      <w:r>
        <w:t>ланами, утвержденными Администрацией.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after="0" w:line="317" w:lineRule="exact"/>
        <w:ind w:left="40" w:right="40" w:firstLine="720"/>
        <w:jc w:val="both"/>
      </w:pPr>
      <w:r>
        <w:t>Организатор культурного мероприятия осуществляет организационное, финансовое и иное обеспечение подготовки и проведения мероприятия, определяет условия проведения, несет ответственность за безопасность его проведения, имеет право приостанавливать, прекраща</w:t>
      </w:r>
      <w:r>
        <w:t>ть, изменять время проведения мероприятия.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after="0" w:line="317" w:lineRule="exact"/>
        <w:ind w:left="40" w:right="40" w:firstLine="720"/>
        <w:jc w:val="both"/>
      </w:pPr>
      <w:r>
        <w:t>При возникновении опасности для жизни и здоровья участников или зрителей мероприятия, организатор мероприятия должен перенести сроки проведения или отменить его.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341"/>
        </w:tabs>
        <w:spacing w:after="0" w:line="317" w:lineRule="exact"/>
        <w:ind w:left="40" w:right="40" w:firstLine="720"/>
        <w:jc w:val="both"/>
      </w:pPr>
      <w:r>
        <w:t>Для проведения культурно-досугового мероприятия муниципальные организации готовят следующие документы: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317" w:lineRule="exact"/>
        <w:ind w:left="40" w:firstLine="720"/>
        <w:jc w:val="both"/>
      </w:pPr>
      <w:r>
        <w:t>положение (или сценарный план) о проведении мероприятия;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317" w:lineRule="exact"/>
        <w:ind w:left="40" w:firstLine="720"/>
        <w:jc w:val="both"/>
      </w:pPr>
      <w:r>
        <w:t>приказ о проведении мероприятия;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928"/>
        </w:tabs>
        <w:spacing w:after="0" w:line="317" w:lineRule="exact"/>
        <w:ind w:left="40" w:firstLine="720"/>
        <w:jc w:val="both"/>
      </w:pPr>
      <w:r>
        <w:t>смету расходов на проведение мероприятия.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254"/>
        </w:tabs>
        <w:spacing w:after="0" w:line="317" w:lineRule="exact"/>
        <w:ind w:left="40" w:right="40" w:firstLine="720"/>
        <w:jc w:val="both"/>
      </w:pPr>
      <w:r>
        <w:t>Положение (сценарный план) о проведении культурного мероприятия и смета на проведение культурного мероприятия согласовываются с Собранием представителей</w:t>
      </w:r>
      <w:r w:rsidR="00BF3C87">
        <w:rPr>
          <w:lang w:val="ru-RU"/>
        </w:rPr>
        <w:t xml:space="preserve"> </w:t>
      </w:r>
      <w:r w:rsidR="00BF3C87">
        <w:rPr>
          <w:lang w:val="ru-RU"/>
        </w:rPr>
        <w:t>Николаевского сельского поселения</w:t>
      </w:r>
      <w:r>
        <w:t>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317" w:lineRule="exact"/>
        <w:ind w:left="40" w:right="40" w:firstLine="720"/>
        <w:jc w:val="both"/>
      </w:pPr>
      <w:r>
        <w:t>Организация и проведение культурных и досуговых мероприятий осуществ</w:t>
      </w:r>
      <w:r>
        <w:t xml:space="preserve">ляются на территории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  <w:r>
        <w:t>при выполнении организациями требований, предъявляемых к проведению культурн</w:t>
      </w:r>
      <w:proofErr w:type="gramStart"/>
      <w:r>
        <w:t>о-</w:t>
      </w:r>
      <w:proofErr w:type="gramEnd"/>
      <w:r>
        <w:t xml:space="preserve"> массовых мероприятий и наличии следующих документов:</w:t>
      </w:r>
    </w:p>
    <w:p w:rsidR="001F7C80" w:rsidRDefault="00B43610">
      <w:pPr>
        <w:pStyle w:val="1"/>
        <w:shd w:val="clear" w:color="auto" w:fill="auto"/>
        <w:tabs>
          <w:tab w:val="left" w:pos="1062"/>
        </w:tabs>
        <w:spacing w:after="0" w:line="317" w:lineRule="exact"/>
        <w:ind w:left="40" w:right="40" w:firstLine="720"/>
        <w:jc w:val="both"/>
      </w:pPr>
      <w:proofErr w:type="gramStart"/>
      <w:r>
        <w:t>а)</w:t>
      </w:r>
      <w:r>
        <w:tab/>
        <w:t xml:space="preserve">заключение противопожарной и санитарно-эпидемиологической служб о </w:t>
      </w:r>
      <w:r>
        <w:t>возможности проведения культурно - досуговых мероприятий в указанном помещении (месте);</w:t>
      </w:r>
      <w:proofErr w:type="gramEnd"/>
    </w:p>
    <w:p w:rsidR="001F7C80" w:rsidRDefault="00B43610">
      <w:pPr>
        <w:pStyle w:val="1"/>
        <w:shd w:val="clear" w:color="auto" w:fill="auto"/>
        <w:tabs>
          <w:tab w:val="left" w:pos="1139"/>
        </w:tabs>
        <w:spacing w:after="0" w:line="317" w:lineRule="exact"/>
        <w:ind w:left="40" w:right="40" w:firstLine="720"/>
        <w:jc w:val="both"/>
      </w:pPr>
      <w:r>
        <w:t>б)</w:t>
      </w:r>
      <w:r>
        <w:tab/>
        <w:t>ассортиментный перечень продовольственных товаров, реализуемых в торговых точках, обслуживающих участников культурно-досуговых мероприятий, копии лицензий, сертифика</w:t>
      </w:r>
      <w:r>
        <w:t>тов;</w:t>
      </w:r>
    </w:p>
    <w:p w:rsidR="001F7C80" w:rsidRDefault="00B43610">
      <w:pPr>
        <w:pStyle w:val="1"/>
        <w:shd w:val="clear" w:color="auto" w:fill="auto"/>
        <w:tabs>
          <w:tab w:val="left" w:pos="1053"/>
        </w:tabs>
        <w:spacing w:after="0" w:line="317" w:lineRule="exact"/>
        <w:ind w:left="40" w:right="40" w:firstLine="720"/>
        <w:jc w:val="both"/>
      </w:pPr>
      <w:r>
        <w:t>в)</w:t>
      </w:r>
      <w:r>
        <w:tab/>
        <w:t>правила поведения на культурно - досуговом мероприятии, включающие в себя в обязательном порядке запрет на наличие у участников культурно - досугового мероприятия огнестрельного, газового и холодного оружия и нахождение на мероприятии в состоянии а</w:t>
      </w:r>
      <w:r>
        <w:t>лкогольного, наркотического, токсического опьянения;</w:t>
      </w:r>
    </w:p>
    <w:p w:rsidR="001F7C80" w:rsidRDefault="00B43610">
      <w:pPr>
        <w:pStyle w:val="1"/>
        <w:shd w:val="clear" w:color="auto" w:fill="auto"/>
        <w:tabs>
          <w:tab w:val="left" w:pos="1134"/>
        </w:tabs>
        <w:spacing w:after="0" w:line="317" w:lineRule="exact"/>
        <w:ind w:left="40" w:right="40" w:firstLine="720"/>
        <w:jc w:val="both"/>
      </w:pPr>
      <w:r>
        <w:t>г)</w:t>
      </w:r>
      <w:r>
        <w:tab/>
        <w:t>тексты предупредительных и информационных щитов и табличек о возрастных цензах и ограничении продажи спиртных напитков и табачной продукции;</w:t>
      </w:r>
    </w:p>
    <w:p w:rsidR="001F7C80" w:rsidRDefault="00B43610">
      <w:pPr>
        <w:pStyle w:val="1"/>
        <w:shd w:val="clear" w:color="auto" w:fill="auto"/>
        <w:tabs>
          <w:tab w:val="left" w:pos="1178"/>
        </w:tabs>
        <w:spacing w:after="0" w:line="317" w:lineRule="exact"/>
        <w:ind w:left="40" w:right="40" w:firstLine="720"/>
        <w:jc w:val="both"/>
      </w:pPr>
      <w:r>
        <w:t>д)</w:t>
      </w:r>
      <w:r>
        <w:tab/>
        <w:t>копия договора с частными охранными</w:t>
      </w:r>
      <w:r>
        <w:rPr>
          <w:rStyle w:val="12pt"/>
        </w:rPr>
        <w:t xml:space="preserve"> организациями и перечень </w:t>
      </w:r>
      <w:r>
        <w:t>мероприятий по обеспечению безопасности жизни и здоровья граждан.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408"/>
        </w:tabs>
        <w:spacing w:after="0" w:line="317" w:lineRule="exact"/>
        <w:ind w:left="40" w:right="40" w:firstLine="720"/>
        <w:jc w:val="both"/>
      </w:pPr>
      <w:r>
        <w:t>Культурно-досуговые мероприятия организуются для следующих возрастных категорий участников:</w:t>
      </w:r>
    </w:p>
    <w:p w:rsidR="001F7C80" w:rsidRDefault="00B43610">
      <w:pPr>
        <w:pStyle w:val="1"/>
        <w:shd w:val="clear" w:color="auto" w:fill="auto"/>
        <w:spacing w:after="0" w:line="317" w:lineRule="exact"/>
        <w:ind w:left="40" w:firstLine="720"/>
        <w:jc w:val="both"/>
      </w:pPr>
      <w:r>
        <w:t>1. первая возрастная группа - дети в возрасте до 14 лет;</w:t>
      </w:r>
    </w:p>
    <w:p w:rsidR="001F7C80" w:rsidRDefault="00B43610">
      <w:pPr>
        <w:pStyle w:val="1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40" w:firstLine="700"/>
        <w:jc w:val="both"/>
      </w:pPr>
      <w:r>
        <w:t>вторая возрастн</w:t>
      </w:r>
      <w:r>
        <w:t>ая группа - несовершеннолетние в возрасте от 14 до 18 лет;</w:t>
      </w:r>
    </w:p>
    <w:p w:rsidR="001F7C80" w:rsidRDefault="00B43610">
      <w:pPr>
        <w:pStyle w:val="1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left="40" w:firstLine="700"/>
        <w:jc w:val="both"/>
      </w:pPr>
      <w:r>
        <w:t>третья возрастная группа - граждане старше 18 лет.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after="0" w:line="322" w:lineRule="exact"/>
        <w:ind w:left="40" w:firstLine="700"/>
        <w:jc w:val="both"/>
      </w:pPr>
      <w:r>
        <w:t>Культурно - досуговые мероприятия проводятся:</w:t>
      </w:r>
    </w:p>
    <w:p w:rsidR="001F7C80" w:rsidRDefault="00B43610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322" w:lineRule="exact"/>
        <w:ind w:left="40" w:firstLine="700"/>
        <w:jc w:val="both"/>
      </w:pPr>
      <w:r>
        <w:t>для первой возрастной группы до 21.00 часа;</w:t>
      </w:r>
    </w:p>
    <w:p w:rsidR="001F7C80" w:rsidRDefault="00B43610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2" w:lineRule="exact"/>
        <w:ind w:left="40" w:firstLine="700"/>
        <w:jc w:val="both"/>
      </w:pPr>
      <w:r>
        <w:t>для второй возрастной группы до 22.00 часов.</w:t>
      </w:r>
    </w:p>
    <w:p w:rsidR="001F7C80" w:rsidRDefault="00B43610">
      <w:pPr>
        <w:pStyle w:val="1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2" w:lineRule="exact"/>
        <w:ind w:left="40" w:firstLine="700"/>
        <w:jc w:val="both"/>
      </w:pPr>
      <w:r>
        <w:lastRenderedPageBreak/>
        <w:t>для третьей возрастной группы:</w:t>
      </w:r>
    </w:p>
    <w:p w:rsidR="001F7C80" w:rsidRDefault="00B43610">
      <w:pPr>
        <w:pStyle w:val="1"/>
        <w:shd w:val="clear" w:color="auto" w:fill="auto"/>
        <w:tabs>
          <w:tab w:val="left" w:pos="1038"/>
        </w:tabs>
        <w:spacing w:after="0" w:line="322" w:lineRule="exact"/>
        <w:ind w:left="40" w:right="60" w:firstLine="700"/>
        <w:jc w:val="both"/>
      </w:pPr>
      <w:r>
        <w:t>а)</w:t>
      </w:r>
      <w:r>
        <w:tab/>
        <w:t>в будние дни, в выходные дни и в дни, предшествующие рабочим дня</w:t>
      </w:r>
      <w:proofErr w:type="gramStart"/>
      <w:r>
        <w:t>м-</w:t>
      </w:r>
      <w:proofErr w:type="gramEnd"/>
      <w:r>
        <w:t xml:space="preserve"> до 23.00 часов;</w:t>
      </w:r>
    </w:p>
    <w:p w:rsidR="001F7C80" w:rsidRDefault="00B43610">
      <w:pPr>
        <w:pStyle w:val="1"/>
        <w:shd w:val="clear" w:color="auto" w:fill="auto"/>
        <w:tabs>
          <w:tab w:val="left" w:pos="1052"/>
        </w:tabs>
        <w:spacing w:after="0" w:line="322" w:lineRule="exact"/>
        <w:ind w:left="40" w:firstLine="700"/>
        <w:jc w:val="both"/>
      </w:pPr>
      <w:r>
        <w:t>б)</w:t>
      </w:r>
      <w:r>
        <w:tab/>
        <w:t>в предвыходные, предпраздничные и праздничные дни до 01.00 часа.</w:t>
      </w:r>
    </w:p>
    <w:p w:rsidR="001F7C80" w:rsidRDefault="00B43610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after="0" w:line="322" w:lineRule="exact"/>
        <w:ind w:left="40" w:firstLine="700"/>
        <w:jc w:val="both"/>
      </w:pPr>
      <w:r>
        <w:t>Запрещается: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1043"/>
        </w:tabs>
        <w:spacing w:after="0" w:line="322" w:lineRule="exact"/>
        <w:ind w:left="40" w:right="60" w:firstLine="700"/>
        <w:jc w:val="both"/>
      </w:pPr>
      <w:r>
        <w:t>проведение культурно-досуговых мероприятий для первой и второй возрастных групп после установленного времени;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after="0" w:line="322" w:lineRule="exact"/>
        <w:ind w:left="40" w:right="60" w:firstLine="700"/>
        <w:jc w:val="both"/>
      </w:pPr>
      <w:r>
        <w:t>проведение различных игр, конкурсов, викторин, наносящих вред нравственному воспитанию детей и подростков;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1000"/>
        </w:tabs>
        <w:spacing w:after="0" w:line="322" w:lineRule="exact"/>
        <w:ind w:left="40" w:right="60" w:firstLine="700"/>
        <w:jc w:val="both"/>
      </w:pPr>
      <w:r>
        <w:t>проведение культурно-досуговых мероприя</w:t>
      </w:r>
      <w:r>
        <w:t>тий для третьей возрастной группы после установленного времени, за исключением случаев, когда они проводятся в отдельно стоящих зданиях или местах, удаленных от жилых домов согласно санитарным нормам.</w:t>
      </w:r>
    </w:p>
    <w:p w:rsidR="001F7C80" w:rsidRDefault="00B43610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after="185" w:line="322" w:lineRule="exact"/>
        <w:ind w:left="40" w:right="60" w:firstLine="700"/>
        <w:jc w:val="both"/>
      </w:pPr>
      <w:r>
        <w:t xml:space="preserve">нахождение на культурно-досуговом мероприятии граждан, </w:t>
      </w:r>
      <w:r>
        <w:t>находящихся в состоянии алкогольного опьянения, оскорбляющем человеческое достоинство и общественную нравственность.</w:t>
      </w:r>
    </w:p>
    <w:p w:rsidR="00BF3C87" w:rsidRDefault="00B43610" w:rsidP="00BF3C87">
      <w:pPr>
        <w:pStyle w:val="11"/>
        <w:keepNext/>
        <w:keepLines/>
        <w:shd w:val="clear" w:color="auto" w:fill="auto"/>
        <w:spacing w:after="0"/>
        <w:ind w:left="40" w:right="60" w:firstLine="700"/>
        <w:jc w:val="both"/>
        <w:rPr>
          <w:lang w:val="ru-RU"/>
        </w:rPr>
      </w:pPr>
      <w:bookmarkStart w:id="9" w:name="bookmark8"/>
      <w:r>
        <w:t xml:space="preserve">5. Экономические основы функционирования и развития системы в области организации и проведении досуга </w:t>
      </w:r>
      <w:bookmarkEnd w:id="9"/>
      <w:r w:rsidR="00BF3C87">
        <w:rPr>
          <w:lang w:val="ru-RU"/>
        </w:rPr>
        <w:t xml:space="preserve"> </w:t>
      </w:r>
      <w:r w:rsidR="00BF3C87">
        <w:rPr>
          <w:lang w:val="ru-RU"/>
        </w:rPr>
        <w:t>Николаевского сельского поселения</w:t>
      </w:r>
      <w:r w:rsidR="00BF3C87">
        <w:t xml:space="preserve"> </w:t>
      </w:r>
    </w:p>
    <w:p w:rsidR="00BF3C87" w:rsidRDefault="00BF3C87" w:rsidP="00BF3C87">
      <w:pPr>
        <w:pStyle w:val="11"/>
        <w:keepNext/>
        <w:keepLines/>
        <w:shd w:val="clear" w:color="auto" w:fill="auto"/>
        <w:spacing w:after="0"/>
        <w:ind w:left="40" w:right="60" w:firstLine="700"/>
        <w:jc w:val="both"/>
        <w:rPr>
          <w:lang w:val="ru-RU"/>
        </w:rPr>
      </w:pPr>
    </w:p>
    <w:p w:rsidR="001F7C80" w:rsidRDefault="00BF3C87" w:rsidP="00BF3C87">
      <w:pPr>
        <w:pStyle w:val="11"/>
        <w:keepNext/>
        <w:keepLines/>
        <w:shd w:val="clear" w:color="auto" w:fill="auto"/>
        <w:spacing w:after="0"/>
        <w:ind w:left="40" w:right="60" w:firstLine="700"/>
        <w:jc w:val="both"/>
      </w:pPr>
      <w:r w:rsidRPr="00BF3C87">
        <w:rPr>
          <w:b w:val="0"/>
          <w:lang w:val="ru-RU"/>
        </w:rPr>
        <w:t>5.1.</w:t>
      </w:r>
      <w:r w:rsidR="00B43610" w:rsidRPr="00BF3C87">
        <w:rPr>
          <w:b w:val="0"/>
        </w:rPr>
        <w:t>Источниками финансирования организации и проведения досуга в муниципальном образовании являются</w:t>
      </w:r>
      <w:r w:rsidR="00B43610">
        <w:t>:</w:t>
      </w:r>
    </w:p>
    <w:p w:rsidR="001F7C80" w:rsidRDefault="00B43610">
      <w:pPr>
        <w:pStyle w:val="1"/>
        <w:shd w:val="clear" w:color="auto" w:fill="auto"/>
        <w:tabs>
          <w:tab w:val="left" w:pos="1033"/>
        </w:tabs>
        <w:spacing w:after="0" w:line="317" w:lineRule="exact"/>
        <w:ind w:left="40" w:firstLine="700"/>
        <w:jc w:val="both"/>
      </w:pPr>
      <w:r>
        <w:t>а)</w:t>
      </w:r>
      <w:r>
        <w:tab/>
        <w:t>местный бюджет;</w:t>
      </w:r>
    </w:p>
    <w:p w:rsidR="001F7C80" w:rsidRDefault="00B43610">
      <w:pPr>
        <w:pStyle w:val="1"/>
        <w:shd w:val="clear" w:color="auto" w:fill="auto"/>
        <w:tabs>
          <w:tab w:val="left" w:pos="1269"/>
        </w:tabs>
        <w:spacing w:after="0" w:line="317" w:lineRule="exact"/>
        <w:ind w:left="40" w:right="60" w:firstLine="700"/>
        <w:jc w:val="both"/>
      </w:pPr>
      <w:r>
        <w:t>б)</w:t>
      </w:r>
      <w:r>
        <w:tab/>
        <w:t>добровольные пожертвования и целевые взносы физических и юридических лиц;</w:t>
      </w:r>
    </w:p>
    <w:p w:rsidR="001F7C80" w:rsidRDefault="00B43610">
      <w:pPr>
        <w:pStyle w:val="1"/>
        <w:shd w:val="clear" w:color="auto" w:fill="auto"/>
        <w:tabs>
          <w:tab w:val="left" w:pos="1033"/>
        </w:tabs>
        <w:spacing w:after="0" w:line="317" w:lineRule="exact"/>
        <w:ind w:left="40" w:firstLine="700"/>
        <w:jc w:val="both"/>
      </w:pPr>
      <w:r>
        <w:t>в)</w:t>
      </w:r>
      <w:r>
        <w:tab/>
        <w:t>доходы от иной не противоречащей закону деятельности.</w:t>
      </w:r>
    </w:p>
    <w:p w:rsidR="001F7C80" w:rsidRDefault="00B43610">
      <w:pPr>
        <w:pStyle w:val="1"/>
        <w:numPr>
          <w:ilvl w:val="0"/>
          <w:numId w:val="7"/>
        </w:numPr>
        <w:shd w:val="clear" w:color="auto" w:fill="auto"/>
        <w:tabs>
          <w:tab w:val="left" w:pos="1245"/>
        </w:tabs>
        <w:spacing w:after="0" w:line="317" w:lineRule="exact"/>
        <w:ind w:left="40" w:right="60" w:firstLine="700"/>
        <w:jc w:val="both"/>
      </w:pPr>
      <w:r>
        <w:t>Расход</w:t>
      </w:r>
      <w:r>
        <w:t>ы на финансирование в области организации и проведении досуга предусматриваются в местном бюджете в соответствии с действующей бюджетной классификацией.</w:t>
      </w:r>
    </w:p>
    <w:p w:rsidR="001F7C80" w:rsidRDefault="00B43610">
      <w:pPr>
        <w:pStyle w:val="1"/>
        <w:numPr>
          <w:ilvl w:val="0"/>
          <w:numId w:val="7"/>
        </w:numPr>
        <w:shd w:val="clear" w:color="auto" w:fill="auto"/>
        <w:tabs>
          <w:tab w:val="left" w:pos="1264"/>
        </w:tabs>
        <w:spacing w:after="0" w:line="317" w:lineRule="exact"/>
        <w:ind w:left="40" w:right="60" w:firstLine="700"/>
        <w:jc w:val="both"/>
      </w:pPr>
      <w: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культуры</w:t>
      </w:r>
      <w:r w:rsidR="00BF3C87">
        <w:rPr>
          <w:lang w:val="ru-RU"/>
        </w:rPr>
        <w:t xml:space="preserve"> </w:t>
      </w:r>
      <w:r w:rsidR="00BF3C87">
        <w:rPr>
          <w:lang w:val="ru-RU"/>
        </w:rPr>
        <w:t>Николаевского сельского поселения</w:t>
      </w:r>
      <w:r>
        <w:t>.</w:t>
      </w:r>
    </w:p>
    <w:p w:rsidR="001F7C80" w:rsidRDefault="00B43610">
      <w:pPr>
        <w:pStyle w:val="1"/>
        <w:numPr>
          <w:ilvl w:val="0"/>
          <w:numId w:val="7"/>
        </w:numPr>
        <w:shd w:val="clear" w:color="auto" w:fill="auto"/>
        <w:tabs>
          <w:tab w:val="left" w:pos="1293"/>
        </w:tabs>
        <w:spacing w:after="0" w:line="317" w:lineRule="exact"/>
        <w:ind w:left="40" w:right="60" w:firstLine="700"/>
        <w:jc w:val="both"/>
      </w:pPr>
      <w:r>
        <w:t>Расходы на реализацию муниципальных</w:t>
      </w:r>
      <w:r>
        <w:t xml:space="preserve"> программ развития массовой культуры в муниципальном образовании проводятся за счет средств местного бюджета и внебюджетных источников.</w:t>
      </w:r>
    </w:p>
    <w:p w:rsidR="001F7C80" w:rsidRDefault="00B43610">
      <w:pPr>
        <w:pStyle w:val="1"/>
        <w:numPr>
          <w:ilvl w:val="0"/>
          <w:numId w:val="7"/>
        </w:numPr>
        <w:shd w:val="clear" w:color="auto" w:fill="auto"/>
        <w:tabs>
          <w:tab w:val="left" w:pos="1518"/>
        </w:tabs>
        <w:spacing w:after="0" w:line="317" w:lineRule="exact"/>
        <w:ind w:left="40" w:right="60" w:firstLine="700"/>
        <w:jc w:val="both"/>
      </w:pPr>
      <w:r>
        <w:t>Культурно-массовые организации, являющиеся исполнителями отдельных разделов муниципальных программ развития культуры в м</w:t>
      </w:r>
      <w:r>
        <w:t>униципальном образовании, имеют право получать финансовую поддержку за счет средств, предусмотренных для этой цели местным бюджетом</w:t>
      </w:r>
    </w:p>
    <w:sectPr w:rsidR="001F7C80" w:rsidSect="007F04BC">
      <w:headerReference w:type="default" r:id="rId8"/>
      <w:pgSz w:w="11905" w:h="16837"/>
      <w:pgMar w:top="1134" w:right="567" w:bottom="1134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0" w:rsidRDefault="00B43610">
      <w:r>
        <w:separator/>
      </w:r>
    </w:p>
  </w:endnote>
  <w:endnote w:type="continuationSeparator" w:id="0">
    <w:p w:rsidR="00B43610" w:rsidRDefault="00B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0" w:rsidRDefault="00B43610"/>
  </w:footnote>
  <w:footnote w:type="continuationSeparator" w:id="0">
    <w:p w:rsidR="00B43610" w:rsidRDefault="00B436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80" w:rsidRDefault="00B43610">
    <w:pPr>
      <w:pStyle w:val="a6"/>
      <w:framePr w:h="206" w:wrap="none" w:vAnchor="text" w:hAnchor="page" w:x="6360" w:y="69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F3C87" w:rsidRPr="00BF3C87">
      <w:rPr>
        <w:rStyle w:val="TrebuchetMS95pt"/>
        <w:noProof/>
      </w:rPr>
      <w:t>4</w:t>
    </w:r>
    <w:r>
      <w:rPr>
        <w:rStyle w:val="TrebuchetMS95pt"/>
      </w:rPr>
      <w:fldChar w:fldCharType="end"/>
    </w:r>
  </w:p>
  <w:p w:rsidR="001F7C80" w:rsidRDefault="001F7C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36"/>
    <w:multiLevelType w:val="multilevel"/>
    <w:tmpl w:val="AFAAB0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1019B"/>
    <w:multiLevelType w:val="multilevel"/>
    <w:tmpl w:val="AB04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C082C"/>
    <w:multiLevelType w:val="multilevel"/>
    <w:tmpl w:val="857C4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B6FC2"/>
    <w:multiLevelType w:val="multilevel"/>
    <w:tmpl w:val="65803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81129"/>
    <w:multiLevelType w:val="multilevel"/>
    <w:tmpl w:val="E79A86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63A35"/>
    <w:multiLevelType w:val="multilevel"/>
    <w:tmpl w:val="7834C6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76199"/>
    <w:multiLevelType w:val="multilevel"/>
    <w:tmpl w:val="CDA6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7C80"/>
    <w:rsid w:val="001F7C80"/>
    <w:rsid w:val="007F04BC"/>
    <w:rsid w:val="00B43610"/>
    <w:rsid w:val="00B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3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C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2021-12-16T12:13:00Z</cp:lastPrinted>
  <dcterms:created xsi:type="dcterms:W3CDTF">2021-12-16T11:56:00Z</dcterms:created>
  <dcterms:modified xsi:type="dcterms:W3CDTF">2021-12-16T12:14:00Z</dcterms:modified>
</cp:coreProperties>
</file>