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75" w:rsidRDefault="00B37975" w:rsidP="00B379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B37975" w:rsidRDefault="00B37975" w:rsidP="00B379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7975" w:rsidRDefault="00B37975" w:rsidP="00B379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B37975" w:rsidRDefault="00B37975" w:rsidP="00B379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7975" w:rsidRDefault="00B37975" w:rsidP="00B379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B37975" w:rsidRDefault="00B37975" w:rsidP="00B379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B37975" w:rsidRDefault="00B37975" w:rsidP="00B3797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37975" w:rsidRDefault="00B37975" w:rsidP="00B37975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B37975" w:rsidRDefault="00B37975" w:rsidP="00B3797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37975" w:rsidRDefault="00B37975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62C59">
        <w:rPr>
          <w:rFonts w:ascii="Times New Roman" w:hAnsi="Times New Roman" w:cs="Times New Roman"/>
          <w:i/>
          <w:sz w:val="28"/>
          <w:szCs w:val="28"/>
        </w:rPr>
        <w:t>2</w:t>
      </w:r>
      <w:r w:rsidR="009A4A3F">
        <w:rPr>
          <w:rFonts w:ascii="Times New Roman" w:hAnsi="Times New Roman" w:cs="Times New Roman"/>
          <w:i/>
          <w:sz w:val="28"/>
          <w:szCs w:val="28"/>
        </w:rPr>
        <w:t>5</w:t>
      </w:r>
      <w:r w:rsidR="00F62C59">
        <w:rPr>
          <w:rFonts w:ascii="Times New Roman" w:hAnsi="Times New Roman" w:cs="Times New Roman"/>
          <w:i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2014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№11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00A" w:rsidRDefault="00F62C59" w:rsidP="00B379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муниципальной программы </w:t>
      </w:r>
      <w:r w:rsidR="002461D9">
        <w:rPr>
          <w:rFonts w:ascii="Times New Roman" w:hAnsi="Times New Roman" w:cs="Times New Roman"/>
          <w:b/>
          <w:i/>
          <w:sz w:val="28"/>
          <w:szCs w:val="28"/>
        </w:rPr>
        <w:t>«Противодействие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экстремистским</w:t>
      </w:r>
      <w:r w:rsidR="003F100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проявлениям </w:t>
      </w:r>
      <w:r w:rsidR="003F100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F100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Николаевском</w:t>
      </w:r>
      <w:r w:rsidR="003F100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</w:t>
      </w:r>
      <w:r w:rsidR="00AB59FE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3F100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B59FE">
        <w:rPr>
          <w:rFonts w:ascii="Times New Roman" w:hAnsi="Times New Roman" w:cs="Times New Roman"/>
          <w:b/>
          <w:i/>
          <w:sz w:val="28"/>
          <w:szCs w:val="28"/>
        </w:rPr>
        <w:t xml:space="preserve"> поселении </w:t>
      </w:r>
    </w:p>
    <w:p w:rsidR="00F62C59" w:rsidRDefault="00AB59FE" w:rsidP="00B379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2014 – 2016 годы</w:t>
      </w:r>
      <w:r w:rsidR="002461D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 w:rsidR="001200BD">
        <w:rPr>
          <w:rFonts w:ascii="Times New Roman" w:hAnsi="Times New Roman" w:cs="Times New Roman"/>
          <w:sz w:val="28"/>
          <w:szCs w:val="28"/>
        </w:rPr>
        <w:t>м кодексом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 июля 2002 г. №114-ФЗ «О противодействии экстремистской деятельности» Администрация местного самоуправления Николаевского сельского поселения</w:t>
      </w: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2C5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62C59"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F62C59" w:rsidP="00F62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F100A">
        <w:rPr>
          <w:rFonts w:ascii="Times New Roman" w:hAnsi="Times New Roman" w:cs="Times New Roman"/>
          <w:sz w:val="28"/>
          <w:szCs w:val="28"/>
        </w:rPr>
        <w:t xml:space="preserve"> </w:t>
      </w:r>
      <w:r w:rsidR="002461D9">
        <w:rPr>
          <w:rFonts w:ascii="Times New Roman" w:hAnsi="Times New Roman" w:cs="Times New Roman"/>
          <w:sz w:val="28"/>
          <w:szCs w:val="28"/>
        </w:rPr>
        <w:t xml:space="preserve">  </w:t>
      </w:r>
      <w:r w:rsidR="003F1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3F100A">
        <w:rPr>
          <w:rFonts w:ascii="Times New Roman" w:hAnsi="Times New Roman" w:cs="Times New Roman"/>
          <w:sz w:val="28"/>
          <w:szCs w:val="28"/>
        </w:rPr>
        <w:t xml:space="preserve"> </w:t>
      </w:r>
      <w:r w:rsidR="002461D9">
        <w:rPr>
          <w:rFonts w:ascii="Times New Roman" w:hAnsi="Times New Roman" w:cs="Times New Roman"/>
          <w:sz w:val="28"/>
          <w:szCs w:val="28"/>
        </w:rPr>
        <w:t xml:space="preserve">  </w:t>
      </w:r>
      <w:r w:rsidR="003F1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F62C59">
        <w:rPr>
          <w:rFonts w:ascii="Times New Roman" w:hAnsi="Times New Roman" w:cs="Times New Roman"/>
          <w:sz w:val="28"/>
          <w:szCs w:val="28"/>
        </w:rPr>
        <w:t xml:space="preserve"> </w:t>
      </w:r>
      <w:r w:rsidR="003F100A">
        <w:rPr>
          <w:rFonts w:ascii="Times New Roman" w:hAnsi="Times New Roman" w:cs="Times New Roman"/>
          <w:sz w:val="28"/>
          <w:szCs w:val="28"/>
        </w:rPr>
        <w:t xml:space="preserve">  </w:t>
      </w:r>
      <w:r w:rsidR="002461D9">
        <w:rPr>
          <w:rFonts w:ascii="Times New Roman" w:hAnsi="Times New Roman" w:cs="Times New Roman"/>
          <w:sz w:val="28"/>
          <w:szCs w:val="28"/>
        </w:rPr>
        <w:t xml:space="preserve"> </w:t>
      </w:r>
      <w:r w:rsidR="003F100A">
        <w:rPr>
          <w:rFonts w:ascii="Times New Roman" w:hAnsi="Times New Roman" w:cs="Times New Roman"/>
          <w:sz w:val="28"/>
          <w:szCs w:val="28"/>
        </w:rPr>
        <w:t xml:space="preserve"> </w:t>
      </w:r>
      <w:r w:rsidR="002461D9">
        <w:rPr>
          <w:rFonts w:ascii="Times New Roman" w:hAnsi="Times New Roman" w:cs="Times New Roman"/>
          <w:sz w:val="28"/>
          <w:szCs w:val="28"/>
        </w:rPr>
        <w:t>«П</w:t>
      </w:r>
      <w:r w:rsidRPr="00F62C59">
        <w:rPr>
          <w:rFonts w:ascii="Times New Roman" w:hAnsi="Times New Roman" w:cs="Times New Roman"/>
          <w:sz w:val="28"/>
          <w:szCs w:val="28"/>
        </w:rPr>
        <w:t>ротиво</w:t>
      </w:r>
      <w:r w:rsidR="002461D9">
        <w:rPr>
          <w:rFonts w:ascii="Times New Roman" w:hAnsi="Times New Roman" w:cs="Times New Roman"/>
          <w:sz w:val="28"/>
          <w:szCs w:val="28"/>
        </w:rPr>
        <w:t>действие</w:t>
      </w:r>
      <w:r w:rsidRPr="00F62C59">
        <w:rPr>
          <w:rFonts w:ascii="Times New Roman" w:hAnsi="Times New Roman" w:cs="Times New Roman"/>
          <w:sz w:val="28"/>
          <w:szCs w:val="28"/>
        </w:rPr>
        <w:t xml:space="preserve"> экстремистским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2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2C59">
        <w:rPr>
          <w:rFonts w:ascii="Times New Roman" w:hAnsi="Times New Roman" w:cs="Times New Roman"/>
          <w:sz w:val="28"/>
          <w:szCs w:val="28"/>
        </w:rPr>
        <w:t xml:space="preserve">проявлениям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2C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2C59">
        <w:rPr>
          <w:rFonts w:ascii="Times New Roman" w:hAnsi="Times New Roman" w:cs="Times New Roman"/>
          <w:sz w:val="28"/>
          <w:szCs w:val="28"/>
        </w:rPr>
        <w:t xml:space="preserve"> Николаевском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2C59">
        <w:rPr>
          <w:rFonts w:ascii="Times New Roman" w:hAnsi="Times New Roman" w:cs="Times New Roman"/>
          <w:sz w:val="28"/>
          <w:szCs w:val="28"/>
        </w:rPr>
        <w:t xml:space="preserve"> сельском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2C59">
        <w:rPr>
          <w:rFonts w:ascii="Times New Roman" w:hAnsi="Times New Roman" w:cs="Times New Roman"/>
          <w:sz w:val="28"/>
          <w:szCs w:val="28"/>
        </w:rPr>
        <w:t xml:space="preserve">поселении </w:t>
      </w:r>
    </w:p>
    <w:p w:rsidR="00F62C59" w:rsidRDefault="00AB59FE" w:rsidP="00F62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– 2016 годы</w:t>
      </w:r>
      <w:r w:rsidR="002461D9">
        <w:rPr>
          <w:rFonts w:ascii="Times New Roman" w:hAnsi="Times New Roman" w:cs="Times New Roman"/>
          <w:sz w:val="28"/>
          <w:szCs w:val="28"/>
        </w:rPr>
        <w:t>»</w:t>
      </w:r>
      <w:r w:rsidR="00F62C59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2461D9" w:rsidRDefault="002461D9" w:rsidP="00246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программы   «П</w:t>
      </w:r>
      <w:r w:rsidRPr="00F62C59">
        <w:rPr>
          <w:rFonts w:ascii="Times New Roman" w:hAnsi="Times New Roman" w:cs="Times New Roman"/>
          <w:sz w:val="28"/>
          <w:szCs w:val="28"/>
        </w:rPr>
        <w:t>ротиво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Pr="00F62C59">
        <w:rPr>
          <w:rFonts w:ascii="Times New Roman" w:hAnsi="Times New Roman" w:cs="Times New Roman"/>
          <w:sz w:val="28"/>
          <w:szCs w:val="28"/>
        </w:rPr>
        <w:t xml:space="preserve"> экстремистским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C59">
        <w:rPr>
          <w:rFonts w:ascii="Times New Roman" w:hAnsi="Times New Roman" w:cs="Times New Roman"/>
          <w:sz w:val="28"/>
          <w:szCs w:val="28"/>
        </w:rPr>
        <w:t>проявлениям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C59">
        <w:rPr>
          <w:rFonts w:ascii="Times New Roman" w:hAnsi="Times New Roman" w:cs="Times New Roman"/>
          <w:sz w:val="28"/>
          <w:szCs w:val="28"/>
        </w:rPr>
        <w:t>Николаевском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C5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на 2014 – 2016 годы» 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F62C59" w:rsidRDefault="002461D9" w:rsidP="00246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2C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C59">
        <w:rPr>
          <w:rFonts w:ascii="Times New Roman" w:hAnsi="Times New Roman" w:cs="Times New Roman"/>
          <w:sz w:val="28"/>
          <w:szCs w:val="28"/>
        </w:rPr>
        <w:t>Конт</w:t>
      </w:r>
      <w:r w:rsidR="003F100A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3F100A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F62C59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62C59" w:rsidRPr="00F62C59" w:rsidRDefault="002461D9" w:rsidP="00F62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3F100A">
        <w:rPr>
          <w:rFonts w:ascii="Times New Roman" w:hAnsi="Times New Roman" w:cs="Times New Roman"/>
          <w:sz w:val="28"/>
          <w:szCs w:val="28"/>
        </w:rPr>
        <w:t>. Настоящее П</w:t>
      </w:r>
      <w:r w:rsidR="00F62C59">
        <w:rPr>
          <w:rFonts w:ascii="Times New Roman" w:hAnsi="Times New Roman" w:cs="Times New Roman"/>
          <w:sz w:val="28"/>
          <w:szCs w:val="28"/>
        </w:rPr>
        <w:t>остановление обнародовать.</w:t>
      </w:r>
    </w:p>
    <w:p w:rsidR="00F62C59" w:rsidRPr="00F62C59" w:rsidRDefault="00F62C59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75" w:rsidRDefault="009809F2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7975" w:rsidRDefault="00B37975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975" w:rsidRPr="00F62C59" w:rsidRDefault="00B37975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C59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19071B">
        <w:rPr>
          <w:rFonts w:ascii="Times New Roman" w:hAnsi="Times New Roman" w:cs="Times New Roman"/>
          <w:i/>
          <w:sz w:val="28"/>
          <w:szCs w:val="28"/>
        </w:rPr>
        <w:t>АМС</w:t>
      </w:r>
    </w:p>
    <w:p w:rsidR="00B37975" w:rsidRDefault="0019071B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  <w:bookmarkStart w:id="0" w:name="_GoBack"/>
      <w:bookmarkEnd w:id="0"/>
      <w:r w:rsidR="00B37975" w:rsidRPr="00F62C59">
        <w:rPr>
          <w:rFonts w:ascii="Times New Roman" w:hAnsi="Times New Roman" w:cs="Times New Roman"/>
          <w:i/>
          <w:sz w:val="28"/>
          <w:szCs w:val="28"/>
        </w:rPr>
        <w:tab/>
      </w:r>
      <w:r w:rsidR="00B37975" w:rsidRPr="00F62C59">
        <w:rPr>
          <w:rFonts w:ascii="Times New Roman" w:hAnsi="Times New Roman" w:cs="Times New Roman"/>
          <w:i/>
          <w:sz w:val="28"/>
          <w:szCs w:val="28"/>
        </w:rPr>
        <w:tab/>
      </w:r>
      <w:r w:rsidR="00B37975" w:rsidRPr="00F62C59">
        <w:rPr>
          <w:rFonts w:ascii="Times New Roman" w:hAnsi="Times New Roman" w:cs="Times New Roman"/>
          <w:i/>
          <w:sz w:val="28"/>
          <w:szCs w:val="28"/>
        </w:rPr>
        <w:tab/>
      </w:r>
      <w:r w:rsidR="00B37975" w:rsidRPr="00F62C59">
        <w:rPr>
          <w:rFonts w:ascii="Times New Roman" w:hAnsi="Times New Roman" w:cs="Times New Roman"/>
          <w:i/>
          <w:sz w:val="28"/>
          <w:szCs w:val="28"/>
        </w:rPr>
        <w:tab/>
      </w:r>
      <w:r w:rsidR="00B37975" w:rsidRPr="00F62C59">
        <w:rPr>
          <w:rFonts w:ascii="Times New Roman" w:hAnsi="Times New Roman" w:cs="Times New Roman"/>
          <w:i/>
          <w:sz w:val="28"/>
          <w:szCs w:val="28"/>
        </w:rPr>
        <w:tab/>
        <w:t xml:space="preserve">        </w:t>
      </w:r>
      <w:proofErr w:type="spellStart"/>
      <w:r w:rsidR="00B37975" w:rsidRPr="00F62C59">
        <w:rPr>
          <w:rFonts w:ascii="Times New Roman" w:hAnsi="Times New Roman" w:cs="Times New Roman"/>
          <w:i/>
          <w:sz w:val="28"/>
          <w:szCs w:val="28"/>
        </w:rPr>
        <w:t>Г.В.Ткаченко</w:t>
      </w:r>
      <w:proofErr w:type="spellEnd"/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9" w:rsidRPr="008965B0" w:rsidRDefault="008965B0" w:rsidP="008965B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</w:t>
      </w:r>
      <w:r w:rsidR="00F62C59" w:rsidRPr="00F62C59">
        <w:rPr>
          <w:rFonts w:ascii="Times New Roman" w:hAnsi="Times New Roman" w:cs="Times New Roman"/>
          <w:i/>
        </w:rPr>
        <w:t>Приложение</w:t>
      </w:r>
    </w:p>
    <w:p w:rsidR="00F62C59" w:rsidRPr="00F62C59" w:rsidRDefault="00F62C59" w:rsidP="00B37975">
      <w:pPr>
        <w:pStyle w:val="a3"/>
        <w:jc w:val="both"/>
        <w:rPr>
          <w:rFonts w:ascii="Times New Roman" w:hAnsi="Times New Roman" w:cs="Times New Roman"/>
          <w:i/>
        </w:rPr>
      </w:pPr>
      <w:r w:rsidRPr="00F62C59">
        <w:rPr>
          <w:rFonts w:ascii="Times New Roman" w:hAnsi="Times New Roman" w:cs="Times New Roman"/>
          <w:i/>
        </w:rPr>
        <w:tab/>
      </w:r>
      <w:r w:rsidRPr="00F62C59">
        <w:rPr>
          <w:rFonts w:ascii="Times New Roman" w:hAnsi="Times New Roman" w:cs="Times New Roman"/>
          <w:i/>
        </w:rPr>
        <w:tab/>
      </w:r>
      <w:r w:rsidRPr="00F62C59">
        <w:rPr>
          <w:rFonts w:ascii="Times New Roman" w:hAnsi="Times New Roman" w:cs="Times New Roman"/>
          <w:i/>
        </w:rPr>
        <w:tab/>
      </w:r>
      <w:r w:rsidRPr="00F62C59">
        <w:rPr>
          <w:rFonts w:ascii="Times New Roman" w:hAnsi="Times New Roman" w:cs="Times New Roman"/>
          <w:i/>
        </w:rPr>
        <w:tab/>
        <w:t xml:space="preserve">к Постановлению АМС </w:t>
      </w:r>
      <w:proofErr w:type="gramStart"/>
      <w:r w:rsidRPr="00F62C59">
        <w:rPr>
          <w:rFonts w:ascii="Times New Roman" w:hAnsi="Times New Roman" w:cs="Times New Roman"/>
          <w:i/>
        </w:rPr>
        <w:t>Николаевского</w:t>
      </w:r>
      <w:proofErr w:type="gramEnd"/>
      <w:r w:rsidRPr="00F62C59">
        <w:rPr>
          <w:rFonts w:ascii="Times New Roman" w:hAnsi="Times New Roman" w:cs="Times New Roman"/>
          <w:i/>
        </w:rPr>
        <w:t xml:space="preserve"> сельского</w:t>
      </w:r>
    </w:p>
    <w:p w:rsidR="00F62C59" w:rsidRDefault="00F62C59" w:rsidP="00B37975">
      <w:pPr>
        <w:pStyle w:val="a3"/>
        <w:jc w:val="both"/>
        <w:rPr>
          <w:rFonts w:ascii="Times New Roman" w:hAnsi="Times New Roman" w:cs="Times New Roman"/>
          <w:i/>
        </w:rPr>
      </w:pPr>
      <w:r w:rsidRPr="00F62C59">
        <w:rPr>
          <w:rFonts w:ascii="Times New Roman" w:hAnsi="Times New Roman" w:cs="Times New Roman"/>
          <w:i/>
        </w:rPr>
        <w:tab/>
      </w:r>
      <w:r w:rsidRPr="00F62C59">
        <w:rPr>
          <w:rFonts w:ascii="Times New Roman" w:hAnsi="Times New Roman" w:cs="Times New Roman"/>
          <w:i/>
        </w:rPr>
        <w:tab/>
      </w:r>
      <w:r w:rsidRPr="00F62C59">
        <w:rPr>
          <w:rFonts w:ascii="Times New Roman" w:hAnsi="Times New Roman" w:cs="Times New Roman"/>
          <w:i/>
        </w:rPr>
        <w:tab/>
      </w:r>
      <w:r w:rsidRPr="00F62C59">
        <w:rPr>
          <w:rFonts w:ascii="Times New Roman" w:hAnsi="Times New Roman" w:cs="Times New Roman"/>
          <w:i/>
        </w:rPr>
        <w:tab/>
        <w:t>поселения от 2</w:t>
      </w:r>
      <w:r w:rsidR="009A4A3F">
        <w:rPr>
          <w:rFonts w:ascii="Times New Roman" w:hAnsi="Times New Roman" w:cs="Times New Roman"/>
          <w:i/>
        </w:rPr>
        <w:t>5</w:t>
      </w:r>
      <w:r w:rsidRPr="00F62C59">
        <w:rPr>
          <w:rFonts w:ascii="Times New Roman" w:hAnsi="Times New Roman" w:cs="Times New Roman"/>
          <w:i/>
        </w:rPr>
        <w:t xml:space="preserve"> апреля 2014 г.  №11</w:t>
      </w:r>
    </w:p>
    <w:p w:rsidR="008965B0" w:rsidRDefault="008965B0" w:rsidP="00B37975">
      <w:pPr>
        <w:pStyle w:val="a3"/>
        <w:jc w:val="both"/>
        <w:rPr>
          <w:rFonts w:ascii="Times New Roman" w:hAnsi="Times New Roman" w:cs="Times New Roman"/>
          <w:i/>
        </w:rPr>
      </w:pPr>
    </w:p>
    <w:p w:rsidR="008965B0" w:rsidRDefault="008965B0" w:rsidP="00B37975">
      <w:pPr>
        <w:pStyle w:val="a3"/>
        <w:jc w:val="both"/>
        <w:rPr>
          <w:rFonts w:ascii="Times New Roman" w:hAnsi="Times New Roman" w:cs="Times New Roman"/>
          <w:i/>
        </w:rPr>
      </w:pPr>
    </w:p>
    <w:p w:rsidR="008965B0" w:rsidRDefault="008965B0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72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965B0" w:rsidRDefault="008965B0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5B0" w:rsidRDefault="005D40B2" w:rsidP="005D4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65B0">
        <w:rPr>
          <w:rFonts w:ascii="Times New Roman" w:hAnsi="Times New Roman" w:cs="Times New Roman"/>
          <w:sz w:val="28"/>
          <w:szCs w:val="28"/>
        </w:rPr>
        <w:t>«П</w:t>
      </w:r>
      <w:r w:rsidR="008965B0" w:rsidRPr="00F62C59">
        <w:rPr>
          <w:rFonts w:ascii="Times New Roman" w:hAnsi="Times New Roman" w:cs="Times New Roman"/>
          <w:sz w:val="28"/>
          <w:szCs w:val="28"/>
        </w:rPr>
        <w:t>ротиво</w:t>
      </w:r>
      <w:r w:rsidR="008965B0">
        <w:rPr>
          <w:rFonts w:ascii="Times New Roman" w:hAnsi="Times New Roman" w:cs="Times New Roman"/>
          <w:sz w:val="28"/>
          <w:szCs w:val="28"/>
        </w:rPr>
        <w:t>действие</w:t>
      </w:r>
      <w:r w:rsidR="008965B0" w:rsidRPr="00F62C59">
        <w:rPr>
          <w:rFonts w:ascii="Times New Roman" w:hAnsi="Times New Roman" w:cs="Times New Roman"/>
          <w:sz w:val="28"/>
          <w:szCs w:val="28"/>
        </w:rPr>
        <w:t xml:space="preserve"> экстремистским</w:t>
      </w:r>
      <w:r w:rsidR="008965B0">
        <w:rPr>
          <w:rFonts w:ascii="Times New Roman" w:hAnsi="Times New Roman" w:cs="Times New Roman"/>
          <w:sz w:val="28"/>
          <w:szCs w:val="28"/>
        </w:rPr>
        <w:t xml:space="preserve"> проявлениям</w:t>
      </w:r>
    </w:p>
    <w:p w:rsidR="008965B0" w:rsidRDefault="008965B0" w:rsidP="005572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2C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C59">
        <w:rPr>
          <w:rFonts w:ascii="Times New Roman" w:hAnsi="Times New Roman" w:cs="Times New Roman"/>
          <w:sz w:val="28"/>
          <w:szCs w:val="28"/>
        </w:rPr>
        <w:t>Николаевском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C5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на 2014 – 2016 годы»</w:t>
      </w:r>
    </w:p>
    <w:p w:rsidR="008965B0" w:rsidRPr="008965B0" w:rsidRDefault="008965B0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0B2" w:rsidRDefault="005D40B2" w:rsidP="00B3797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3B3292">
        <w:rPr>
          <w:rFonts w:ascii="Times New Roman" w:hAnsi="Times New Roman" w:cs="Times New Roman"/>
          <w:i/>
        </w:rPr>
        <w:t xml:space="preserve"> </w:t>
      </w:r>
    </w:p>
    <w:p w:rsidR="003B3292" w:rsidRDefault="005D40B2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r w:rsidR="00557245">
        <w:rPr>
          <w:rFonts w:ascii="Times New Roman" w:hAnsi="Times New Roman" w:cs="Times New Roman"/>
          <w:sz w:val="28"/>
          <w:szCs w:val="28"/>
        </w:rPr>
        <w:t>ПАСПОР</w:t>
      </w:r>
      <w:r w:rsidR="003B3292">
        <w:rPr>
          <w:rFonts w:ascii="Times New Roman" w:hAnsi="Times New Roman" w:cs="Times New Roman"/>
          <w:sz w:val="28"/>
          <w:szCs w:val="28"/>
        </w:rPr>
        <w:t>Т</w:t>
      </w:r>
      <w:r w:rsidR="0055724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B3292" w:rsidRDefault="003B3292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5"/>
        <w:gridCol w:w="6696"/>
      </w:tblGrid>
      <w:tr w:rsidR="00484F2D" w:rsidTr="003B3292">
        <w:tc>
          <w:tcPr>
            <w:tcW w:w="0" w:type="auto"/>
          </w:tcPr>
          <w:p w:rsidR="003B3292" w:rsidRDefault="003B3292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3B3292" w:rsidRDefault="00557245" w:rsidP="003F10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</w:t>
            </w:r>
            <w:r w:rsidR="003B3292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экстремистским проявлениям в Николаевском сельско</w:t>
            </w:r>
            <w:r w:rsidR="00AB59FE">
              <w:rPr>
                <w:rFonts w:ascii="Times New Roman" w:hAnsi="Times New Roman" w:cs="Times New Roman"/>
                <w:sz w:val="28"/>
                <w:szCs w:val="28"/>
              </w:rPr>
              <w:t>м поселении на 2014 – 2016 годы</w:t>
            </w:r>
          </w:p>
        </w:tc>
      </w:tr>
      <w:tr w:rsidR="00484F2D" w:rsidTr="003B3292">
        <w:tc>
          <w:tcPr>
            <w:tcW w:w="0" w:type="auto"/>
          </w:tcPr>
          <w:p w:rsidR="003B3292" w:rsidRDefault="003B3292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3B3292" w:rsidRDefault="003B3292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Николаевского сельского поселения </w:t>
            </w:r>
            <w:r w:rsidR="0012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4F2D" w:rsidTr="003B3292">
        <w:tc>
          <w:tcPr>
            <w:tcW w:w="0" w:type="auto"/>
          </w:tcPr>
          <w:p w:rsidR="003B3292" w:rsidRDefault="000B46E5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</w:tcPr>
          <w:p w:rsidR="003B3292" w:rsidRDefault="000B46E5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Николаевского сельского поселения </w:t>
            </w:r>
            <w:r w:rsidR="0012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4F2D" w:rsidTr="003B3292">
        <w:tc>
          <w:tcPr>
            <w:tcW w:w="0" w:type="auto"/>
          </w:tcPr>
          <w:p w:rsidR="003B3292" w:rsidRDefault="000B46E5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651B56" w:rsidRDefault="00484F2D" w:rsidP="00484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экстремистских проявлений </w:t>
            </w:r>
          </w:p>
          <w:p w:rsidR="00651B56" w:rsidRDefault="00484F2D" w:rsidP="00484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противодействие идеологии терроризма </w:t>
            </w:r>
          </w:p>
          <w:p w:rsidR="003B3292" w:rsidRDefault="00484F2D" w:rsidP="00484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Николаевском сельском поселении</w:t>
            </w:r>
          </w:p>
        </w:tc>
      </w:tr>
      <w:tr w:rsidR="00484F2D" w:rsidTr="003B3292">
        <w:tc>
          <w:tcPr>
            <w:tcW w:w="0" w:type="auto"/>
          </w:tcPr>
          <w:p w:rsidR="003B3292" w:rsidRDefault="00484F2D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651B56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мер, направленных </w:t>
            </w:r>
          </w:p>
          <w:p w:rsidR="00651B56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межэтнического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F2D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межконфессионального диалога. </w:t>
            </w:r>
          </w:p>
          <w:p w:rsidR="003B3292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минимизации экстремистских проявлений в обществе и снижению социально-психологической напряженности в обществе.</w:t>
            </w:r>
          </w:p>
          <w:p w:rsidR="00651B56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мер, направленных </w:t>
            </w:r>
          </w:p>
          <w:p w:rsidR="00484F2D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формирование толерантного сознания и поведения различных категорий населения.</w:t>
            </w:r>
          </w:p>
          <w:p w:rsidR="00484F2D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среди населения информационно-разъяснительной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  <w:p w:rsidR="00651B56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становлению и функционированию институтов гражданского общества, деятельность которых направлена на профилактику экстремистских проявлений в молодежной среде, </w:t>
            </w:r>
          </w:p>
          <w:p w:rsidR="00484F2D" w:rsidRDefault="00484F2D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противодействие идеологии терроризма. </w:t>
            </w:r>
          </w:p>
        </w:tc>
      </w:tr>
      <w:tr w:rsidR="00626523" w:rsidTr="003B3292">
        <w:tc>
          <w:tcPr>
            <w:tcW w:w="0" w:type="auto"/>
          </w:tcPr>
          <w:p w:rsidR="00626523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программные мероприятия</w:t>
            </w:r>
          </w:p>
        </w:tc>
        <w:tc>
          <w:tcPr>
            <w:tcW w:w="0" w:type="auto"/>
          </w:tcPr>
          <w:p w:rsidR="00626523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Образовательно-методическое направление.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мер социальной профилактики экстремистских проявлений.</w:t>
            </w:r>
          </w:p>
          <w:p w:rsidR="00651B56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общей профилактики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экстремистских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террористических проявлений.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Информационно-пропагандистское сопровождение профилактики терроризма и экстремизма.</w:t>
            </w:r>
          </w:p>
        </w:tc>
      </w:tr>
      <w:tr w:rsidR="00DD3C6C" w:rsidTr="003B3292">
        <w:tc>
          <w:tcPr>
            <w:tcW w:w="0" w:type="auto"/>
          </w:tcPr>
          <w:p w:rsidR="00907F3A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</w:p>
          <w:p w:rsidR="00DD3C6C" w:rsidRDefault="00907F3A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="00DD3C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AB59FE">
              <w:rPr>
                <w:rFonts w:ascii="Times New Roman" w:hAnsi="Times New Roman" w:cs="Times New Roman"/>
                <w:sz w:val="28"/>
                <w:szCs w:val="28"/>
              </w:rPr>
              <w:t xml:space="preserve"> – 2016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намеченных программных мероприятий: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эффективное функционирование системы профилактики террористических и экстремистских проявлений;</w:t>
            </w:r>
          </w:p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достижение намеченных конечных целей по оздоровлению обстановки в поселении и повышению уровня защищенности граждан от преступных посягательств.</w:t>
            </w:r>
          </w:p>
        </w:tc>
      </w:tr>
      <w:tr w:rsidR="00DD3C6C" w:rsidTr="003B3292">
        <w:tc>
          <w:tcPr>
            <w:tcW w:w="0" w:type="auto"/>
          </w:tcPr>
          <w:p w:rsidR="00DD3C6C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DD3C6C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</w:p>
          <w:p w:rsidR="00DD3C6C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</w:tcPr>
          <w:p w:rsidR="00DD3C6C" w:rsidRDefault="00DD3C6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поселения. Объем финансирования определяется при формировании бюджета по заявкам ответственных за исполнение мероприятий Программы.</w:t>
            </w:r>
          </w:p>
        </w:tc>
      </w:tr>
      <w:tr w:rsidR="00DD3C6C" w:rsidTr="003B3292">
        <w:tc>
          <w:tcPr>
            <w:tcW w:w="0" w:type="auto"/>
          </w:tcPr>
          <w:p w:rsidR="00DD3C6C" w:rsidRDefault="00DD3C6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</w:tcPr>
          <w:p w:rsidR="00DD3C6C" w:rsidRDefault="001200BD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  <w:r w:rsidR="00DD3C6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поселения</w:t>
            </w:r>
          </w:p>
        </w:tc>
      </w:tr>
      <w:tr w:rsidR="00DD3C6C" w:rsidTr="003B3292">
        <w:tc>
          <w:tcPr>
            <w:tcW w:w="0" w:type="auto"/>
          </w:tcPr>
          <w:p w:rsidR="00907F3A" w:rsidRDefault="00DD3C6C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DD3C6C" w:rsidRDefault="00DD3C6C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</w:t>
            </w:r>
            <w:r w:rsidR="006D33E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  <w:p w:rsidR="006D33EC" w:rsidRDefault="006D33EC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DD3C6C" w:rsidRDefault="006D33EC" w:rsidP="00B37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толерантного сознания среди населения </w:t>
            </w:r>
            <w:r w:rsidR="001200BD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поселения. Сохранение и укрепление межконфессионального и общественного согласия </w:t>
            </w:r>
            <w:r w:rsidR="00651B56">
              <w:rPr>
                <w:rFonts w:ascii="Times New Roman" w:hAnsi="Times New Roman" w:cs="Times New Roman"/>
                <w:sz w:val="28"/>
                <w:szCs w:val="28"/>
              </w:rPr>
              <w:t>в Николаевском сельском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</w:t>
            </w:r>
            <w:r w:rsidR="00120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3EC" w:rsidTr="003B3292">
        <w:tc>
          <w:tcPr>
            <w:tcW w:w="0" w:type="auto"/>
          </w:tcPr>
          <w:p w:rsidR="006D33EC" w:rsidRDefault="001200BD" w:rsidP="00120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</w:t>
            </w:r>
            <w:r w:rsidR="006D33EC">
              <w:rPr>
                <w:rFonts w:ascii="Times New Roman" w:hAnsi="Times New Roman" w:cs="Times New Roman"/>
                <w:sz w:val="28"/>
                <w:szCs w:val="28"/>
              </w:rPr>
              <w:t>исполнения Программы</w:t>
            </w:r>
          </w:p>
        </w:tc>
        <w:tc>
          <w:tcPr>
            <w:tcW w:w="0" w:type="auto"/>
          </w:tcPr>
          <w:p w:rsidR="006D33EC" w:rsidRDefault="006D33EC" w:rsidP="00651B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</w:t>
            </w:r>
            <w:r w:rsidR="001200B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</w:p>
        </w:tc>
      </w:tr>
    </w:tbl>
    <w:p w:rsidR="003B3292" w:rsidRDefault="003B3292" w:rsidP="00B3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3EC" w:rsidRDefault="006D33EC" w:rsidP="005D4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проблемы и обоснование необходимости ее реализации программными методами</w:t>
      </w:r>
      <w:r w:rsidR="005D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3EC" w:rsidRDefault="006D33EC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F3A" w:rsidRDefault="006D33EC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2014 г. </w:t>
      </w:r>
      <w:r w:rsidR="00737BB6">
        <w:rPr>
          <w:rFonts w:ascii="Times New Roman" w:hAnsi="Times New Roman" w:cs="Times New Roman"/>
          <w:sz w:val="28"/>
          <w:szCs w:val="28"/>
        </w:rPr>
        <w:t xml:space="preserve"> в станице</w:t>
      </w:r>
      <w:r>
        <w:rPr>
          <w:rFonts w:ascii="Times New Roman" w:hAnsi="Times New Roman" w:cs="Times New Roman"/>
          <w:sz w:val="28"/>
          <w:szCs w:val="28"/>
        </w:rPr>
        <w:t xml:space="preserve"> Николаевская </w:t>
      </w:r>
      <w:r w:rsidR="00737BB6">
        <w:rPr>
          <w:rFonts w:ascii="Times New Roman" w:hAnsi="Times New Roman" w:cs="Times New Roman"/>
          <w:sz w:val="28"/>
          <w:szCs w:val="28"/>
        </w:rPr>
        <w:t>прожива</w:t>
      </w:r>
      <w:r>
        <w:rPr>
          <w:rFonts w:ascii="Times New Roman" w:hAnsi="Times New Roman" w:cs="Times New Roman"/>
          <w:sz w:val="28"/>
          <w:szCs w:val="28"/>
        </w:rPr>
        <w:t>ет 2057 человек</w:t>
      </w:r>
      <w:r w:rsidR="00737BB6">
        <w:rPr>
          <w:rFonts w:ascii="Times New Roman" w:hAnsi="Times New Roman" w:cs="Times New Roman"/>
          <w:sz w:val="28"/>
          <w:szCs w:val="28"/>
        </w:rPr>
        <w:t>. В со</w:t>
      </w:r>
      <w:r w:rsidR="00907F3A">
        <w:rPr>
          <w:rFonts w:ascii="Times New Roman" w:hAnsi="Times New Roman" w:cs="Times New Roman"/>
          <w:sz w:val="28"/>
          <w:szCs w:val="28"/>
        </w:rPr>
        <w:t xml:space="preserve">ставе </w:t>
      </w:r>
      <w:r w:rsidR="001200BD">
        <w:rPr>
          <w:rFonts w:ascii="Times New Roman" w:hAnsi="Times New Roman" w:cs="Times New Roman"/>
          <w:sz w:val="28"/>
          <w:szCs w:val="28"/>
        </w:rPr>
        <w:t xml:space="preserve"> </w:t>
      </w:r>
      <w:r w:rsidR="00907F3A">
        <w:rPr>
          <w:rFonts w:ascii="Times New Roman" w:hAnsi="Times New Roman" w:cs="Times New Roman"/>
          <w:sz w:val="28"/>
          <w:szCs w:val="28"/>
        </w:rPr>
        <w:t>населения</w:t>
      </w:r>
      <w:r w:rsidR="001200BD">
        <w:rPr>
          <w:rFonts w:ascii="Times New Roman" w:hAnsi="Times New Roman" w:cs="Times New Roman"/>
          <w:sz w:val="28"/>
          <w:szCs w:val="28"/>
        </w:rPr>
        <w:t xml:space="preserve">  станицы</w:t>
      </w:r>
      <w:r w:rsidR="00907F3A">
        <w:rPr>
          <w:rFonts w:ascii="Times New Roman" w:hAnsi="Times New Roman" w:cs="Times New Roman"/>
          <w:sz w:val="28"/>
          <w:szCs w:val="28"/>
        </w:rPr>
        <w:t xml:space="preserve"> </w:t>
      </w:r>
      <w:r w:rsidR="001200BD">
        <w:rPr>
          <w:rFonts w:ascii="Times New Roman" w:hAnsi="Times New Roman" w:cs="Times New Roman"/>
          <w:sz w:val="28"/>
          <w:szCs w:val="28"/>
        </w:rPr>
        <w:t xml:space="preserve"> </w:t>
      </w:r>
      <w:r w:rsidR="00907F3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1200BD">
        <w:rPr>
          <w:rFonts w:ascii="Times New Roman" w:hAnsi="Times New Roman" w:cs="Times New Roman"/>
          <w:sz w:val="28"/>
          <w:szCs w:val="28"/>
        </w:rPr>
        <w:t xml:space="preserve">  </w:t>
      </w:r>
      <w:r w:rsidR="00907F3A">
        <w:rPr>
          <w:rFonts w:ascii="Times New Roman" w:hAnsi="Times New Roman" w:cs="Times New Roman"/>
          <w:sz w:val="28"/>
          <w:szCs w:val="28"/>
        </w:rPr>
        <w:t>18</w:t>
      </w:r>
      <w:r w:rsidR="001200BD">
        <w:rPr>
          <w:rFonts w:ascii="Times New Roman" w:hAnsi="Times New Roman" w:cs="Times New Roman"/>
          <w:sz w:val="28"/>
          <w:szCs w:val="28"/>
        </w:rPr>
        <w:t xml:space="preserve">  </w:t>
      </w:r>
      <w:r w:rsidR="00737BB6">
        <w:rPr>
          <w:rFonts w:ascii="Times New Roman" w:hAnsi="Times New Roman" w:cs="Times New Roman"/>
          <w:sz w:val="28"/>
          <w:szCs w:val="28"/>
        </w:rPr>
        <w:t xml:space="preserve"> национ</w:t>
      </w:r>
      <w:r w:rsidR="00907F3A">
        <w:rPr>
          <w:rFonts w:ascii="Times New Roman" w:hAnsi="Times New Roman" w:cs="Times New Roman"/>
          <w:sz w:val="28"/>
          <w:szCs w:val="28"/>
        </w:rPr>
        <w:t>альностей,</w:t>
      </w:r>
      <w:r w:rsidR="00737BB6">
        <w:rPr>
          <w:rFonts w:ascii="Times New Roman" w:hAnsi="Times New Roman" w:cs="Times New Roman"/>
          <w:sz w:val="28"/>
          <w:szCs w:val="28"/>
        </w:rPr>
        <w:t xml:space="preserve"> </w:t>
      </w:r>
      <w:r w:rsidR="001200BD">
        <w:rPr>
          <w:rFonts w:ascii="Times New Roman" w:hAnsi="Times New Roman" w:cs="Times New Roman"/>
          <w:sz w:val="28"/>
          <w:szCs w:val="28"/>
        </w:rPr>
        <w:t xml:space="preserve">  </w:t>
      </w:r>
      <w:r w:rsidR="00737BB6">
        <w:rPr>
          <w:rFonts w:ascii="Times New Roman" w:hAnsi="Times New Roman" w:cs="Times New Roman"/>
          <w:sz w:val="28"/>
          <w:szCs w:val="28"/>
        </w:rPr>
        <w:t>из</w:t>
      </w:r>
      <w:r w:rsidR="001200BD">
        <w:rPr>
          <w:rFonts w:ascii="Times New Roman" w:hAnsi="Times New Roman" w:cs="Times New Roman"/>
          <w:sz w:val="28"/>
          <w:szCs w:val="28"/>
        </w:rPr>
        <w:t xml:space="preserve">  </w:t>
      </w:r>
      <w:r w:rsidR="00737BB6">
        <w:rPr>
          <w:rFonts w:ascii="Times New Roman" w:hAnsi="Times New Roman" w:cs="Times New Roman"/>
          <w:sz w:val="28"/>
          <w:szCs w:val="28"/>
        </w:rPr>
        <w:t xml:space="preserve"> них</w:t>
      </w:r>
      <w:r w:rsidR="00907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33EC" w:rsidRDefault="00907F3A" w:rsidP="00907F3A">
      <w:pPr>
        <w:pStyle w:val="a3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1270 – </w:t>
      </w:r>
      <w:r w:rsidR="00737BB6">
        <w:rPr>
          <w:rFonts w:ascii="Times New Roman" w:hAnsi="Times New Roman" w:cs="Times New Roman"/>
          <w:sz w:val="28"/>
          <w:szCs w:val="28"/>
        </w:rPr>
        <w:t>русски</w:t>
      </w:r>
      <w:r w:rsidR="00B17C3E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482 –</w:t>
      </w:r>
      <w:r w:rsidR="00B17C3E">
        <w:rPr>
          <w:rFonts w:ascii="Times New Roman" w:hAnsi="Times New Roman" w:cs="Times New Roman"/>
          <w:sz w:val="28"/>
          <w:szCs w:val="28"/>
        </w:rPr>
        <w:t xml:space="preserve"> осетины, </w:t>
      </w:r>
      <w:r>
        <w:rPr>
          <w:rFonts w:ascii="Times New Roman" w:hAnsi="Times New Roman" w:cs="Times New Roman"/>
          <w:sz w:val="28"/>
          <w:szCs w:val="28"/>
        </w:rPr>
        <w:t xml:space="preserve">253 – </w:t>
      </w:r>
      <w:r w:rsidR="00B17C3E">
        <w:rPr>
          <w:rFonts w:ascii="Times New Roman" w:hAnsi="Times New Roman" w:cs="Times New Roman"/>
          <w:sz w:val="28"/>
          <w:szCs w:val="28"/>
        </w:rPr>
        <w:t>турки-</w:t>
      </w:r>
      <w:proofErr w:type="spellStart"/>
      <w:r w:rsidR="00B17C3E">
        <w:rPr>
          <w:rFonts w:ascii="Times New Roman" w:hAnsi="Times New Roman" w:cs="Times New Roman"/>
          <w:sz w:val="28"/>
          <w:szCs w:val="28"/>
        </w:rPr>
        <w:t>месхетинцы</w:t>
      </w:r>
      <w:proofErr w:type="spellEnd"/>
      <w:r w:rsidR="00B17C3E">
        <w:rPr>
          <w:rFonts w:ascii="Times New Roman" w:hAnsi="Times New Roman" w:cs="Times New Roman"/>
          <w:sz w:val="28"/>
          <w:szCs w:val="28"/>
        </w:rPr>
        <w:t xml:space="preserve">, остальные – представители других национальностей. На территории станицы осуществляют свою деятельность политические партии: ВПП «Единая Россия», Коммунистическая партия Российской Федерации, «Патриоты России», религиозные организации, группы и общины: </w:t>
      </w:r>
      <w:r w:rsidR="00B17C3E" w:rsidRPr="00B17C3E">
        <w:rPr>
          <w:rFonts w:ascii="Times New Roman" w:hAnsi="Times New Roman" w:cs="Times New Roman"/>
          <w:sz w:val="28"/>
          <w:szCs w:val="28"/>
        </w:rPr>
        <w:t xml:space="preserve">Местная религиозная организация православный Приход храма святителя Николая </w:t>
      </w:r>
      <w:proofErr w:type="spellStart"/>
      <w:r w:rsidR="00B17C3E" w:rsidRPr="00B17C3E">
        <w:rPr>
          <w:rFonts w:ascii="Times New Roman" w:hAnsi="Times New Roman" w:cs="Times New Roman"/>
          <w:sz w:val="28"/>
          <w:szCs w:val="28"/>
        </w:rPr>
        <w:t>Мирликийского</w:t>
      </w:r>
      <w:proofErr w:type="spellEnd"/>
      <w:r w:rsidR="00B17C3E" w:rsidRPr="00B17C3E">
        <w:rPr>
          <w:rFonts w:ascii="Times New Roman" w:hAnsi="Times New Roman" w:cs="Times New Roman"/>
          <w:sz w:val="28"/>
          <w:szCs w:val="28"/>
        </w:rPr>
        <w:t xml:space="preserve">, </w:t>
      </w:r>
      <w:r w:rsidR="00B17C3E">
        <w:rPr>
          <w:rFonts w:ascii="Times New Roman" w:hAnsi="Times New Roman" w:cs="Times New Roman"/>
          <w:sz w:val="28"/>
          <w:szCs w:val="28"/>
        </w:rPr>
        <w:t xml:space="preserve">группа верующих «Свидетели Иеговы», мусульманская община </w:t>
      </w:r>
      <w:proofErr w:type="spellStart"/>
      <w:r w:rsidR="00B17C3E">
        <w:rPr>
          <w:rFonts w:ascii="Times New Roman" w:hAnsi="Times New Roman" w:cs="Times New Roman"/>
          <w:sz w:val="28"/>
          <w:szCs w:val="28"/>
        </w:rPr>
        <w:t>турков-месхетинцев</w:t>
      </w:r>
      <w:proofErr w:type="spellEnd"/>
      <w:r w:rsidR="00B17C3E">
        <w:rPr>
          <w:rFonts w:ascii="Times New Roman" w:hAnsi="Times New Roman" w:cs="Times New Roman"/>
          <w:sz w:val="28"/>
          <w:szCs w:val="28"/>
        </w:rPr>
        <w:t>.</w:t>
      </w:r>
      <w:r w:rsidR="00B17C3E">
        <w:rPr>
          <w:sz w:val="32"/>
          <w:szCs w:val="32"/>
        </w:rPr>
        <w:t xml:space="preserve"> </w:t>
      </w:r>
    </w:p>
    <w:p w:rsidR="00B17C3E" w:rsidRDefault="00B17C3E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20">
        <w:rPr>
          <w:rFonts w:ascii="Times New Roman" w:hAnsi="Times New Roman" w:cs="Times New Roman"/>
          <w:sz w:val="28"/>
          <w:szCs w:val="28"/>
        </w:rPr>
        <w:t>Традиционное для станицы межэтническое и межнациональное согласие</w:t>
      </w:r>
      <w:r w:rsidR="001A5720">
        <w:rPr>
          <w:rFonts w:ascii="Times New Roman" w:hAnsi="Times New Roman" w:cs="Times New Roman"/>
          <w:sz w:val="28"/>
          <w:szCs w:val="28"/>
        </w:rPr>
        <w:t xml:space="preserve"> является надежной основой для формирования атмосферы взаимопонимания и толерантности, необходимой для обеспечения устойчивого общественного развития.</w:t>
      </w:r>
    </w:p>
    <w:p w:rsidR="001A5720" w:rsidRDefault="001A5720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по противодействию экстремистским проявлениям в Николаевском сельском поселении на 2014 – 2016 годы разработана в соответствии с федеральными законами «О противодействии экстремистской деятельности», «О противодействии терроризму» в целях защиты основ конституционного строя, защиты прав и свобод человека и гражданина, обеспечения безопасности, формирования в обществе установок толерантного сознания и поведения.  </w:t>
      </w:r>
    </w:p>
    <w:p w:rsidR="001A5720" w:rsidRDefault="001A5720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решения проблемы противодействия экстремистским проявлениям программными методами обусловлена рядом объективных причин:</w:t>
      </w:r>
    </w:p>
    <w:p w:rsidR="001A5720" w:rsidRDefault="001A5720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многообразием, сложностью и масштабностью проблемы;</w:t>
      </w:r>
    </w:p>
    <w:p w:rsidR="00525CED" w:rsidRDefault="001A5720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необходимостью совместных усилий органов государственной власти и управления, органов местного самоуправления, иных организаций.</w:t>
      </w:r>
    </w:p>
    <w:p w:rsidR="00525CED" w:rsidRDefault="00525CED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CED" w:rsidRDefault="00736A99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5CED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525CED" w:rsidRDefault="00525CED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CED" w:rsidRDefault="00525CED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Программы: профилактика экстремистских проявлений и противодействие идеологии терроризма на территории Николаевского сельского поселения.</w:t>
      </w:r>
    </w:p>
    <w:p w:rsidR="00525CED" w:rsidRDefault="00525CED" w:rsidP="006D3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720" w:rsidRDefault="00525CED" w:rsidP="00525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>Задачи Программы:</w:t>
      </w:r>
      <w:r w:rsidR="001A5720" w:rsidRPr="0052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F3A" w:rsidRPr="00525CED" w:rsidRDefault="00907F3A" w:rsidP="00525C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557" w:rsidRP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 xml:space="preserve">- разработка и реализация мер по минимизации экстремистских проявлений в обществе и снижение социально-психологической напряженности в обществе;  </w:t>
      </w:r>
      <w:r w:rsidR="00B37975" w:rsidRPr="0052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ED" w:rsidRP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>- реализация эффективных социальных технологий формирования толерантного сознания и поведения различных категорий населения;</w:t>
      </w:r>
    </w:p>
    <w:p w:rsidR="00525CED" w:rsidRP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>- реализация комплекса мер по налаживанию и повышению эффективности межэтнического и межконфессионального диалога;</w:t>
      </w:r>
    </w:p>
    <w:p w:rsidR="00525CED" w:rsidRP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 xml:space="preserve">- организация среди населения информационно-разъяснительной работы </w:t>
      </w:r>
      <w:proofErr w:type="spellStart"/>
      <w:r w:rsidRPr="00525CED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525CED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CED">
        <w:rPr>
          <w:rFonts w:ascii="Times New Roman" w:hAnsi="Times New Roman" w:cs="Times New Roman"/>
          <w:sz w:val="28"/>
          <w:szCs w:val="28"/>
        </w:rPr>
        <w:tab/>
        <w:t>- содействие становлению и успешному функционированию институтов гражданского общества, деятельность которых направлена на профилактику экстремистских проявлений в молодежной среде, и противодействию идеологии терроризма.</w:t>
      </w:r>
    </w:p>
    <w:p w:rsid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CED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5CED">
        <w:rPr>
          <w:rFonts w:ascii="Times New Roman" w:hAnsi="Times New Roman" w:cs="Times New Roman"/>
          <w:sz w:val="28"/>
          <w:szCs w:val="28"/>
        </w:rPr>
        <w:t>3. Основные направления Программы и механизм ее реализации</w:t>
      </w:r>
    </w:p>
    <w:p w:rsid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CED" w:rsidRDefault="00525CED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предусматривает объединение усилий органов местного самоуправления, национальных, общественных объединений в реализации следующих основных направлений: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сохранение и развитие культурно-исторического наследия и этнической самобытности населения Николаевского сельского поселения;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информационно-пропагандистское обеспечение процесса реализации государственной национальной политики в Николаевском сельском поселении;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системы мер по профилактике этнического экстремизма.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4. Ожидаемые конечные результаты реализации Программы</w:t>
      </w:r>
    </w:p>
    <w:p w:rsidR="00651B56" w:rsidRDefault="00651B56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программных мероприятий и освоение средств, предусмотренных на их реализацию, обеспечат: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организационно-правовой сфере: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совершенствование правовых основ взаимодействия органов местного самоуправления с институтами гражданского общества в вопросах профилактики экстремистских проявлений и противодействия идеологии терроризма в Николаевском сельском поселении;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уровня эффективности решений, принимаемых Администрацией местного самоуправления Николаевского сельского поселения в рассматриваемой сфере.</w:t>
      </w:r>
    </w:p>
    <w:p w:rsidR="006707F1" w:rsidRDefault="006707F1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социально-экономической сфере: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сохранение и укрепление межконфессионального общественного согласия в поселении;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реализацию конституционного права граждан Российской Федерации, проживающих в Николаевском сельском поселении, на безопасность личности и общества;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ускорение процесса социализации религиозных организаций поселения и актуализации проводимой ими общественно-значимой деятельности;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в обществе культуры мира и ненасилия, основанной на толерантном отношении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многообразию населения станицы;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минимизация проявлений экстремизма.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D87" w:rsidRDefault="00651B56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D87">
        <w:rPr>
          <w:rFonts w:ascii="Times New Roman" w:hAnsi="Times New Roman" w:cs="Times New Roman"/>
          <w:sz w:val="28"/>
          <w:szCs w:val="28"/>
        </w:rPr>
        <w:t xml:space="preserve">5. Организация управления Программой и </w:t>
      </w:r>
      <w:proofErr w:type="gramStart"/>
      <w:r w:rsidR="00640D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0D87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D87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Руководство реализацией Программы осуществляет Администрация местного самоуправления Николаевского </w:t>
      </w:r>
      <w:r w:rsidR="00922892">
        <w:rPr>
          <w:rFonts w:ascii="Times New Roman" w:hAnsi="Times New Roman" w:cs="Times New Roman"/>
          <w:sz w:val="28"/>
          <w:szCs w:val="28"/>
        </w:rPr>
        <w:t>сельского</w:t>
      </w:r>
      <w:r w:rsidR="00F018E0">
        <w:rPr>
          <w:rFonts w:ascii="Times New Roman" w:hAnsi="Times New Roman" w:cs="Times New Roman"/>
          <w:sz w:val="28"/>
          <w:szCs w:val="28"/>
        </w:rPr>
        <w:t xml:space="preserve"> поселения, определяет механизм</w:t>
      </w:r>
      <w:r w:rsidR="00922892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Программы, осуществляет в установленном порядке меры по полному и качественному их выполнению. Определяет промежуточные и итоговые результаты ее реализации, готовит предложения по оптимизации порядка выполнения Программы, включению, исключению и корректир</w:t>
      </w:r>
      <w:r w:rsidR="00736A99">
        <w:rPr>
          <w:rFonts w:ascii="Times New Roman" w:hAnsi="Times New Roman" w:cs="Times New Roman"/>
          <w:sz w:val="28"/>
          <w:szCs w:val="28"/>
        </w:rPr>
        <w:t>овке содержания отдельных меропр</w:t>
      </w:r>
      <w:r w:rsidR="00922892">
        <w:rPr>
          <w:rFonts w:ascii="Times New Roman" w:hAnsi="Times New Roman" w:cs="Times New Roman"/>
          <w:sz w:val="28"/>
          <w:szCs w:val="28"/>
        </w:rPr>
        <w:t>иятий, уточняет целевые показатели, осуществляет общее руководство выполнением программных мероприятий и контроль ее реализации.</w:t>
      </w:r>
    </w:p>
    <w:p w:rsidR="00922892" w:rsidRDefault="00922892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Механизм реализации Программы пред</w:t>
      </w:r>
      <w:r w:rsidR="00371A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лагает:</w:t>
      </w:r>
    </w:p>
    <w:p w:rsidR="00922892" w:rsidRDefault="00922892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комплексный подход, системность и последовательность осуществления мероприятий Программы непрерывно в течение срока ее реализации;</w:t>
      </w:r>
    </w:p>
    <w:p w:rsidR="00922892" w:rsidRDefault="00922892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регулярное информирование </w:t>
      </w:r>
      <w:r w:rsidR="009344E5">
        <w:rPr>
          <w:rFonts w:ascii="Times New Roman" w:hAnsi="Times New Roman" w:cs="Times New Roman"/>
          <w:sz w:val="28"/>
          <w:szCs w:val="28"/>
        </w:rPr>
        <w:t>населения станицы о целях и ходе выполнения Программы;</w:t>
      </w: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итоговой суммы текущего года возможность корректировки объемов средств, заложенных на исполнение мероприятий Программы, путем увеличения или уменьшения суммы одного мероприятия за счет другого.</w:t>
      </w: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1B5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6. Финансовое обеспечение</w:t>
      </w: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A99" w:rsidRDefault="00736A99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финансовых средств местного бюджета, необходимых на реализацию Программы составляет 3 тысячи рублей.</w:t>
      </w:r>
    </w:p>
    <w:p w:rsidR="00640D87" w:rsidRPr="00525CED" w:rsidRDefault="00640D87" w:rsidP="00525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0D87" w:rsidRPr="00525CED" w:rsidSect="00736A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B0" w:rsidRDefault="00BD58B0" w:rsidP="00736A99">
      <w:pPr>
        <w:spacing w:after="0" w:line="240" w:lineRule="auto"/>
      </w:pPr>
      <w:r>
        <w:separator/>
      </w:r>
    </w:p>
  </w:endnote>
  <w:endnote w:type="continuationSeparator" w:id="0">
    <w:p w:rsidR="00BD58B0" w:rsidRDefault="00BD58B0" w:rsidP="0073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B0" w:rsidRDefault="00BD58B0" w:rsidP="00736A99">
      <w:pPr>
        <w:spacing w:after="0" w:line="240" w:lineRule="auto"/>
      </w:pPr>
      <w:r>
        <w:separator/>
      </w:r>
    </w:p>
  </w:footnote>
  <w:footnote w:type="continuationSeparator" w:id="0">
    <w:p w:rsidR="00BD58B0" w:rsidRDefault="00BD58B0" w:rsidP="0073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04820"/>
      <w:docPartObj>
        <w:docPartGallery w:val="Page Numbers (Top of Page)"/>
        <w:docPartUnique/>
      </w:docPartObj>
    </w:sdtPr>
    <w:sdtEndPr/>
    <w:sdtContent>
      <w:p w:rsidR="00736A99" w:rsidRDefault="00736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71B">
          <w:rPr>
            <w:noProof/>
          </w:rPr>
          <w:t>6</w:t>
        </w:r>
        <w:r>
          <w:fldChar w:fldCharType="end"/>
        </w:r>
      </w:p>
    </w:sdtContent>
  </w:sdt>
  <w:p w:rsidR="00736A99" w:rsidRDefault="00736A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2E"/>
    <w:rsid w:val="000103B3"/>
    <w:rsid w:val="00036C3D"/>
    <w:rsid w:val="00037DC1"/>
    <w:rsid w:val="00044F87"/>
    <w:rsid w:val="00064275"/>
    <w:rsid w:val="00065AB6"/>
    <w:rsid w:val="00070B81"/>
    <w:rsid w:val="0008261C"/>
    <w:rsid w:val="000B1EE9"/>
    <w:rsid w:val="000B3694"/>
    <w:rsid w:val="000B46E5"/>
    <w:rsid w:val="000F7838"/>
    <w:rsid w:val="000F7F7B"/>
    <w:rsid w:val="00104E1E"/>
    <w:rsid w:val="00106561"/>
    <w:rsid w:val="0011253D"/>
    <w:rsid w:val="001200BD"/>
    <w:rsid w:val="00122557"/>
    <w:rsid w:val="00134665"/>
    <w:rsid w:val="0014677C"/>
    <w:rsid w:val="001833FF"/>
    <w:rsid w:val="0019071B"/>
    <w:rsid w:val="00196B61"/>
    <w:rsid w:val="001A10BB"/>
    <w:rsid w:val="001A5720"/>
    <w:rsid w:val="001D173A"/>
    <w:rsid w:val="00205E2E"/>
    <w:rsid w:val="00206F67"/>
    <w:rsid w:val="00224092"/>
    <w:rsid w:val="002423CD"/>
    <w:rsid w:val="002461D9"/>
    <w:rsid w:val="00247361"/>
    <w:rsid w:val="002A36D3"/>
    <w:rsid w:val="002B1633"/>
    <w:rsid w:val="002B48A5"/>
    <w:rsid w:val="002D69AD"/>
    <w:rsid w:val="002D6C1C"/>
    <w:rsid w:val="002F2C80"/>
    <w:rsid w:val="0030237C"/>
    <w:rsid w:val="00342B0C"/>
    <w:rsid w:val="003608C9"/>
    <w:rsid w:val="00371AE7"/>
    <w:rsid w:val="00382EAA"/>
    <w:rsid w:val="003B3292"/>
    <w:rsid w:val="003C1C6F"/>
    <w:rsid w:val="003C66A1"/>
    <w:rsid w:val="003C7DA8"/>
    <w:rsid w:val="003E47E9"/>
    <w:rsid w:val="003E66C5"/>
    <w:rsid w:val="003F100A"/>
    <w:rsid w:val="00451429"/>
    <w:rsid w:val="004720A0"/>
    <w:rsid w:val="00484F2D"/>
    <w:rsid w:val="004D3655"/>
    <w:rsid w:val="004F3DBF"/>
    <w:rsid w:val="00525CED"/>
    <w:rsid w:val="00541691"/>
    <w:rsid w:val="00541EDA"/>
    <w:rsid w:val="0055200F"/>
    <w:rsid w:val="00557245"/>
    <w:rsid w:val="0057449C"/>
    <w:rsid w:val="00585802"/>
    <w:rsid w:val="00593ED1"/>
    <w:rsid w:val="005B4202"/>
    <w:rsid w:val="005D40B2"/>
    <w:rsid w:val="005D4A27"/>
    <w:rsid w:val="005F6CFE"/>
    <w:rsid w:val="005F7EE7"/>
    <w:rsid w:val="00620143"/>
    <w:rsid w:val="0062261E"/>
    <w:rsid w:val="00626523"/>
    <w:rsid w:val="00630CE3"/>
    <w:rsid w:val="006323FC"/>
    <w:rsid w:val="00640D87"/>
    <w:rsid w:val="0064500C"/>
    <w:rsid w:val="00651B56"/>
    <w:rsid w:val="00657A62"/>
    <w:rsid w:val="006707F1"/>
    <w:rsid w:val="0067468A"/>
    <w:rsid w:val="00694553"/>
    <w:rsid w:val="0069781A"/>
    <w:rsid w:val="006D33EC"/>
    <w:rsid w:val="0070165A"/>
    <w:rsid w:val="00736A99"/>
    <w:rsid w:val="00737BB6"/>
    <w:rsid w:val="00764858"/>
    <w:rsid w:val="00767030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965B0"/>
    <w:rsid w:val="008F1F52"/>
    <w:rsid w:val="008F2829"/>
    <w:rsid w:val="00904C8B"/>
    <w:rsid w:val="00907F3A"/>
    <w:rsid w:val="00922892"/>
    <w:rsid w:val="00931015"/>
    <w:rsid w:val="009344E5"/>
    <w:rsid w:val="00977104"/>
    <w:rsid w:val="009809F2"/>
    <w:rsid w:val="009A4966"/>
    <w:rsid w:val="009A4A3F"/>
    <w:rsid w:val="009A56EC"/>
    <w:rsid w:val="009B7ED0"/>
    <w:rsid w:val="009C0CEA"/>
    <w:rsid w:val="009C2B89"/>
    <w:rsid w:val="009D2EE2"/>
    <w:rsid w:val="009F47D3"/>
    <w:rsid w:val="00A13C44"/>
    <w:rsid w:val="00A146FB"/>
    <w:rsid w:val="00A24629"/>
    <w:rsid w:val="00A41409"/>
    <w:rsid w:val="00A41AB1"/>
    <w:rsid w:val="00A53B48"/>
    <w:rsid w:val="00A60464"/>
    <w:rsid w:val="00A61439"/>
    <w:rsid w:val="00A7155D"/>
    <w:rsid w:val="00A8292E"/>
    <w:rsid w:val="00A860D0"/>
    <w:rsid w:val="00AB59FE"/>
    <w:rsid w:val="00AD576F"/>
    <w:rsid w:val="00AD79A5"/>
    <w:rsid w:val="00AE2306"/>
    <w:rsid w:val="00B11F32"/>
    <w:rsid w:val="00B17C3E"/>
    <w:rsid w:val="00B26B80"/>
    <w:rsid w:val="00B34CB5"/>
    <w:rsid w:val="00B37975"/>
    <w:rsid w:val="00B43F5A"/>
    <w:rsid w:val="00B53815"/>
    <w:rsid w:val="00B72DA1"/>
    <w:rsid w:val="00BA38BE"/>
    <w:rsid w:val="00BD094B"/>
    <w:rsid w:val="00BD58B0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D3C6C"/>
    <w:rsid w:val="00DE0B20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18E0"/>
    <w:rsid w:val="00F06B23"/>
    <w:rsid w:val="00F2044A"/>
    <w:rsid w:val="00F27379"/>
    <w:rsid w:val="00F349D1"/>
    <w:rsid w:val="00F60549"/>
    <w:rsid w:val="00F62C5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9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B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A99"/>
  </w:style>
  <w:style w:type="paragraph" w:styleId="a7">
    <w:name w:val="footer"/>
    <w:basedOn w:val="a"/>
    <w:link w:val="a8"/>
    <w:uiPriority w:val="99"/>
    <w:unhideWhenUsed/>
    <w:rsid w:val="0073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A99"/>
  </w:style>
  <w:style w:type="paragraph" w:styleId="a9">
    <w:name w:val="Balloon Text"/>
    <w:basedOn w:val="a"/>
    <w:link w:val="aa"/>
    <w:uiPriority w:val="99"/>
    <w:semiHidden/>
    <w:unhideWhenUsed/>
    <w:rsid w:val="003F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9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B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A99"/>
  </w:style>
  <w:style w:type="paragraph" w:styleId="a7">
    <w:name w:val="footer"/>
    <w:basedOn w:val="a"/>
    <w:link w:val="a8"/>
    <w:uiPriority w:val="99"/>
    <w:unhideWhenUsed/>
    <w:rsid w:val="0073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A99"/>
  </w:style>
  <w:style w:type="paragraph" w:styleId="a9">
    <w:name w:val="Balloon Text"/>
    <w:basedOn w:val="a"/>
    <w:link w:val="aa"/>
    <w:uiPriority w:val="99"/>
    <w:semiHidden/>
    <w:unhideWhenUsed/>
    <w:rsid w:val="003F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Сегрей</cp:lastModifiedBy>
  <cp:revision>32</cp:revision>
  <cp:lastPrinted>2014-05-07T10:30:00Z</cp:lastPrinted>
  <dcterms:created xsi:type="dcterms:W3CDTF">2014-04-08T11:42:00Z</dcterms:created>
  <dcterms:modified xsi:type="dcterms:W3CDTF">2015-12-25T18:31:00Z</dcterms:modified>
</cp:coreProperties>
</file>