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5" w:rsidRDefault="00D52895" w:rsidP="006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A1" w:rsidRPr="00FB49A1" w:rsidRDefault="00FB49A1" w:rsidP="00FB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АДМИНИСТРАЦИЯ МЕСТНОГО САМОУПРАВЛЕНИЯ  </w:t>
      </w: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НИКОЛАЕВСКОГО СЕЛЬСКОГО ПОСЕЛЕНИЯ</w:t>
      </w: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A1" w:rsidRPr="00FB49A1" w:rsidRDefault="00FB49A1" w:rsidP="00FB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FB49A1" w:rsidRPr="00FB49A1" w:rsidRDefault="00FB49A1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A1" w:rsidRPr="00FB49A1" w:rsidRDefault="00627ABC" w:rsidP="00FB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декабря 2019</w:t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B49A1" w:rsidRPr="00F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FB49A1" w:rsidRDefault="00FB49A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A1" w:rsidRPr="007219DF" w:rsidRDefault="00FB49A1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Администрация м</w:t>
      </w:r>
      <w:r w:rsidR="00FB49A1">
        <w:rPr>
          <w:rFonts w:ascii="Times New Roman" w:hAnsi="Times New Roman" w:cs="Times New Roman"/>
          <w:sz w:val="28"/>
          <w:szCs w:val="28"/>
        </w:rPr>
        <w:t>естного самоуправления Николаевского сельского поселения</w:t>
      </w:r>
    </w:p>
    <w:p w:rsidR="00FB49A1" w:rsidRDefault="00FB49A1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9A1" w:rsidRPr="00FB49A1" w:rsidRDefault="00FB49A1" w:rsidP="00FB49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52895" w:rsidRPr="007219DF" w:rsidRDefault="003A1E5E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3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(надзора);</w:t>
      </w:r>
    </w:p>
    <w:p w:rsidR="00D52895" w:rsidRPr="007219DF" w:rsidRDefault="003A1E5E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9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услуг;</w:t>
      </w:r>
    </w:p>
    <w:p w:rsidR="00D52895" w:rsidRPr="007219DF" w:rsidRDefault="003A1E5E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97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услуг.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Default="00D52895" w:rsidP="00D5289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49A1" w:rsidRDefault="00FB49A1" w:rsidP="00FB49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FB49A1" w:rsidRDefault="00FB49A1" w:rsidP="00FB49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</w:p>
    <w:p w:rsidR="00FB49A1" w:rsidRPr="007219DF" w:rsidRDefault="00FB49A1" w:rsidP="00FB49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52895" w:rsidRPr="007219DF" w:rsidRDefault="00D52895" w:rsidP="00FB49A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9A1"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</w:t>
      </w:r>
    </w:p>
    <w:p w:rsidR="00D52895" w:rsidRPr="007219DF" w:rsidRDefault="00627ABC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17.12.2019  N51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"/>
      <w:bookmarkEnd w:id="0"/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D52895" w:rsidRPr="007219DF" w:rsidRDefault="00D52895" w:rsidP="00FB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52895" w:rsidRPr="007219DF" w:rsidRDefault="00D52895" w:rsidP="00FB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</w:t>
      </w:r>
      <w:r w:rsidR="005F179C" w:rsidRPr="007219D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7219DF">
        <w:rPr>
          <w:rFonts w:ascii="Times New Roman" w:hAnsi="Times New Roman" w:cs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2.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б) устранение избыточных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 законом.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D52895" w:rsidRPr="007219DF" w:rsidRDefault="00D52895" w:rsidP="00FB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7219DF">
        <w:rPr>
          <w:rFonts w:ascii="Times New Roman" w:hAnsi="Times New Roman" w:cs="Times New Roman"/>
          <w:sz w:val="28"/>
          <w:szCs w:val="28"/>
        </w:rPr>
        <w:t xml:space="preserve">5. Проект регламента и пояснительная записка к нему размещаются на официальном </w:t>
      </w:r>
      <w:r w:rsidR="00D77128">
        <w:rPr>
          <w:rFonts w:ascii="Times New Roman" w:hAnsi="Times New Roman" w:cs="Times New Roman"/>
          <w:sz w:val="28"/>
          <w:szCs w:val="28"/>
        </w:rPr>
        <w:t>сайте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 в порядке, установленном муниципальных нормативным правовым актом.</w:t>
      </w:r>
    </w:p>
    <w:p w:rsidR="00D52895" w:rsidRPr="007219DF" w:rsidRDefault="00D52895" w:rsidP="00FB4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7219DF">
        <w:rPr>
          <w:rFonts w:ascii="Times New Roman" w:hAnsi="Times New Roman" w:cs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</w:t>
      </w:r>
      <w:r w:rsidR="00D77128">
        <w:rPr>
          <w:rFonts w:ascii="Times New Roman" w:hAnsi="Times New Roman" w:cs="Times New Roman"/>
          <w:sz w:val="28"/>
          <w:szCs w:val="28"/>
        </w:rPr>
        <w:t>димой администрацией Николаевского сельского поселения.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II. Требования к регламентам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7.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8. В регламент включаются следующие разделы: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"Интернет") и в федеральной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D52895" w:rsidRPr="007219DF" w:rsidRDefault="00D77128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предмет 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7219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</w:t>
      </w:r>
      <w:r w:rsidR="00C03EFB" w:rsidRPr="007219D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219D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9" w:history="1">
        <w:r w:rsidRPr="007219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 w:cs="Times New Roman"/>
          <w:sz w:val="28"/>
          <w:szCs w:val="28"/>
        </w:rPr>
        <w:t>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11. В подразделе, касающемся прав и обязанностей лиц, в отношении которых осуществляются мероприятия по </w:t>
      </w:r>
      <w:r w:rsidR="00C03EFB" w:rsidRPr="007219DF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контролю (надзору), закрепляются: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0" w:history="1">
        <w:r w:rsidRPr="007219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 w:cs="Times New Roman"/>
          <w:sz w:val="28"/>
          <w:szCs w:val="28"/>
        </w:rPr>
        <w:t>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C03EFB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в рамках межведомственного информационного взаимодействия от государственных органов, </w:t>
      </w:r>
      <w:r w:rsidR="00C03EFB" w:rsidRPr="007219D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219D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1" w:history="1">
        <w:r w:rsidRPr="007219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12. Подраздел, касающийся исчерпывающих перечней документов и (или) информации, необходимых для осуществления </w:t>
      </w:r>
      <w:r w:rsidR="00C03EFB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и достижения целей и задач проведения проверки, включает: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7219DF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</w:t>
      </w:r>
      <w:r w:rsidR="00C03EFB" w:rsidRPr="007219D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219D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2" w:history="1">
        <w:r w:rsidRPr="007219D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 w:cs="Times New Roman"/>
          <w:sz w:val="28"/>
          <w:szCs w:val="28"/>
        </w:rPr>
        <w:t>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срок осуществления муниципального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муниципального контроля;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органа муниципального контроля (надзора), в том числе номер телефона-автоинформатора;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 (надзора) в сети "Интернет".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"Интернет",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</w:t>
      </w:r>
      <w:r w:rsidR="000C78DA">
        <w:rPr>
          <w:rFonts w:ascii="Times New Roman" w:hAnsi="Times New Roman" w:cs="Times New Roman"/>
          <w:sz w:val="28"/>
          <w:szCs w:val="28"/>
        </w:rPr>
        <w:t xml:space="preserve">рого проводятся мероприятия по </w:t>
      </w:r>
      <w:r w:rsidRPr="007219DF">
        <w:rPr>
          <w:rFonts w:ascii="Times New Roman" w:hAnsi="Times New Roman" w:cs="Times New Roman"/>
          <w:sz w:val="28"/>
          <w:szCs w:val="28"/>
        </w:rPr>
        <w:t xml:space="preserve">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19. Раздел, касающийся порядка и формы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03EFB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III. Организация независимой экспертизы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проектов регламентов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21. Проекты регламентов подлежат независимой экспертизе.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ar86" w:history="1">
        <w:r w:rsidRPr="007219D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219D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219DF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</w:t>
      </w:r>
      <w:r w:rsidR="00EA0A0C">
        <w:rPr>
          <w:rFonts w:ascii="Times New Roman" w:hAnsi="Times New Roman" w:cs="Times New Roman"/>
          <w:sz w:val="28"/>
          <w:szCs w:val="28"/>
        </w:rPr>
        <w:t>кспертизы администрацией Николаевского сельского поселения</w:t>
      </w:r>
      <w:r w:rsidR="00EA0A0C" w:rsidRPr="007219DF">
        <w:rPr>
          <w:rFonts w:ascii="Times New Roman" w:hAnsi="Times New Roman" w:cs="Times New Roman"/>
          <w:sz w:val="28"/>
          <w:szCs w:val="28"/>
        </w:rPr>
        <w:t xml:space="preserve"> </w:t>
      </w:r>
      <w:r w:rsidRPr="007219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88" w:history="1">
        <w:r w:rsidRPr="007219D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52895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A0C" w:rsidRDefault="00EA0A0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A0C" w:rsidRPr="007219DF" w:rsidRDefault="00EA0A0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52895" w:rsidRPr="007219DF" w:rsidRDefault="00D52895" w:rsidP="00EA0A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19"/>
      <w:bookmarkEnd w:id="3"/>
      <w:r w:rsidRPr="007219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A0A0C"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</w:t>
      </w:r>
    </w:p>
    <w:p w:rsidR="00D52895" w:rsidRPr="007219DF" w:rsidRDefault="00627ABC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17.12. 2019 г. N 51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3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"Об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 (далее - Федеральный закон).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б) устранение избыточных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г муниципальной услуги без участия заявителя, в том числе с использованием информационно-коммуникационных технологий;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правовым актов таких органов.</w:t>
      </w:r>
    </w:p>
    <w:p w:rsidR="00DC3804" w:rsidRPr="007219DF" w:rsidRDefault="00D5289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5. Исполнение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="00DC3804" w:rsidRPr="007219DF">
        <w:rPr>
          <w:rFonts w:ascii="Times New Roman" w:hAnsi="Times New Roman" w:cs="Times New Roman"/>
          <w:sz w:val="28"/>
          <w:szCs w:val="28"/>
        </w:rPr>
        <w:t>Алания</w:t>
      </w:r>
      <w:proofErr w:type="gramEnd"/>
      <w:r w:rsidR="00DC3804" w:rsidRPr="007219DF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 законом.</w:t>
      </w:r>
    </w:p>
    <w:p w:rsidR="00D52895" w:rsidRPr="007219DF" w:rsidRDefault="00DC380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52895" w:rsidRPr="007219DF">
        <w:rPr>
          <w:rFonts w:ascii="Times New Roman" w:hAnsi="Times New Roman" w:cs="Times New Roman"/>
          <w:sz w:val="28"/>
          <w:szCs w:val="28"/>
        </w:rPr>
        <w:t>.</w:t>
      </w:r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Регламент разрабатывается, как правило, после включения соответствующей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услуги в перечень </w:t>
      </w:r>
      <w:r w:rsidRPr="007219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2895" w:rsidRPr="007219DF">
        <w:rPr>
          <w:rFonts w:ascii="Times New Roman" w:hAnsi="Times New Roman" w:cs="Times New Roman"/>
          <w:sz w:val="28"/>
          <w:szCs w:val="28"/>
        </w:rPr>
        <w:t>услуг (далее - перечень).</w:t>
      </w:r>
    </w:p>
    <w:p w:rsidR="00D52895" w:rsidRPr="007219DF" w:rsidRDefault="00D5289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7. Проект регламента и пояснительная записка к нему размещаются на официальном сайте </w:t>
      </w:r>
      <w:r w:rsidR="00DC3804" w:rsidRPr="007219D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21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</w:t>
      </w:r>
      <w:r w:rsidR="00DC3804" w:rsidRPr="007219DF">
        <w:rPr>
          <w:rFonts w:ascii="Times New Roman" w:hAnsi="Times New Roman" w:cs="Times New Roman"/>
          <w:sz w:val="28"/>
          <w:szCs w:val="28"/>
        </w:rPr>
        <w:t>рнет" (далее - сеть "Интернет").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</w:t>
      </w:r>
      <w:r w:rsidR="00EA0A0C">
        <w:rPr>
          <w:rFonts w:ascii="Times New Roman" w:hAnsi="Times New Roman" w:cs="Times New Roman"/>
          <w:sz w:val="28"/>
          <w:szCs w:val="28"/>
        </w:rPr>
        <w:t>администрацией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>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 w:rsidR="00DC3804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и административных регламентов предоставления </w:t>
      </w:r>
      <w:r w:rsidR="00DC3804" w:rsidRPr="007219DF">
        <w:rPr>
          <w:rFonts w:ascii="Times New Roman" w:hAnsi="Times New Roman" w:cs="Times New Roman"/>
          <w:sz w:val="28"/>
          <w:szCs w:val="28"/>
        </w:rPr>
        <w:t>муниципальных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услуг, утвержденными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219DF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D52895" w:rsidRPr="007219DF" w:rsidRDefault="00DC380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9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. В случае если нормативным правовым актом, устанавливающим конкретное полномочие органа, предоставляющего </w:t>
      </w:r>
      <w:r w:rsidRPr="007219DF">
        <w:rPr>
          <w:rFonts w:ascii="Times New Roman" w:hAnsi="Times New Roman" w:cs="Times New Roman"/>
          <w:sz w:val="28"/>
          <w:szCs w:val="28"/>
        </w:rPr>
        <w:t>муниципальн</w:t>
      </w:r>
      <w:r w:rsidR="00D52895" w:rsidRPr="007219DF">
        <w:rPr>
          <w:rFonts w:ascii="Times New Roman" w:hAnsi="Times New Roman" w:cs="Times New Roman"/>
          <w:sz w:val="28"/>
          <w:szCs w:val="28"/>
        </w:rPr>
        <w:t>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полномочия, утвержденным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219DF">
        <w:rPr>
          <w:rFonts w:ascii="Times New Roman" w:hAnsi="Times New Roman" w:cs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D52895" w:rsidRDefault="00DC380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10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. Разногласия между органами, </w:t>
      </w:r>
      <w:r w:rsidRPr="007219DF">
        <w:rPr>
          <w:rFonts w:ascii="Times New Roman" w:hAnsi="Times New Roman" w:cs="Times New Roman"/>
          <w:sz w:val="28"/>
          <w:szCs w:val="28"/>
        </w:rPr>
        <w:t>предоставляющими муниципальные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а также между органами, предоставляющими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муниципальны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е услуги, и 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4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7219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EA0A0C" w:rsidRPr="007219DF" w:rsidRDefault="00EA0A0C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II. Требования к регламентам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11. Наименования регламентов определяются органами, предоставляющими </w:t>
      </w:r>
      <w:r w:rsidR="00DC3804" w:rsidRPr="007219DF">
        <w:rPr>
          <w:rFonts w:ascii="Times New Roman" w:hAnsi="Times New Roman" w:cs="Times New Roman"/>
          <w:sz w:val="28"/>
          <w:szCs w:val="28"/>
        </w:rPr>
        <w:t>муниципальны</w:t>
      </w:r>
      <w:r w:rsidRPr="007219DF">
        <w:rPr>
          <w:rFonts w:ascii="Times New Roman" w:hAnsi="Times New Roman" w:cs="Times New Roman"/>
          <w:sz w:val="28"/>
          <w:szCs w:val="28"/>
        </w:rPr>
        <w:t xml:space="preserve">е услуги, с учетом формулировки, соответствующей редакции положения нормативного правового акта, которым предусмотрена </w:t>
      </w:r>
      <w:r w:rsidR="00DC3804" w:rsidRPr="007219DF">
        <w:rPr>
          <w:rFonts w:ascii="Times New Roman" w:hAnsi="Times New Roman" w:cs="Times New Roman"/>
          <w:sz w:val="28"/>
          <w:szCs w:val="28"/>
        </w:rPr>
        <w:t>муниципальная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услуга, и наименования такой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 в перечне.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12. В регламент включаются следующие разделы: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DC3804" w:rsidRPr="007219D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219DF">
        <w:rPr>
          <w:rFonts w:ascii="Times New Roman" w:hAnsi="Times New Roman" w:cs="Times New Roman"/>
          <w:sz w:val="28"/>
          <w:szCs w:val="28"/>
        </w:rPr>
        <w:t>услугу, а также их должностных лиц;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52895" w:rsidRPr="007219DF" w:rsidRDefault="00D52895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FE3FC2" w:rsidRPr="007219DF">
        <w:rPr>
          <w:rFonts w:ascii="Times New Roman" w:hAnsi="Times New Roman" w:cs="Times New Roman"/>
          <w:sz w:val="28"/>
          <w:szCs w:val="28"/>
        </w:rPr>
        <w:t>е если муниципальная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</w:t>
      </w:r>
      <w:r w:rsidR="00FE3FC2" w:rsidRPr="007219DF">
        <w:rPr>
          <w:rFonts w:ascii="Times New Roman" w:hAnsi="Times New Roman" w:cs="Times New Roman"/>
          <w:sz w:val="28"/>
          <w:szCs w:val="28"/>
        </w:rPr>
        <w:t>ями по вопросам предоставления муниципально</w:t>
      </w:r>
      <w:r w:rsidRPr="007219DF">
        <w:rPr>
          <w:rFonts w:ascii="Times New Roman" w:hAnsi="Times New Roman" w:cs="Times New Roman"/>
          <w:sz w:val="28"/>
          <w:szCs w:val="28"/>
        </w:rPr>
        <w:t xml:space="preserve">й услуги и услуг, которые являются необходимыми и обязательными для предоставления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муниципальных органов и организаций, обращение в которые необходимо для получения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организаций</w:t>
      </w:r>
      <w:r w:rsidR="00FE3FC2" w:rsidRPr="007219D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в сети "Интернет".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FE3FC2" w:rsidRPr="007219D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219DF">
        <w:rPr>
          <w:rFonts w:ascii="Times New Roman" w:hAnsi="Times New Roman" w:cs="Times New Roman"/>
          <w:sz w:val="28"/>
          <w:szCs w:val="28"/>
        </w:rPr>
        <w:t>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Органы, предоставляющие </w:t>
      </w:r>
      <w:r w:rsidR="00FE3FC2" w:rsidRPr="007219D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219DF">
        <w:rPr>
          <w:rFonts w:ascii="Times New Roman" w:hAnsi="Times New Roman" w:cs="Times New Roman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14. Стандарт предоставления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 должен содержать следующие подразделы: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6021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E3FC2" w:rsidRPr="007219D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услугу. Если в предоставлении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FE3FC2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услуги. Также указываются требования </w:t>
      </w:r>
      <w:hyperlink r:id="rId15" w:history="1">
        <w:r w:rsidRPr="007219DF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</w:t>
      </w:r>
      <w:r w:rsidRPr="007219DF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государственные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и </w:t>
      </w:r>
      <w:r w:rsidR="00C03EFB" w:rsidRPr="007219DF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219DF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426021" w:rsidRPr="007219DF">
        <w:rPr>
          <w:rFonts w:ascii="Times New Roman" w:hAnsi="Times New Roman" w:cs="Times New Roman"/>
          <w:sz w:val="28"/>
          <w:szCs w:val="28"/>
        </w:rPr>
        <w:t>.</w:t>
      </w:r>
    </w:p>
    <w:p w:rsidR="00D52895" w:rsidRPr="007219DF" w:rsidRDefault="00426021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в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описание результата предоставления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</w:t>
      </w:r>
      <w:r w:rsidR="00D52895" w:rsidRPr="007219DF">
        <w:rPr>
          <w:rFonts w:ascii="Times New Roman" w:hAnsi="Times New Roman" w:cs="Times New Roman"/>
          <w:sz w:val="28"/>
          <w:szCs w:val="28"/>
        </w:rPr>
        <w:t>ной 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д) нормативные правовые акты, регулирующие предоставление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не приводится в тексте административного регламента.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и услуг, которые являются необходимыми и обязательными для предоставления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426021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</w:t>
      </w:r>
      <w:r w:rsidR="008E73CC" w:rsidRPr="007219D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219D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9"/>
      <w:bookmarkEnd w:id="4"/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8E73C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документов, подаваемых заявителем в связи с предоставлением </w:t>
      </w:r>
      <w:r w:rsidR="008E73CC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услуги, приводятся в качестве приложений к регламенту, за исключением случаев, когда формы указанных документов установлены </w:t>
      </w:r>
      <w:r w:rsidR="008E73CC" w:rsidRPr="007219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7219DF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1"/>
      <w:bookmarkEnd w:id="5"/>
      <w:r w:rsidRPr="007219DF">
        <w:rPr>
          <w:rFonts w:ascii="Times New Roman" w:hAnsi="Times New Roman" w:cs="Times New Roman"/>
          <w:sz w:val="28"/>
          <w:szCs w:val="28"/>
        </w:rPr>
        <w:t>з</w:t>
      </w:r>
      <w:r w:rsidR="00D52895" w:rsidRPr="007219DF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E73C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7219D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E73CC" w:rsidRPr="007219DF">
        <w:rPr>
          <w:rFonts w:ascii="Times New Roman" w:hAnsi="Times New Roman" w:cs="Times New Roman"/>
          <w:sz w:val="28"/>
          <w:szCs w:val="28"/>
        </w:rPr>
        <w:t>муниципаль</w:t>
      </w:r>
      <w:r w:rsidRPr="007219DF">
        <w:rPr>
          <w:rFonts w:ascii="Times New Roman" w:hAnsi="Times New Roman" w:cs="Times New Roman"/>
          <w:sz w:val="28"/>
          <w:szCs w:val="28"/>
        </w:rPr>
        <w:t xml:space="preserve">ной услуги, либо в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8E73C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7" w:history="1">
        <w:r w:rsidRPr="007219D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и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к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л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м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н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о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</w:t>
      </w:r>
      <w:r w:rsidRPr="007219D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>р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предоставляется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муниципальная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="00D52895" w:rsidRPr="007219DF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D52895" w:rsidRPr="007219DF" w:rsidRDefault="008E73CC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>с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комплексный запрос). </w:t>
      </w:r>
    </w:p>
    <w:p w:rsidR="00D52895" w:rsidRPr="007219DF" w:rsidRDefault="008E73CC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т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 в электронной форме. </w:t>
      </w:r>
      <w:proofErr w:type="gramStart"/>
      <w:r w:rsidR="00D52895" w:rsidRPr="007219DF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="00D52895"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19" w:history="1">
        <w:r w:rsidR="00D52895" w:rsidRPr="007219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D52895" w:rsidRPr="007219DF">
        <w:rPr>
          <w:rFonts w:ascii="Times New Roman" w:hAnsi="Times New Roman" w:cs="Times New Roman"/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муниципальных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услуг, имеющих конечный результат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и выделяемых в рамках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муниципальных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0" w:history="1">
        <w:r w:rsidRPr="007219DF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в полном объеме и при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муниципальных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услуг, включенных в перечни </w:t>
      </w:r>
      <w:r w:rsidR="00870DAF" w:rsidRPr="007219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hyperlink r:id="rId21" w:history="1">
        <w:r w:rsidRPr="007219D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70DAF" w:rsidRPr="007219DF">
          <w:rPr>
            <w:rFonts w:ascii="Times New Roman" w:hAnsi="Times New Roman" w:cs="Times New Roman"/>
            <w:sz w:val="28"/>
            <w:szCs w:val="28"/>
          </w:rPr>
          <w:t>3</w:t>
        </w:r>
        <w:r w:rsidRPr="007219DF">
          <w:rPr>
            <w:rFonts w:ascii="Times New Roman" w:hAnsi="Times New Roman" w:cs="Times New Roman"/>
            <w:sz w:val="28"/>
            <w:szCs w:val="28"/>
          </w:rPr>
          <w:t xml:space="preserve"> части 6 статьи 15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870DAF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>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870DAF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r w:rsidR="00604975" w:rsidRPr="007219D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219DF">
        <w:rPr>
          <w:rFonts w:ascii="Times New Roman" w:hAnsi="Times New Roman" w:cs="Times New Roman"/>
          <w:sz w:val="28"/>
          <w:szCs w:val="28"/>
        </w:rPr>
        <w:t>услуги, и органов, предоставляющих муниципальные услуги;</w:t>
      </w:r>
    </w:p>
    <w:p w:rsidR="00D52895" w:rsidRPr="007219DF" w:rsidRDefault="00D52895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</w:t>
      </w:r>
      <w:r w:rsidR="00604975" w:rsidRPr="007219DF">
        <w:rPr>
          <w:rFonts w:ascii="Times New Roman" w:hAnsi="Times New Roman" w:cs="Times New Roman"/>
          <w:sz w:val="28"/>
          <w:szCs w:val="28"/>
        </w:rPr>
        <w:t>6</w:t>
      </w:r>
      <w:r w:rsidRPr="007219DF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регулирующие предоставление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</w:t>
      </w:r>
      <w:r w:rsidR="00604975" w:rsidRPr="007219DF">
        <w:rPr>
          <w:rFonts w:ascii="Times New Roman" w:hAnsi="Times New Roman" w:cs="Times New Roman"/>
          <w:sz w:val="28"/>
          <w:szCs w:val="28"/>
        </w:rPr>
        <w:t>7</w:t>
      </w:r>
      <w:r w:rsidRPr="007219DF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04975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</w:t>
      </w:r>
      <w:r w:rsidR="00466FB7" w:rsidRPr="007219DF">
        <w:rPr>
          <w:rFonts w:ascii="Times New Roman" w:hAnsi="Times New Roman" w:cs="Times New Roman"/>
          <w:sz w:val="28"/>
          <w:szCs w:val="28"/>
        </w:rPr>
        <w:t>8</w:t>
      </w:r>
      <w:r w:rsidRPr="007219DF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муниципальные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органы </w:t>
      </w:r>
      <w:r w:rsidR="00466FB7" w:rsidRPr="007219D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219DF">
        <w:rPr>
          <w:rFonts w:ascii="Times New Roman" w:hAnsi="Times New Roman" w:cs="Times New Roman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муниципальную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муниципальные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hyperlink r:id="rId22" w:history="1">
        <w:r w:rsidRPr="00721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66FB7" w:rsidRPr="007219D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219DF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52895" w:rsidRPr="007219DF" w:rsidRDefault="00D52895" w:rsidP="00EA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B7" w:rsidRPr="007219DF" w:rsidRDefault="00466FB7" w:rsidP="0046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397"/>
      <w:bookmarkEnd w:id="6"/>
      <w:r w:rsidRPr="007219D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66FB7" w:rsidRPr="007219DF" w:rsidRDefault="00466FB7" w:rsidP="00EA0A0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A0A0C"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</w:t>
      </w:r>
    </w:p>
    <w:p w:rsidR="00466FB7" w:rsidRDefault="00627ABC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17.12.2019 г. N51</w:t>
      </w:r>
      <w:bookmarkStart w:id="7" w:name="_GoBack"/>
      <w:bookmarkEnd w:id="7"/>
      <w:r w:rsidR="00466FB7" w:rsidRPr="00721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0C" w:rsidRPr="007219DF" w:rsidRDefault="00EA0A0C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ПРОЕКТОВ АДМИНИСТРАТИВНЫХ РЕГЛАМЕНТОВ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r w:rsidR="00466FB7" w:rsidRPr="007219D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(НАДЗОРА)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D52895" w:rsidRPr="007219DF" w:rsidRDefault="00466FB7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D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52895" w:rsidRPr="007219DF">
        <w:rPr>
          <w:rFonts w:ascii="Times New Roman" w:hAnsi="Times New Roman" w:cs="Times New Roman"/>
          <w:b/>
          <w:bCs/>
          <w:sz w:val="28"/>
          <w:szCs w:val="28"/>
        </w:rPr>
        <w:t>ЫХ УСЛУГ</w:t>
      </w: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95" w:rsidRPr="007219DF" w:rsidRDefault="00D5289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и (или) проекта административного регламента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</w:t>
      </w:r>
      <w:r w:rsidRPr="007219DF">
        <w:rPr>
          <w:rFonts w:ascii="Times New Roman" w:hAnsi="Times New Roman" w:cs="Times New Roman"/>
          <w:sz w:val="28"/>
          <w:szCs w:val="28"/>
        </w:rPr>
        <w:t>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</w:t>
      </w:r>
      <w:r w:rsidR="00466FB7" w:rsidRPr="007219DF">
        <w:rPr>
          <w:rFonts w:ascii="Times New Roman" w:hAnsi="Times New Roman" w:cs="Times New Roman"/>
          <w:sz w:val="28"/>
          <w:szCs w:val="28"/>
        </w:rPr>
        <w:t>органами местного самоуправления по осуществлению муниципальн</w:t>
      </w:r>
      <w:r w:rsidRPr="007219DF">
        <w:rPr>
          <w:rFonts w:ascii="Times New Roman" w:hAnsi="Times New Roman" w:cs="Times New Roman"/>
          <w:sz w:val="28"/>
          <w:szCs w:val="28"/>
        </w:rPr>
        <w:t xml:space="preserve">ого контроля (надзора) и предоставлению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муниципальных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деятельности.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 w:rsidR="00EA0A0C">
        <w:rPr>
          <w:rFonts w:ascii="Times New Roman" w:hAnsi="Times New Roman" w:cs="Times New Roman"/>
          <w:sz w:val="28"/>
          <w:szCs w:val="28"/>
        </w:rPr>
        <w:t>администрацией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>.</w:t>
      </w:r>
    </w:p>
    <w:p w:rsidR="00466FB7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3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или Федерального </w:t>
      </w:r>
      <w:hyperlink r:id="rId24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порядок предоставления соответствующей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 w:rsidR="00466FB7" w:rsidRPr="007219DF">
        <w:rPr>
          <w:rFonts w:ascii="Times New Roman" w:hAnsi="Times New Roman" w:cs="Times New Roman"/>
          <w:sz w:val="28"/>
          <w:szCs w:val="28"/>
        </w:rPr>
        <w:t>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(надзора), проекта изменений в административный регламент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(надзора), а также </w:t>
      </w: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проекта акта об отмене административного регламента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 проводится оценка их соответствия положениям Федерального </w:t>
      </w:r>
      <w:hyperlink r:id="rId25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5. В отношении проекта административного регламента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Федерального </w:t>
      </w:r>
      <w:hyperlink r:id="rId26" w:history="1">
        <w:r w:rsidRPr="007219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услуги, в том числе стандарта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27" w:history="1">
        <w:r w:rsidRPr="00721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9D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услуги, а также проекте изменений в административный регламент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в) оптимизация порядка предоставления </w:t>
      </w:r>
      <w:r w:rsidR="00466FB7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A0A0C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документов и информации, которые необходимы для предоставления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F179C" w:rsidRPr="007219DF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Pr="007219DF">
        <w:rPr>
          <w:rFonts w:ascii="Times New Roman" w:hAnsi="Times New Roman" w:cs="Times New Roman"/>
          <w:sz w:val="28"/>
          <w:szCs w:val="28"/>
        </w:rPr>
        <w:t xml:space="preserve">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услуги, осуществления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9DF">
        <w:rPr>
          <w:rFonts w:ascii="Times New Roman" w:hAnsi="Times New Roman" w:cs="Times New Roman"/>
          <w:sz w:val="28"/>
          <w:szCs w:val="28"/>
        </w:rPr>
        <w:t xml:space="preserve"> контроля (надзора), сведения об учете рекомендаций независимой экспертизы.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F179C" w:rsidRPr="007219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 w:cs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услуги, проект административного регламента либо проект изменений в административный регламент направляется на экспертизу в </w:t>
      </w:r>
      <w:r w:rsidR="00EA0A0C">
        <w:rPr>
          <w:rFonts w:ascii="Times New Roman" w:hAnsi="Times New Roman" w:cs="Times New Roman"/>
          <w:sz w:val="28"/>
          <w:szCs w:val="28"/>
        </w:rPr>
        <w:t>администрацию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 xml:space="preserve"> с приложением проектов иных нормативных правовых актов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порядок предоставления соответствующей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в срок не более 30 рабочих дней со дня его получения.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5F179C" w:rsidRPr="007219DF">
        <w:rPr>
          <w:rFonts w:ascii="Times New Roman" w:hAnsi="Times New Roman" w:cs="Times New Roman"/>
          <w:sz w:val="28"/>
          <w:szCs w:val="28"/>
        </w:rPr>
        <w:t>ответственным долж</w:t>
      </w:r>
      <w:r w:rsidR="00BD4459">
        <w:rPr>
          <w:rFonts w:ascii="Times New Roman" w:hAnsi="Times New Roman" w:cs="Times New Roman"/>
          <w:sz w:val="28"/>
          <w:szCs w:val="28"/>
        </w:rPr>
        <w:t>ностным лицом администрации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>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</w:t>
      </w:r>
      <w:r w:rsidR="00BD4459">
        <w:rPr>
          <w:rFonts w:ascii="Times New Roman" w:hAnsi="Times New Roman" w:cs="Times New Roman"/>
          <w:sz w:val="28"/>
          <w:szCs w:val="28"/>
        </w:rPr>
        <w:t xml:space="preserve">нта возвращаются без экспертизы </w:t>
      </w:r>
      <w:r w:rsidRPr="007219DF">
        <w:rPr>
          <w:rFonts w:ascii="Times New Roman" w:hAnsi="Times New Roman" w:cs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5F179C" w:rsidRPr="007219DF">
        <w:rPr>
          <w:rFonts w:ascii="Times New Roman" w:hAnsi="Times New Roman" w:cs="Times New Roman"/>
          <w:sz w:val="28"/>
          <w:szCs w:val="28"/>
        </w:rPr>
        <w:t>муниципальной</w:t>
      </w:r>
      <w:r w:rsidRPr="007219DF">
        <w:rPr>
          <w:rFonts w:ascii="Times New Roman" w:hAnsi="Times New Roman" w:cs="Times New Roman"/>
          <w:sz w:val="28"/>
          <w:szCs w:val="28"/>
        </w:rPr>
        <w:t xml:space="preserve"> услуге в перечне.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9D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BD4459">
        <w:rPr>
          <w:rFonts w:ascii="Times New Roman" w:hAnsi="Times New Roman" w:cs="Times New Roman"/>
          <w:sz w:val="28"/>
          <w:szCs w:val="28"/>
        </w:rPr>
        <w:t>администрацию Николаевского сельского поселения</w:t>
      </w:r>
      <w:r w:rsidRPr="00721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 w:cs="Times New Roman"/>
          <w:sz w:val="28"/>
          <w:szCs w:val="28"/>
        </w:rPr>
        <w:t xml:space="preserve"> 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</w:t>
      </w:r>
      <w:r w:rsidR="005F179C" w:rsidRPr="007219DF">
        <w:rPr>
          <w:rFonts w:ascii="Times New Roman" w:hAnsi="Times New Roman" w:cs="Times New Roman"/>
          <w:sz w:val="28"/>
          <w:szCs w:val="28"/>
        </w:rPr>
        <w:t>ы местного самоуправления</w:t>
      </w:r>
      <w:r w:rsidRPr="007219DF">
        <w:rPr>
          <w:rFonts w:ascii="Times New Roman" w:hAnsi="Times New Roman" w:cs="Times New Roman"/>
          <w:sz w:val="28"/>
          <w:szCs w:val="28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D52895" w:rsidRPr="007219DF" w:rsidRDefault="00D5289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DF">
        <w:rPr>
          <w:rFonts w:ascii="Times New Roman" w:hAnsi="Times New Roman" w:cs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BD4459">
        <w:rPr>
          <w:rFonts w:ascii="Times New Roman" w:hAnsi="Times New Roman" w:cs="Times New Roman"/>
          <w:sz w:val="28"/>
          <w:szCs w:val="28"/>
        </w:rPr>
        <w:t>администрацию Николаевского сельского поселения</w:t>
      </w:r>
      <w:r w:rsidR="005F179C" w:rsidRPr="007219DF">
        <w:rPr>
          <w:rFonts w:ascii="Times New Roman" w:hAnsi="Times New Roman" w:cs="Times New Roman"/>
          <w:sz w:val="28"/>
          <w:szCs w:val="28"/>
        </w:rPr>
        <w:t xml:space="preserve"> </w:t>
      </w:r>
      <w:r w:rsidRPr="007219DF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sectPr w:rsidR="00D52895" w:rsidRPr="007219DF" w:rsidSect="00D87CCC">
      <w:headerReference w:type="default" r:id="rId28"/>
      <w:pgSz w:w="11906" w:h="16838" w:code="9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5E" w:rsidRDefault="003A1E5E" w:rsidP="007219DF">
      <w:pPr>
        <w:spacing w:after="0" w:line="240" w:lineRule="auto"/>
      </w:pPr>
      <w:r>
        <w:separator/>
      </w:r>
    </w:p>
  </w:endnote>
  <w:endnote w:type="continuationSeparator" w:id="0">
    <w:p w:rsidR="003A1E5E" w:rsidRDefault="003A1E5E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5E" w:rsidRDefault="003A1E5E" w:rsidP="007219DF">
      <w:pPr>
        <w:spacing w:after="0" w:line="240" w:lineRule="auto"/>
      </w:pPr>
      <w:r>
        <w:separator/>
      </w:r>
    </w:p>
  </w:footnote>
  <w:footnote w:type="continuationSeparator" w:id="0">
    <w:p w:rsidR="003A1E5E" w:rsidRDefault="003A1E5E" w:rsidP="0072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08991"/>
      <w:docPartObj>
        <w:docPartGallery w:val="Page Numbers (Top of Page)"/>
        <w:docPartUnique/>
      </w:docPartObj>
    </w:sdtPr>
    <w:sdtEndPr/>
    <w:sdtContent>
      <w:p w:rsidR="007219DF" w:rsidRDefault="00721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BC">
          <w:rPr>
            <w:noProof/>
          </w:rPr>
          <w:t>23</w:t>
        </w:r>
        <w:r>
          <w:fldChar w:fldCharType="end"/>
        </w:r>
      </w:p>
    </w:sdtContent>
  </w:sdt>
  <w:p w:rsidR="007219DF" w:rsidRDefault="00721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5"/>
    <w:rsid w:val="000C78DA"/>
    <w:rsid w:val="0013235F"/>
    <w:rsid w:val="002F5E18"/>
    <w:rsid w:val="003A1E5E"/>
    <w:rsid w:val="00426021"/>
    <w:rsid w:val="00466FB7"/>
    <w:rsid w:val="004B58A8"/>
    <w:rsid w:val="00546F5A"/>
    <w:rsid w:val="005F179C"/>
    <w:rsid w:val="00604975"/>
    <w:rsid w:val="00627ABC"/>
    <w:rsid w:val="00676973"/>
    <w:rsid w:val="00694B24"/>
    <w:rsid w:val="007219DF"/>
    <w:rsid w:val="00733FC5"/>
    <w:rsid w:val="007B664C"/>
    <w:rsid w:val="00870DAF"/>
    <w:rsid w:val="008E73CC"/>
    <w:rsid w:val="009D458F"/>
    <w:rsid w:val="00A872C2"/>
    <w:rsid w:val="00BD4459"/>
    <w:rsid w:val="00C03EFB"/>
    <w:rsid w:val="00D52895"/>
    <w:rsid w:val="00D77128"/>
    <w:rsid w:val="00DC3804"/>
    <w:rsid w:val="00E2190B"/>
    <w:rsid w:val="00EA0A0C"/>
    <w:rsid w:val="00EE6655"/>
    <w:rsid w:val="00FB49A1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9DF"/>
  </w:style>
  <w:style w:type="paragraph" w:styleId="a5">
    <w:name w:val="footer"/>
    <w:basedOn w:val="a"/>
    <w:link w:val="a6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9DF"/>
  </w:style>
  <w:style w:type="paragraph" w:styleId="a5">
    <w:name w:val="footer"/>
    <w:basedOn w:val="a"/>
    <w:link w:val="a6"/>
    <w:uiPriority w:val="99"/>
    <w:unhideWhenUsed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18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26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7" Type="http://schemas.openxmlformats.org/officeDocument/2006/relationships/hyperlink" Target="consultantplus://offline/ref=7FCC533A306145FC8FF88ADB2CAA3DCC3B0557C1E6D74A2B65862B925646FE307538AAD159422CECBE275AF3FELFs2P" TargetMode="External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7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25" Type="http://schemas.openxmlformats.org/officeDocument/2006/relationships/hyperlink" Target="consultantplus://offline/ref=7FCC533A306145FC8FF88ADB2CAA3DCC3B0557C1E6D7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8584066BCFA6C55F1F6E5A9F42B2E1074L0s4P" TargetMode="External"/><Relationship Id="rId20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4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23" Type="http://schemas.openxmlformats.org/officeDocument/2006/relationships/hyperlink" Target="consultantplus://offline/ref=7FCC533A306145FC8FF88ADB2CAA3DCC3B0456CCE4D34A2B65862B925646FE307538AAD159422CECBE275AF3FELFs2P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9" Type="http://schemas.openxmlformats.org/officeDocument/2006/relationships/hyperlink" Target="consultantplus://offline/ref=7FCC533A306145FC8FF88ADB2CAA3DCC3B0652CEE3D14A2B65862B925646FE306738F2DD5B4B32ECBE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4" Type="http://schemas.openxmlformats.org/officeDocument/2006/relationships/hyperlink" Target="consultantplus://offline/ref=7FCC533A306145FC8FF88ADB2CAA3DCC3B0552CCEFD44A2B65862B925646FE306738F2DD5B4B32EFB6320CA2BBAEA5F63C321175138AAA13L2s6P" TargetMode="External"/><Relationship Id="rId22" Type="http://schemas.openxmlformats.org/officeDocument/2006/relationships/hyperlink" Target="consultantplus://offline/ref=7FCC533A306145FC8FF88ADB2CAA3DCC3B0456CCE4D34A2B65862B925646FE307538AAD159422CECBE275AF3FELFs2P" TargetMode="External"/><Relationship Id="rId27" Type="http://schemas.openxmlformats.org/officeDocument/2006/relationships/hyperlink" Target="consultantplus://offline/ref=7FCC533A306145FC8FF88ADB2CAA3DCC3B0456CCE4D34A2B65862B925646FE307538AAD159422CECBE275AF3FELFs2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2019-12-16T13:37:00Z</cp:lastPrinted>
  <dcterms:created xsi:type="dcterms:W3CDTF">2019-12-04T13:50:00Z</dcterms:created>
  <dcterms:modified xsi:type="dcterms:W3CDTF">2019-12-16T13:37:00Z</dcterms:modified>
</cp:coreProperties>
</file>