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03" w:rsidRPr="00CA0717" w:rsidRDefault="00403A03" w:rsidP="00403A0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0717">
        <w:rPr>
          <w:i/>
          <w:sz w:val="28"/>
          <w:szCs w:val="28"/>
        </w:rPr>
        <w:t>РЕСПУБЛИКА СЕВЕРНАЯ ОСЕТИЯ-АЛАНИЯ</w:t>
      </w:r>
    </w:p>
    <w:p w:rsidR="00403A03" w:rsidRPr="00CA0717" w:rsidRDefault="00403A03" w:rsidP="00403A03">
      <w:pPr>
        <w:jc w:val="center"/>
        <w:rPr>
          <w:i/>
          <w:sz w:val="28"/>
          <w:szCs w:val="28"/>
        </w:rPr>
      </w:pPr>
    </w:p>
    <w:p w:rsidR="00403A03" w:rsidRPr="00CA0717" w:rsidRDefault="00403A03" w:rsidP="00403A03">
      <w:pPr>
        <w:jc w:val="center"/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403A03" w:rsidRPr="00CA0717" w:rsidRDefault="00403A03" w:rsidP="00403A03">
      <w:pPr>
        <w:jc w:val="center"/>
        <w:rPr>
          <w:i/>
          <w:sz w:val="28"/>
          <w:szCs w:val="28"/>
        </w:rPr>
      </w:pPr>
    </w:p>
    <w:p w:rsidR="00403A03" w:rsidRPr="00CA0717" w:rsidRDefault="00403A03" w:rsidP="00403A03">
      <w:pPr>
        <w:jc w:val="center"/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 xml:space="preserve">АДМИНИСТРАЦИЯ МЕСТНОГО САМОУПРАВЛЕНИЯ </w:t>
      </w:r>
    </w:p>
    <w:p w:rsidR="00403A03" w:rsidRPr="00CA0717" w:rsidRDefault="00403A03" w:rsidP="00403A03">
      <w:pPr>
        <w:jc w:val="center"/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>НИКОЛАЕВСКОГО СЕЛЬСКОГО ПОСЕЛЕНИЯ</w:t>
      </w:r>
    </w:p>
    <w:p w:rsidR="00403A03" w:rsidRPr="00CA0717" w:rsidRDefault="00403A03" w:rsidP="00403A03">
      <w:pPr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 xml:space="preserve">  </w:t>
      </w:r>
    </w:p>
    <w:p w:rsidR="00403A03" w:rsidRPr="00CA0717" w:rsidRDefault="00403A03" w:rsidP="00403A03">
      <w:pPr>
        <w:rPr>
          <w:i/>
          <w:sz w:val="28"/>
          <w:szCs w:val="28"/>
        </w:rPr>
      </w:pPr>
    </w:p>
    <w:p w:rsidR="00403A03" w:rsidRPr="00CA0717" w:rsidRDefault="00403A03" w:rsidP="00403A03">
      <w:pPr>
        <w:rPr>
          <w:i/>
          <w:sz w:val="28"/>
          <w:szCs w:val="28"/>
        </w:rPr>
      </w:pPr>
    </w:p>
    <w:p w:rsidR="00403A03" w:rsidRPr="00CA0717" w:rsidRDefault="00403A03" w:rsidP="00403A03">
      <w:pPr>
        <w:ind w:left="2124" w:firstLine="708"/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 xml:space="preserve"> </w:t>
      </w:r>
      <w:proofErr w:type="gramStart"/>
      <w:r w:rsidRPr="00CA0717">
        <w:rPr>
          <w:i/>
          <w:sz w:val="28"/>
          <w:szCs w:val="28"/>
        </w:rPr>
        <w:t>П</w:t>
      </w:r>
      <w:proofErr w:type="gramEnd"/>
      <w:r w:rsidRPr="00CA0717">
        <w:rPr>
          <w:i/>
          <w:sz w:val="28"/>
          <w:szCs w:val="28"/>
        </w:rPr>
        <w:t xml:space="preserve"> О С Т А Н О В Л Е Н И Е</w:t>
      </w:r>
    </w:p>
    <w:p w:rsidR="00403A03" w:rsidRPr="00CA0717" w:rsidRDefault="00403A03" w:rsidP="00403A03">
      <w:pPr>
        <w:rPr>
          <w:i/>
          <w:sz w:val="28"/>
          <w:szCs w:val="28"/>
        </w:rPr>
      </w:pPr>
    </w:p>
    <w:p w:rsidR="00403A03" w:rsidRPr="00CA0717" w:rsidRDefault="00403A03" w:rsidP="00403A03">
      <w:pPr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29</w:t>
      </w:r>
      <w:r w:rsidRPr="00CA07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марта </w:t>
      </w:r>
      <w:r w:rsidRPr="00CA0717">
        <w:rPr>
          <w:i/>
          <w:sz w:val="28"/>
          <w:szCs w:val="28"/>
        </w:rPr>
        <w:t>201</w:t>
      </w:r>
      <w:r w:rsidR="00EB7A6B">
        <w:rPr>
          <w:i/>
          <w:sz w:val="28"/>
          <w:szCs w:val="28"/>
        </w:rPr>
        <w:t>8</w:t>
      </w:r>
      <w:r w:rsidRPr="00CA0717">
        <w:rPr>
          <w:i/>
          <w:sz w:val="28"/>
          <w:szCs w:val="28"/>
        </w:rPr>
        <w:t xml:space="preserve"> г.</w:t>
      </w:r>
      <w:r w:rsidRPr="00CA0717">
        <w:rPr>
          <w:i/>
          <w:sz w:val="28"/>
          <w:szCs w:val="28"/>
        </w:rPr>
        <w:tab/>
      </w:r>
      <w:r w:rsidRPr="00CA0717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</w:t>
      </w:r>
      <w:r w:rsidRPr="00CA0717">
        <w:rPr>
          <w:i/>
          <w:sz w:val="28"/>
          <w:szCs w:val="28"/>
        </w:rPr>
        <w:t xml:space="preserve">        № </w:t>
      </w:r>
      <w:r w:rsidR="00EB7A6B">
        <w:rPr>
          <w:i/>
          <w:sz w:val="28"/>
          <w:szCs w:val="28"/>
        </w:rPr>
        <w:t>4/1</w:t>
      </w:r>
      <w:r w:rsidRPr="00CA0717">
        <w:rPr>
          <w:i/>
          <w:sz w:val="28"/>
          <w:szCs w:val="28"/>
        </w:rPr>
        <w:t xml:space="preserve"> </w:t>
      </w:r>
      <w:r w:rsidRPr="00CA0717">
        <w:rPr>
          <w:i/>
          <w:sz w:val="28"/>
          <w:szCs w:val="28"/>
        </w:rPr>
        <w:tab/>
      </w:r>
      <w:r w:rsidRPr="00CA0717">
        <w:rPr>
          <w:i/>
          <w:sz w:val="28"/>
          <w:szCs w:val="28"/>
        </w:rPr>
        <w:tab/>
      </w:r>
      <w:r w:rsidRPr="00CA0717">
        <w:rPr>
          <w:i/>
          <w:sz w:val="28"/>
          <w:szCs w:val="28"/>
        </w:rPr>
        <w:tab/>
      </w:r>
      <w:proofErr w:type="spellStart"/>
      <w:r w:rsidRPr="00CA0717">
        <w:rPr>
          <w:i/>
          <w:sz w:val="28"/>
          <w:szCs w:val="28"/>
        </w:rPr>
        <w:t>ст</w:t>
      </w:r>
      <w:proofErr w:type="gramStart"/>
      <w:r w:rsidRPr="00CA0717">
        <w:rPr>
          <w:i/>
          <w:sz w:val="28"/>
          <w:szCs w:val="28"/>
        </w:rPr>
        <w:t>.Н</w:t>
      </w:r>
      <w:proofErr w:type="gramEnd"/>
      <w:r w:rsidRPr="00CA0717">
        <w:rPr>
          <w:i/>
          <w:sz w:val="28"/>
          <w:szCs w:val="28"/>
        </w:rPr>
        <w:t>иколаевская</w:t>
      </w:r>
      <w:proofErr w:type="spellEnd"/>
    </w:p>
    <w:p w:rsidR="00403A03" w:rsidRPr="00CA0717" w:rsidRDefault="00403A03" w:rsidP="00403A03">
      <w:pPr>
        <w:rPr>
          <w:rFonts w:eastAsia="MS Mincho"/>
          <w:b/>
          <w:sz w:val="28"/>
          <w:szCs w:val="28"/>
          <w:lang w:eastAsia="ja-JP"/>
        </w:rPr>
      </w:pPr>
    </w:p>
    <w:p w:rsidR="00403A03" w:rsidRPr="00CA0717" w:rsidRDefault="00403A03" w:rsidP="00403A03">
      <w:pPr>
        <w:ind w:firstLine="708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CA0717">
        <w:rPr>
          <w:rFonts w:eastAsia="MS Mincho"/>
          <w:b/>
          <w:i/>
          <w:sz w:val="28"/>
          <w:szCs w:val="28"/>
          <w:lang w:eastAsia="ja-JP"/>
        </w:rPr>
        <w:t xml:space="preserve">Об утверждении отчета об </w:t>
      </w:r>
      <w:r>
        <w:rPr>
          <w:rFonts w:eastAsia="MS Mincho"/>
          <w:b/>
          <w:i/>
          <w:sz w:val="28"/>
          <w:szCs w:val="28"/>
          <w:lang w:eastAsia="ja-JP"/>
        </w:rPr>
        <w:t>объеме закупок у субъектов малого предпринимательства и социально ориентированных не</w:t>
      </w:r>
      <w:r w:rsidR="00EB7A6B">
        <w:rPr>
          <w:rFonts w:eastAsia="MS Mincho"/>
          <w:b/>
          <w:i/>
          <w:sz w:val="28"/>
          <w:szCs w:val="28"/>
          <w:lang w:eastAsia="ja-JP"/>
        </w:rPr>
        <w:t>коммерческих организаций за 2017</w:t>
      </w:r>
      <w:r>
        <w:rPr>
          <w:rFonts w:eastAsia="MS Mincho"/>
          <w:b/>
          <w:i/>
          <w:sz w:val="28"/>
          <w:szCs w:val="28"/>
          <w:lang w:eastAsia="ja-JP"/>
        </w:rPr>
        <w:t xml:space="preserve"> год</w:t>
      </w:r>
    </w:p>
    <w:p w:rsidR="00403A03" w:rsidRPr="00CA0717" w:rsidRDefault="00403A03" w:rsidP="00403A03">
      <w:pPr>
        <w:rPr>
          <w:rFonts w:eastAsia="MS Mincho"/>
          <w:sz w:val="28"/>
          <w:szCs w:val="28"/>
          <w:lang w:eastAsia="ja-JP"/>
        </w:rPr>
      </w:pPr>
    </w:p>
    <w:p w:rsidR="00403A03" w:rsidRPr="00CA0717" w:rsidRDefault="00403A03" w:rsidP="00403A03">
      <w:pPr>
        <w:jc w:val="both"/>
        <w:rPr>
          <w:rFonts w:eastAsia="MS Mincho"/>
          <w:sz w:val="28"/>
          <w:szCs w:val="28"/>
          <w:lang w:eastAsia="ja-JP"/>
        </w:rPr>
      </w:pPr>
      <w:r w:rsidRPr="00CA0717">
        <w:rPr>
          <w:rFonts w:eastAsia="MS Mincho"/>
          <w:sz w:val="28"/>
          <w:szCs w:val="28"/>
          <w:lang w:eastAsia="ja-JP"/>
        </w:rPr>
        <w:tab/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Николаевского сельского поселения </w:t>
      </w:r>
      <w:r w:rsidRPr="00CA0717">
        <w:rPr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403A03" w:rsidRPr="00CA0717" w:rsidRDefault="00403A03" w:rsidP="00403A03">
      <w:pPr>
        <w:jc w:val="both"/>
        <w:rPr>
          <w:sz w:val="28"/>
          <w:szCs w:val="28"/>
        </w:rPr>
      </w:pPr>
    </w:p>
    <w:p w:rsidR="00403A03" w:rsidRPr="00CA0717" w:rsidRDefault="00403A03" w:rsidP="00403A03">
      <w:pPr>
        <w:jc w:val="both"/>
        <w:rPr>
          <w:i/>
          <w:sz w:val="28"/>
          <w:szCs w:val="28"/>
        </w:rPr>
      </w:pPr>
      <w:r w:rsidRPr="00CA0717">
        <w:rPr>
          <w:sz w:val="28"/>
          <w:szCs w:val="28"/>
        </w:rPr>
        <w:tab/>
      </w:r>
      <w:r w:rsidRPr="00CA0717">
        <w:rPr>
          <w:sz w:val="28"/>
          <w:szCs w:val="28"/>
        </w:rPr>
        <w:tab/>
      </w:r>
      <w:r w:rsidRPr="00CA0717">
        <w:rPr>
          <w:sz w:val="28"/>
          <w:szCs w:val="28"/>
        </w:rPr>
        <w:tab/>
      </w:r>
      <w:r w:rsidRPr="00CA0717">
        <w:rPr>
          <w:sz w:val="28"/>
          <w:szCs w:val="28"/>
        </w:rPr>
        <w:tab/>
      </w:r>
      <w:proofErr w:type="gramStart"/>
      <w:r w:rsidRPr="00CA0717">
        <w:rPr>
          <w:i/>
          <w:sz w:val="28"/>
          <w:szCs w:val="28"/>
        </w:rPr>
        <w:t>П</w:t>
      </w:r>
      <w:proofErr w:type="gramEnd"/>
      <w:r w:rsidRPr="00CA0717">
        <w:rPr>
          <w:i/>
          <w:sz w:val="28"/>
          <w:szCs w:val="28"/>
        </w:rPr>
        <w:t xml:space="preserve"> О С Т А Н О В Л Я Е Т :</w:t>
      </w:r>
    </w:p>
    <w:p w:rsidR="00403A03" w:rsidRPr="00CA0717" w:rsidRDefault="00403A03" w:rsidP="00403A03">
      <w:pPr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 xml:space="preserve"> </w:t>
      </w:r>
    </w:p>
    <w:p w:rsidR="00403A03" w:rsidRPr="00CA0717" w:rsidRDefault="00403A03" w:rsidP="00403A03">
      <w:pPr>
        <w:ind w:firstLine="708"/>
        <w:jc w:val="both"/>
        <w:rPr>
          <w:rFonts w:eastAsia="MS Mincho"/>
          <w:b/>
          <w:i/>
          <w:sz w:val="28"/>
          <w:szCs w:val="28"/>
          <w:lang w:eastAsia="ja-JP"/>
        </w:rPr>
      </w:pPr>
      <w:r w:rsidRPr="00CA0717">
        <w:rPr>
          <w:rFonts w:eastAsia="MS Mincho"/>
          <w:sz w:val="28"/>
          <w:szCs w:val="28"/>
          <w:lang w:eastAsia="ja-JP"/>
        </w:rPr>
        <w:t xml:space="preserve">1. Утвердить прилагаемый отчет об </w:t>
      </w:r>
      <w:r w:rsidRPr="00403A03">
        <w:rPr>
          <w:rFonts w:eastAsia="MS Mincho"/>
          <w:sz w:val="28"/>
          <w:szCs w:val="28"/>
          <w:lang w:eastAsia="ja-JP"/>
        </w:rPr>
        <w:t>объеме закупок у субъектов малого предпринимательства и социально ориентированных не</w:t>
      </w:r>
      <w:r w:rsidR="00EB7A6B">
        <w:rPr>
          <w:rFonts w:eastAsia="MS Mincho"/>
          <w:sz w:val="28"/>
          <w:szCs w:val="28"/>
          <w:lang w:eastAsia="ja-JP"/>
        </w:rPr>
        <w:t>коммерческих организаций за 2017</w:t>
      </w:r>
      <w:r w:rsidRPr="00403A03">
        <w:rPr>
          <w:rFonts w:eastAsia="MS Mincho"/>
          <w:sz w:val="28"/>
          <w:szCs w:val="28"/>
          <w:lang w:eastAsia="ja-JP"/>
        </w:rPr>
        <w:t xml:space="preserve"> год</w:t>
      </w:r>
      <w:r>
        <w:rPr>
          <w:rFonts w:eastAsia="MS Mincho"/>
          <w:sz w:val="28"/>
          <w:szCs w:val="28"/>
          <w:lang w:eastAsia="ja-JP"/>
        </w:rPr>
        <w:t>.</w:t>
      </w:r>
    </w:p>
    <w:p w:rsidR="00403A03" w:rsidRPr="00CA0717" w:rsidRDefault="00403A03" w:rsidP="00403A03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2</w:t>
      </w:r>
      <w:r w:rsidRPr="00CA0717">
        <w:rPr>
          <w:rFonts w:eastAsia="MS Mincho"/>
          <w:sz w:val="28"/>
          <w:szCs w:val="28"/>
          <w:lang w:eastAsia="ja-JP"/>
        </w:rPr>
        <w:t>. Настоящее Постановление вступает в силу со дня его официального обнародования.</w:t>
      </w:r>
    </w:p>
    <w:p w:rsidR="00403A03" w:rsidRPr="00CA0717" w:rsidRDefault="00403A03" w:rsidP="00403A03">
      <w:pPr>
        <w:jc w:val="both"/>
        <w:rPr>
          <w:rFonts w:eastAsia="MS Mincho"/>
          <w:sz w:val="28"/>
          <w:szCs w:val="28"/>
          <w:lang w:eastAsia="ja-JP"/>
        </w:rPr>
      </w:pPr>
    </w:p>
    <w:p w:rsidR="00403A03" w:rsidRPr="00CA0717" w:rsidRDefault="00403A03" w:rsidP="00403A03">
      <w:pPr>
        <w:rPr>
          <w:i/>
          <w:sz w:val="28"/>
          <w:szCs w:val="28"/>
        </w:rPr>
      </w:pPr>
      <w:r w:rsidRPr="00CA0717">
        <w:rPr>
          <w:i/>
          <w:sz w:val="28"/>
          <w:szCs w:val="28"/>
        </w:rPr>
        <w:t xml:space="preserve">  </w:t>
      </w:r>
    </w:p>
    <w:p w:rsidR="00403A03" w:rsidRPr="00CA0717" w:rsidRDefault="00403A03" w:rsidP="00403A03">
      <w:pPr>
        <w:rPr>
          <w:i/>
          <w:sz w:val="28"/>
          <w:szCs w:val="28"/>
        </w:rPr>
      </w:pPr>
    </w:p>
    <w:p w:rsidR="00403A03" w:rsidRPr="00CA0717" w:rsidRDefault="00403A03" w:rsidP="00403A0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Г</w:t>
      </w:r>
      <w:r w:rsidRPr="00CA0717">
        <w:rPr>
          <w:i/>
          <w:sz w:val="28"/>
          <w:szCs w:val="28"/>
        </w:rPr>
        <w:t>лав</w:t>
      </w:r>
      <w:r>
        <w:rPr>
          <w:i/>
          <w:sz w:val="28"/>
          <w:szCs w:val="28"/>
        </w:rPr>
        <w:t xml:space="preserve">а </w:t>
      </w:r>
      <w:r w:rsidRPr="00CA0717">
        <w:rPr>
          <w:i/>
          <w:sz w:val="28"/>
          <w:szCs w:val="28"/>
        </w:rPr>
        <w:t xml:space="preserve"> АМС   </w:t>
      </w:r>
    </w:p>
    <w:p w:rsidR="00403A03" w:rsidRPr="00CA0717" w:rsidRDefault="00403A03" w:rsidP="00403A03">
      <w:pPr>
        <w:rPr>
          <w:rFonts w:ascii="Calibri" w:hAnsi="Calibri"/>
          <w:sz w:val="22"/>
          <w:szCs w:val="22"/>
        </w:rPr>
      </w:pPr>
      <w:r w:rsidRPr="00CA0717">
        <w:rPr>
          <w:i/>
          <w:sz w:val="28"/>
          <w:szCs w:val="28"/>
        </w:rPr>
        <w:t>Николаевского сельского поселения</w:t>
      </w:r>
      <w:r w:rsidRPr="00CA0717">
        <w:rPr>
          <w:i/>
          <w:sz w:val="28"/>
          <w:szCs w:val="28"/>
        </w:rPr>
        <w:tab/>
      </w:r>
      <w:r w:rsidRPr="00CA0717">
        <w:rPr>
          <w:i/>
          <w:sz w:val="28"/>
          <w:szCs w:val="28"/>
        </w:rPr>
        <w:tab/>
      </w:r>
      <w:r w:rsidRPr="00CA0717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="00EB7A6B">
        <w:rPr>
          <w:i/>
          <w:sz w:val="28"/>
          <w:szCs w:val="28"/>
        </w:rPr>
        <w:t xml:space="preserve">                    </w:t>
      </w:r>
      <w:proofErr w:type="spellStart"/>
      <w:r w:rsidR="00EB7A6B">
        <w:rPr>
          <w:i/>
          <w:sz w:val="28"/>
          <w:szCs w:val="28"/>
        </w:rPr>
        <w:t>В.А.Ревин</w:t>
      </w:r>
      <w:bookmarkStart w:id="0" w:name="_GoBack"/>
      <w:bookmarkEnd w:id="0"/>
      <w:proofErr w:type="spellEnd"/>
      <w:r w:rsidRPr="00CA0717">
        <w:rPr>
          <w:i/>
          <w:sz w:val="28"/>
          <w:szCs w:val="28"/>
        </w:rPr>
        <w:t xml:space="preserve"> </w:t>
      </w:r>
    </w:p>
    <w:p w:rsidR="00122557" w:rsidRPr="00BF4AEC" w:rsidRDefault="00403A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2557" w:rsidRPr="00BF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5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03A03"/>
    <w:rsid w:val="00451429"/>
    <w:rsid w:val="004720A0"/>
    <w:rsid w:val="004D3655"/>
    <w:rsid w:val="004F3DBF"/>
    <w:rsid w:val="00541EDA"/>
    <w:rsid w:val="0054485F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4AE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B7A6B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2001-12-31T21:13:00Z</cp:lastPrinted>
  <dcterms:created xsi:type="dcterms:W3CDTF">2017-07-31T06:47:00Z</dcterms:created>
  <dcterms:modified xsi:type="dcterms:W3CDTF">2001-12-31T21:13:00Z</dcterms:modified>
</cp:coreProperties>
</file>