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A5" w:rsidRDefault="001B2CA5"/>
    <w:p w:rsidR="001B2CA5" w:rsidRDefault="001B2CA5" w:rsidP="001B2CA5">
      <w:pPr>
        <w:pStyle w:val="a3"/>
        <w:jc w:val="both"/>
        <w:rPr>
          <w:sz w:val="18"/>
          <w:szCs w:val="18"/>
        </w:rPr>
      </w:pPr>
    </w:p>
    <w:p w:rsidR="001B2CA5" w:rsidRPr="003439CC" w:rsidRDefault="001B2CA5" w:rsidP="001B2CA5">
      <w:pPr>
        <w:pStyle w:val="a3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3439CC">
        <w:rPr>
          <w:sz w:val="18"/>
          <w:szCs w:val="18"/>
        </w:rPr>
        <w:t>Приложение №1</w:t>
      </w:r>
    </w:p>
    <w:p w:rsidR="001B2CA5" w:rsidRPr="003439CC" w:rsidRDefault="001B2CA5" w:rsidP="001B2CA5">
      <w:pPr>
        <w:pStyle w:val="a3"/>
        <w:ind w:left="9204"/>
        <w:jc w:val="both"/>
        <w:rPr>
          <w:sz w:val="18"/>
          <w:szCs w:val="18"/>
        </w:rPr>
      </w:pPr>
      <w:r w:rsidRPr="003439CC">
        <w:rPr>
          <w:sz w:val="18"/>
          <w:szCs w:val="18"/>
        </w:rPr>
        <w:t>к постановлению АМС Николаевского сельского поселения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</w:p>
    <w:p w:rsidR="001B2CA5" w:rsidRDefault="001B2CA5" w:rsidP="001B2CA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39CC">
        <w:rPr>
          <w:sz w:val="18"/>
          <w:szCs w:val="18"/>
        </w:rPr>
        <w:t xml:space="preserve">от </w:t>
      </w:r>
      <w:r>
        <w:rPr>
          <w:sz w:val="18"/>
          <w:szCs w:val="18"/>
        </w:rPr>
        <w:t>15</w:t>
      </w:r>
      <w:r w:rsidRPr="003439CC">
        <w:rPr>
          <w:sz w:val="18"/>
          <w:szCs w:val="18"/>
        </w:rPr>
        <w:t xml:space="preserve"> января 2018 г. №</w:t>
      </w:r>
      <w:r>
        <w:rPr>
          <w:sz w:val="18"/>
          <w:szCs w:val="18"/>
        </w:rPr>
        <w:t>2</w:t>
      </w: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4"/>
        <w:gridCol w:w="11022"/>
        <w:gridCol w:w="66"/>
        <w:gridCol w:w="1132"/>
        <w:gridCol w:w="953"/>
        <w:gridCol w:w="45"/>
      </w:tblGrid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75B5" w:rsidRDefault="003375B5" w:rsidP="001B2CA5">
            <w:pPr>
              <w:pStyle w:val="a3"/>
              <w:rPr>
                <w:sz w:val="24"/>
                <w:szCs w:val="24"/>
              </w:rPr>
            </w:pPr>
            <w:r w:rsidRPr="001B2CA5">
              <w:rPr>
                <w:sz w:val="24"/>
                <w:szCs w:val="24"/>
              </w:rPr>
              <w:t xml:space="preserve">ПЛАН-ГРАФИК </w:t>
            </w:r>
            <w:r w:rsidRPr="001B2CA5">
              <w:rPr>
                <w:sz w:val="24"/>
                <w:szCs w:val="24"/>
              </w:rPr>
              <w:br/>
            </w:r>
            <w:r w:rsidRPr="001B2CA5">
              <w:rPr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B2CA5">
              <w:rPr>
                <w:sz w:val="24"/>
                <w:szCs w:val="24"/>
              </w:rPr>
              <w:br/>
            </w:r>
            <w:r w:rsidRPr="001B2CA5">
              <w:rPr>
                <w:sz w:val="24"/>
                <w:szCs w:val="24"/>
              </w:rPr>
              <w:br/>
              <w:t xml:space="preserve">на 20 18 год </w:t>
            </w:r>
          </w:p>
          <w:p w:rsidR="001B2CA5" w:rsidRDefault="001B2CA5" w:rsidP="001B2CA5">
            <w:pPr>
              <w:pStyle w:val="a3"/>
              <w:rPr>
                <w:sz w:val="24"/>
                <w:szCs w:val="24"/>
              </w:rPr>
            </w:pPr>
          </w:p>
          <w:p w:rsidR="001B2CA5" w:rsidRPr="001B2CA5" w:rsidRDefault="001B2CA5" w:rsidP="001B2CA5">
            <w:pPr>
              <w:pStyle w:val="a3"/>
              <w:rPr>
                <w:sz w:val="24"/>
                <w:szCs w:val="24"/>
              </w:rPr>
            </w:pPr>
            <w: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proofErr w:type="gramStart"/>
            <w:r w:rsidRPr="003375B5">
              <w:rPr>
                <w:rFonts w:eastAsia="Times New Roman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04305140 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1507002529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150701001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75404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90615433101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Российская Федерация, 363401, Северная Осетия - Алания </w:t>
            </w:r>
            <w:proofErr w:type="spellStart"/>
            <w:r w:rsidRPr="003375B5">
              <w:rPr>
                <w:rFonts w:eastAsia="Times New Roman"/>
                <w:sz w:val="16"/>
                <w:szCs w:val="16"/>
              </w:rPr>
              <w:t>Респ</w:t>
            </w:r>
            <w:proofErr w:type="spellEnd"/>
            <w:r w:rsidRPr="003375B5">
              <w:rPr>
                <w:rFonts w:eastAsia="Times New Roman"/>
                <w:sz w:val="16"/>
                <w:szCs w:val="16"/>
              </w:rPr>
              <w:t xml:space="preserve">, Дигорский р-н, Николаевская </w:t>
            </w:r>
            <w:proofErr w:type="spellStart"/>
            <w:r w:rsidRPr="003375B5">
              <w:rPr>
                <w:rFonts w:eastAsia="Times New Roman"/>
                <w:sz w:val="16"/>
                <w:szCs w:val="16"/>
              </w:rPr>
              <w:t>ст-ца</w:t>
            </w:r>
            <w:proofErr w:type="spellEnd"/>
            <w:r w:rsidRPr="003375B5">
              <w:rPr>
                <w:rFonts w:eastAsia="Times New Roman"/>
                <w:sz w:val="16"/>
                <w:szCs w:val="16"/>
              </w:rPr>
              <w:t xml:space="preserve">, </w:t>
            </w:r>
            <w:proofErr w:type="gramStart"/>
            <w:r w:rsidRPr="003375B5">
              <w:rPr>
                <w:rFonts w:eastAsia="Times New Roman"/>
                <w:sz w:val="16"/>
                <w:szCs w:val="16"/>
              </w:rPr>
              <w:t>УЛ</w:t>
            </w:r>
            <w:proofErr w:type="gramEnd"/>
            <w:r w:rsidRPr="003375B5">
              <w:rPr>
                <w:rFonts w:eastAsia="Times New Roman"/>
                <w:sz w:val="16"/>
                <w:szCs w:val="16"/>
              </w:rPr>
              <w:t xml:space="preserve"> ПАРТИЗАНСКАЯ, 15 , 7-86733-95123 , nikolaevskaya.ams@yandex.ru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16.01.2018</w:t>
            </w:r>
          </w:p>
        </w:tc>
      </w:tr>
      <w:tr w:rsidR="003375B5" w:rsidRPr="003375B5" w:rsidTr="00337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383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3375B5">
              <w:rPr>
                <w:rFonts w:eastAsia="Times New Roman"/>
                <w:sz w:val="16"/>
                <w:szCs w:val="16"/>
              </w:rPr>
              <w:t>справочно</w:t>
            </w:r>
            <w:proofErr w:type="spellEnd"/>
            <w:r w:rsidRPr="003375B5">
              <w:rPr>
                <w:rFonts w:eastAsia="Times New Roman"/>
                <w:sz w:val="16"/>
                <w:szCs w:val="16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2006500.00</w:t>
            </w:r>
          </w:p>
        </w:tc>
      </w:tr>
    </w:tbl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"/>
        <w:gridCol w:w="1238"/>
        <w:gridCol w:w="494"/>
        <w:gridCol w:w="574"/>
        <w:gridCol w:w="500"/>
        <w:gridCol w:w="353"/>
        <w:gridCol w:w="371"/>
        <w:gridCol w:w="405"/>
        <w:gridCol w:w="269"/>
        <w:gridCol w:w="253"/>
        <w:gridCol w:w="447"/>
        <w:gridCol w:w="329"/>
        <w:gridCol w:w="211"/>
        <w:gridCol w:w="257"/>
        <w:gridCol w:w="405"/>
        <w:gridCol w:w="269"/>
        <w:gridCol w:w="253"/>
        <w:gridCol w:w="447"/>
        <w:gridCol w:w="520"/>
        <w:gridCol w:w="245"/>
        <w:gridCol w:w="390"/>
        <w:gridCol w:w="480"/>
        <w:gridCol w:w="390"/>
        <w:gridCol w:w="472"/>
        <w:gridCol w:w="505"/>
        <w:gridCol w:w="527"/>
        <w:gridCol w:w="484"/>
        <w:gridCol w:w="536"/>
        <w:gridCol w:w="484"/>
        <w:gridCol w:w="779"/>
        <w:gridCol w:w="559"/>
        <w:gridCol w:w="558"/>
        <w:gridCol w:w="489"/>
      </w:tblGrid>
      <w:tr w:rsidR="003375B5" w:rsidRPr="003375B5" w:rsidTr="003375B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75B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375B5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3375B5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 w:rsidRPr="003375B5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Начальная (максимальная) цена контракта,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Планируемый срок (периодичность) поставки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Способ определения поставщика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Преимущества, предоставля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 xml:space="preserve">емые участникам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Осуществление закупки у субъектов малог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о предпринима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>тельства и социально ориентирова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Применение национального режима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Дополнительные требования к участникам закупк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Сведения о проведении обязательного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Информация о банковском сопровождении контрактов/казначе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Наименование уполномоченного органа (учреж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Наименование организатора проведени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я совместного конкурса или аукциона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наимено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на текущий фин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на плановый перио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наимено</w:t>
            </w:r>
            <w:r w:rsidRPr="003375B5">
              <w:rPr>
                <w:rFonts w:eastAsia="Times New Roman"/>
                <w:sz w:val="16"/>
                <w:szCs w:val="16"/>
              </w:rPr>
              <w:softHyphen/>
              <w:t>ван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код п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на текущий фин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на плановый перио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исполнения конт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начала осуществл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окончания испо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33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183150700252915070100100000010000000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Приобретение электр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оэнергии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900000.00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Периодичность постав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 xml:space="preserve">ки товаров (выполнения работ, оказания услуг): Ежемесячно </w:t>
            </w:r>
            <w:r w:rsidRPr="003375B5">
              <w:rPr>
                <w:rFonts w:eastAsia="Times New Roman"/>
                <w:sz w:val="16"/>
                <w:szCs w:val="16"/>
              </w:rPr>
              <w:br/>
            </w:r>
            <w:r w:rsidRPr="003375B5">
              <w:rPr>
                <w:rFonts w:eastAsia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Закупка у единственн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Изменение объема и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кта, предусмотренной планом-графиком закупок, становится невозможной</w:t>
            </w:r>
            <w:r w:rsidRPr="003375B5">
              <w:rPr>
                <w:rFonts w:eastAsia="Times New Roman"/>
                <w:sz w:val="16"/>
                <w:szCs w:val="16"/>
              </w:rPr>
              <w:br/>
            </w:r>
            <w:r w:rsidRPr="003375B5">
              <w:rPr>
                <w:rFonts w:eastAsia="Times New Roman"/>
                <w:sz w:val="16"/>
                <w:szCs w:val="16"/>
              </w:rPr>
              <w:br/>
              <w:t xml:space="preserve">Изменение закупки </w:t>
            </w:r>
            <w:r w:rsidRPr="003375B5">
              <w:rPr>
                <w:rFonts w:eastAsia="Times New Roman"/>
                <w:sz w:val="16"/>
                <w:szCs w:val="16"/>
              </w:rPr>
              <w:br/>
            </w:r>
            <w:r w:rsidRPr="003375B5">
              <w:rPr>
                <w:rFonts w:eastAsia="Times New Roman"/>
                <w:sz w:val="16"/>
                <w:szCs w:val="16"/>
              </w:rPr>
              <w:br/>
              <w:t xml:space="preserve">Изменение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1106500.00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1106500.00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Иные случаи, установленные высшим исполнительным </w:t>
            </w:r>
            <w:r w:rsidRPr="003375B5">
              <w:rPr>
                <w:rFonts w:eastAsia="Times New Roman"/>
                <w:sz w:val="16"/>
                <w:szCs w:val="16"/>
              </w:rPr>
              <w:lastRenderedPageBreak/>
              <w:t>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375B5">
              <w:rPr>
                <w:rFonts w:eastAsia="Times New Roman"/>
                <w:sz w:val="16"/>
                <w:szCs w:val="16"/>
              </w:rPr>
              <w:br/>
            </w:r>
            <w:r w:rsidRPr="003375B5">
              <w:rPr>
                <w:rFonts w:eastAsia="Times New Roman"/>
                <w:sz w:val="16"/>
                <w:szCs w:val="16"/>
              </w:rPr>
              <w:br/>
              <w:t>Изменение закупки</w:t>
            </w:r>
            <w:proofErr w:type="gramStart"/>
            <w:r w:rsidRPr="003375B5">
              <w:rPr>
                <w:rFonts w:eastAsia="Times New Roman"/>
                <w:sz w:val="16"/>
                <w:szCs w:val="16"/>
              </w:rPr>
              <w:t xml:space="preserve"> </w:t>
            </w:r>
            <w:r w:rsidRPr="003375B5">
              <w:rPr>
                <w:rFonts w:eastAsia="Times New Roman"/>
                <w:sz w:val="16"/>
                <w:szCs w:val="16"/>
              </w:rPr>
              <w:br/>
            </w:r>
            <w:r w:rsidRPr="003375B5">
              <w:rPr>
                <w:rFonts w:eastAsia="Times New Roman"/>
                <w:sz w:val="16"/>
                <w:szCs w:val="16"/>
              </w:rPr>
              <w:br/>
              <w:t>И</w:t>
            </w:r>
            <w:proofErr w:type="gramEnd"/>
            <w:r w:rsidRPr="003375B5">
              <w:rPr>
                <w:rFonts w:eastAsia="Times New Roman"/>
                <w:sz w:val="16"/>
                <w:szCs w:val="16"/>
              </w:rPr>
              <w:t>зменили на один год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183150700252915070100100010010000242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183150700252915070100100020010000244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986500.00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986500.00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193150700252915070100100030010000242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193150700252915070100100040010000244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203150700252915070100100050010000242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203150700252915070100100060010000244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2006500.00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2006500.00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pStyle w:val="a3"/>
              <w:rPr>
                <w:rFonts w:eastAsia="Times New Roman"/>
                <w:sz w:val="16"/>
                <w:szCs w:val="16"/>
              </w:rPr>
            </w:pPr>
            <w:r w:rsidRPr="003375B5">
              <w:rPr>
                <w:rFonts w:eastAsia="Times New Roman"/>
                <w:sz w:val="16"/>
                <w:szCs w:val="16"/>
              </w:rPr>
              <w:t>X</w:t>
            </w:r>
          </w:p>
        </w:tc>
      </w:tr>
    </w:tbl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РЕВИН В. А.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5B5" w:rsidRPr="003375B5" w:rsidRDefault="003375B5" w:rsidP="003375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3375B5" w:rsidRPr="003375B5" w:rsidTr="003375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5"/>
        <w:gridCol w:w="1329"/>
        <w:gridCol w:w="783"/>
        <w:gridCol w:w="155"/>
      </w:tblGrid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2940"/>
        <w:gridCol w:w="1268"/>
        <w:gridCol w:w="1404"/>
        <w:gridCol w:w="1493"/>
        <w:gridCol w:w="2000"/>
        <w:gridCol w:w="1526"/>
        <w:gridCol w:w="1138"/>
        <w:gridCol w:w="1158"/>
        <w:gridCol w:w="1424"/>
      </w:tblGrid>
      <w:tr w:rsidR="003375B5" w:rsidRPr="003375B5" w:rsidTr="003375B5">
        <w:trPr>
          <w:tblCellSpacing w:w="15" w:type="dxa"/>
        </w:trPr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 единственным поставщиком (подрядчиком, </w:t>
            </w: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183150700252915070100100000010000000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900000.00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комитета по тарифам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183150700252915070100100010010000242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183150700252915070100100020010000244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193150700252915070100100030010000242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193150700252915070100100040010000244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203150700252915070100100050010000242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203150700252915070100100060010000244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120000.00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986500.00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0.00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0.00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0.00</w:t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5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375B5" w:rsidRPr="003375B5" w:rsidRDefault="003375B5" w:rsidP="003375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82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2"/>
        <w:gridCol w:w="152"/>
        <w:gridCol w:w="1309"/>
        <w:gridCol w:w="152"/>
        <w:gridCol w:w="152"/>
        <w:gridCol w:w="30"/>
        <w:gridCol w:w="133"/>
        <w:gridCol w:w="816"/>
        <w:gridCol w:w="755"/>
        <w:gridCol w:w="422"/>
        <w:gridCol w:w="105"/>
        <w:gridCol w:w="1556"/>
        <w:gridCol w:w="105"/>
        <w:gridCol w:w="241"/>
        <w:gridCol w:w="241"/>
        <w:gridCol w:w="195"/>
      </w:tblGrid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Ревин</w:t>
            </w:r>
            <w:proofErr w:type="spellEnd"/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 Василий Анатольевич, Глава</w:t>
            </w:r>
          </w:p>
        </w:tc>
        <w:tc>
          <w:tcPr>
            <w:tcW w:w="48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5B5" w:rsidRPr="003375B5" w:rsidTr="003375B5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>РЕВИН ВАСИЛИЙ АНАТОЛЬЕВИЧ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75B5" w:rsidRPr="003375B5" w:rsidTr="003375B5">
        <w:trPr>
          <w:gridAfter w:val="11"/>
          <w:wAfter w:w="2576" w:type="pct"/>
          <w:tblCellSpacing w:w="15" w:type="dxa"/>
        </w:trPr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75B5" w:rsidRPr="003375B5" w:rsidRDefault="003375B5" w:rsidP="0033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5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3375B5" w:rsidRPr="003375B5" w:rsidRDefault="003375B5">
      <w:pPr>
        <w:rPr>
          <w:sz w:val="18"/>
          <w:szCs w:val="18"/>
        </w:rPr>
      </w:pPr>
    </w:p>
    <w:sectPr w:rsidR="003375B5" w:rsidRPr="003375B5" w:rsidSect="00337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5B5"/>
    <w:rsid w:val="001B2CA5"/>
    <w:rsid w:val="0033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37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2018-01-17T07:34:00Z</dcterms:created>
  <dcterms:modified xsi:type="dcterms:W3CDTF">2018-01-17T07:53:00Z</dcterms:modified>
</cp:coreProperties>
</file>