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1" w:rsidRPr="00706FBA" w:rsidRDefault="00706FBA" w:rsidP="00706F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06FBA">
        <w:rPr>
          <w:rFonts w:ascii="Times New Roman" w:eastAsiaTheme="minorEastAsia" w:hAnsi="Times New Roman" w:cs="Times New Roman"/>
          <w:i/>
          <w:lang w:eastAsia="ru-RU"/>
        </w:rPr>
        <w:t>Утвержден</w:t>
      </w:r>
    </w:p>
    <w:p w:rsidR="00970ED1" w:rsidRPr="00970ED1" w:rsidRDefault="00706FBA" w:rsidP="00970E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Постановлением</w:t>
      </w:r>
      <w:r w:rsidR="00970ED1" w:rsidRPr="00970ED1">
        <w:rPr>
          <w:rFonts w:ascii="Times New Roman" w:eastAsia="Times New Roman" w:hAnsi="Times New Roman" w:cs="Times New Roman"/>
          <w:i/>
          <w:lang w:eastAsia="ru-RU"/>
        </w:rPr>
        <w:t xml:space="preserve"> АМС Николаевс</w:t>
      </w:r>
      <w:bookmarkStart w:id="0" w:name="_GoBack"/>
      <w:bookmarkEnd w:id="0"/>
      <w:r w:rsidR="00970ED1" w:rsidRPr="00970ED1">
        <w:rPr>
          <w:rFonts w:ascii="Times New Roman" w:eastAsia="Times New Roman" w:hAnsi="Times New Roman" w:cs="Times New Roman"/>
          <w:i/>
          <w:lang w:eastAsia="ru-RU"/>
        </w:rPr>
        <w:t xml:space="preserve">кого сельского поселения </w:t>
      </w:r>
    </w:p>
    <w:p w:rsidR="008256F7" w:rsidRPr="00970ED1" w:rsidRDefault="00B75194" w:rsidP="00970E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от 2 октября 2017 г. №33</w:t>
      </w:r>
      <w:r w:rsidR="008256F7" w:rsidRPr="00970ED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8256F7" w:rsidRDefault="008256F7" w:rsidP="008256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56F7" w:rsidRDefault="008256F7" w:rsidP="008256F7">
      <w:r>
        <w:t xml:space="preserve"> </w:t>
      </w:r>
    </w:p>
    <w:p w:rsidR="00970ED1" w:rsidRDefault="00970ED1" w:rsidP="00970ED1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970ED1" w:rsidRDefault="00D54E61" w:rsidP="00970ED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 муниципальной функции</w:t>
      </w:r>
      <w:r w:rsidR="00970ED1" w:rsidRPr="00970E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«Постановка граждан на учет</w:t>
      </w:r>
    </w:p>
    <w:p w:rsidR="008256F7" w:rsidRDefault="00970ED1" w:rsidP="00970ED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70E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нуждающихся в жилых помещениях»</w:t>
      </w:r>
      <w:proofErr w:type="gramEnd"/>
    </w:p>
    <w:p w:rsidR="00513FBC" w:rsidRDefault="00513FBC" w:rsidP="00513FB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FBC" w:rsidRPr="003B39F5" w:rsidRDefault="00513FBC" w:rsidP="00513FB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B39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13FBC" w:rsidRDefault="00513FBC" w:rsidP="00BA272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513FBC">
        <w:rPr>
          <w:rFonts w:ascii="Times New Roman" w:hAnsi="Times New Roman" w:cs="Times New Roman"/>
          <w:sz w:val="28"/>
          <w:szCs w:val="28"/>
          <w:lang w:eastAsia="ru-RU"/>
        </w:rPr>
        <w:t>1.1. Административный регламент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4E61">
        <w:rPr>
          <w:rFonts w:ascii="Times New Roman" w:hAnsi="Times New Roman" w:cs="Times New Roman"/>
          <w:sz w:val="28"/>
          <w:szCs w:val="28"/>
          <w:lang w:eastAsia="ru-RU"/>
        </w:rPr>
        <w:t>исполнения муниципальной функции</w:t>
      </w:r>
      <w:r w:rsidRPr="00513FBC">
        <w:rPr>
          <w:rFonts w:ascii="Times New Roman" w:hAnsi="Times New Roman" w:cs="Times New Roman"/>
          <w:sz w:val="28"/>
          <w:szCs w:val="28"/>
          <w:lang w:eastAsia="ru-RU"/>
        </w:rPr>
        <w:t xml:space="preserve"> «Постановка граждан на учет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3FBC">
        <w:rPr>
          <w:rFonts w:ascii="Times New Roman" w:hAnsi="Times New Roman" w:cs="Times New Roman"/>
          <w:sz w:val="28"/>
          <w:szCs w:val="28"/>
          <w:lang w:eastAsia="ru-RU"/>
        </w:rPr>
        <w:t>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Регламент) разработан в целях повышения качества </w:t>
      </w:r>
      <w:r w:rsidR="00D54E61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порядок</w:t>
      </w:r>
      <w:r w:rsidR="00821980">
        <w:rPr>
          <w:rFonts w:ascii="Times New Roman" w:hAnsi="Times New Roman" w:cs="Times New Roman"/>
          <w:sz w:val="28"/>
          <w:szCs w:val="28"/>
          <w:lang w:eastAsia="ru-RU"/>
        </w:rPr>
        <w:t xml:space="preserve"> и стандарт </w:t>
      </w:r>
      <w:r w:rsidR="00D54E61">
        <w:rPr>
          <w:rFonts w:ascii="Times New Roman" w:hAnsi="Times New Roman" w:cs="Times New Roman"/>
          <w:sz w:val="28"/>
          <w:szCs w:val="28"/>
          <w:lang w:eastAsia="ru-RU"/>
        </w:rPr>
        <w:t>исполнения муниципальной функции</w:t>
      </w:r>
      <w:r w:rsidR="00821980">
        <w:rPr>
          <w:rFonts w:ascii="Times New Roman" w:hAnsi="Times New Roman" w:cs="Times New Roman"/>
          <w:sz w:val="28"/>
          <w:szCs w:val="28"/>
          <w:lang w:eastAsia="ru-RU"/>
        </w:rPr>
        <w:t>, сроки и последовательность действий.</w:t>
      </w:r>
    </w:p>
    <w:p w:rsidR="00821980" w:rsidRDefault="00821980" w:rsidP="00BA272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351E">
        <w:rPr>
          <w:rFonts w:ascii="Times New Roman" w:hAnsi="Times New Roman" w:cs="Times New Roman"/>
          <w:sz w:val="28"/>
          <w:szCs w:val="28"/>
          <w:lang w:eastAsia="ru-RU"/>
        </w:rPr>
        <w:t>1.2. Заявителями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AB7EE9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граждане Российской Федерации (либо уполномоченное лицо), постоянно проживающие на территории муниципального образования Николаевское сельское поселение не менее одного года и обеспеченные общей площадью жилого помещения на одного члена семьи менее учетной нормы (18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), в том числе:</w:t>
      </w:r>
    </w:p>
    <w:p w:rsidR="006A351E" w:rsidRDefault="00821980" w:rsidP="00BA2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малоимущие граждане (нуждающиеся в жилых помещениях,  признанные таковыми органами местного самоуправления в установленном законом порядке с учетом дохода, приходящегося на каждого члена семьи, и стоимости имущества, находящегося в собственности членов семьи</w:t>
      </w:r>
      <w:r w:rsidR="006A351E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подлежащего налогообложению;</w:t>
      </w:r>
    </w:p>
    <w:p w:rsidR="006A351E" w:rsidRDefault="006A351E" w:rsidP="00BA2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категории граждан, определенные федеральным законом, указом Президента Российской Федерации или законом Республики Северная Осетия-Алания, признанные по установленным Жилищным кодексом Российской Федерации и (или) федеральным законом, указом Президента Российской Федерации или законом Республики Северная Осетия-Алания основаниям нуждающимися в жилых помещениях.</w:t>
      </w:r>
      <w:proofErr w:type="gramEnd"/>
    </w:p>
    <w:p w:rsidR="006A351E" w:rsidRDefault="006A351E" w:rsidP="00BA2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Информацию по вопросам предоставления муниципальной </w:t>
      </w:r>
      <w:r w:rsidR="00AB7EE9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получить:</w:t>
      </w:r>
    </w:p>
    <w:p w:rsidR="006A351E" w:rsidRDefault="006A351E" w:rsidP="00BA2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личному обращению заявителя;</w:t>
      </w:r>
    </w:p>
    <w:p w:rsidR="006A351E" w:rsidRDefault="006A351E" w:rsidP="00BA2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посредством телефонной связи;</w:t>
      </w:r>
    </w:p>
    <w:p w:rsidR="006A351E" w:rsidRDefault="006A351E" w:rsidP="00BA27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письменному обращению</w:t>
      </w:r>
      <w:r w:rsidR="00230A5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заявителя, направляемому в Администрацию местного самоуправления Николаевского сельского поселения (далее – Администрация) посредством почтовой или электронной связи;</w:t>
      </w:r>
    </w:p>
    <w:p w:rsidR="00230A5B" w:rsidRDefault="00230A5B" w:rsidP="00230A5B">
      <w:pPr>
        <w:pStyle w:val="Default"/>
      </w:pPr>
    </w:p>
    <w:p w:rsidR="00230A5B" w:rsidRDefault="00230A5B" w:rsidP="00BA2725">
      <w:pPr>
        <w:pStyle w:val="Default"/>
        <w:spacing w:after="36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- </w:t>
      </w:r>
      <w:r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и (или) информационной системы «Портал Правительства Республики Северная Осетия-Алания»; </w:t>
      </w:r>
    </w:p>
    <w:p w:rsidR="00230A5B" w:rsidRDefault="00230A5B" w:rsidP="00BA2725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на </w:t>
      </w:r>
      <w:r w:rsidR="00AB7EE9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 xml:space="preserve">стендах в </w:t>
      </w:r>
      <w:r w:rsidR="00AB7EE9">
        <w:rPr>
          <w:sz w:val="28"/>
          <w:szCs w:val="28"/>
        </w:rPr>
        <w:t>Администрации</w:t>
      </w:r>
      <w:r w:rsidR="00BA2725">
        <w:rPr>
          <w:sz w:val="28"/>
          <w:szCs w:val="28"/>
        </w:rPr>
        <w:t>,</w:t>
      </w:r>
      <w:r w:rsidR="00AB7EE9">
        <w:rPr>
          <w:sz w:val="28"/>
          <w:szCs w:val="28"/>
        </w:rPr>
        <w:t xml:space="preserve"> а</w:t>
      </w:r>
      <w:r w:rsidR="00BA2725">
        <w:rPr>
          <w:sz w:val="28"/>
          <w:szCs w:val="28"/>
        </w:rPr>
        <w:t xml:space="preserve"> также на о</w:t>
      </w:r>
      <w:r>
        <w:rPr>
          <w:sz w:val="28"/>
          <w:szCs w:val="28"/>
        </w:rPr>
        <w:t xml:space="preserve">фициальном сайте </w:t>
      </w:r>
      <w:r w:rsidR="00BA2725">
        <w:rPr>
          <w:sz w:val="28"/>
          <w:szCs w:val="28"/>
        </w:rPr>
        <w:t>Администрации.</w:t>
      </w:r>
    </w:p>
    <w:p w:rsidR="00230A5B" w:rsidRDefault="00E95F33" w:rsidP="00BA27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30A5B">
        <w:rPr>
          <w:sz w:val="28"/>
          <w:szCs w:val="28"/>
        </w:rPr>
        <w:t xml:space="preserve">В случае личного обращения заявителя или с использованием средств телефонной связи информация о порядке </w:t>
      </w:r>
      <w:r w:rsidR="00AB7EE9">
        <w:rPr>
          <w:sz w:val="28"/>
          <w:szCs w:val="28"/>
        </w:rPr>
        <w:t>исполнения муниципальной функции</w:t>
      </w:r>
      <w:r w:rsidR="00230A5B">
        <w:rPr>
          <w:sz w:val="28"/>
          <w:szCs w:val="28"/>
        </w:rPr>
        <w:t xml:space="preserve"> предоставляется специалис</w:t>
      </w:r>
      <w:r w:rsidR="000B734A">
        <w:rPr>
          <w:sz w:val="28"/>
          <w:szCs w:val="28"/>
        </w:rPr>
        <w:t>том Администрации. Специалист Администрации,</w:t>
      </w:r>
      <w:r w:rsidR="00230A5B">
        <w:rPr>
          <w:sz w:val="28"/>
          <w:szCs w:val="28"/>
        </w:rPr>
        <w:t xml:space="preserve"> осуществляющий индивидуальное устное информирование, должен принять все меры для дачи полного и оперативного ответа на поставленные вопросы, подробно и в вежливой (корректной) форме информируя обратившихся лиц по интересующим вопросам. Время ожидания заявителя при индивидуальном устном консультировании не может превышать 30 минут</w:t>
      </w:r>
      <w:r w:rsidR="000B734A">
        <w:rPr>
          <w:sz w:val="28"/>
          <w:szCs w:val="28"/>
        </w:rPr>
        <w:t>. При невозможности специалиста Администрации,</w:t>
      </w:r>
      <w:r w:rsidR="00230A5B">
        <w:rPr>
          <w:sz w:val="28"/>
          <w:szCs w:val="28"/>
        </w:rPr>
        <w:t xml:space="preserve"> принявшего звонок, самостоятельно ответить на поставленные вопросы</w:t>
      </w:r>
      <w:r w:rsidR="000B734A">
        <w:rPr>
          <w:sz w:val="28"/>
          <w:szCs w:val="28"/>
        </w:rPr>
        <w:t>,</w:t>
      </w:r>
      <w:r w:rsidR="00230A5B">
        <w:rPr>
          <w:sz w:val="28"/>
          <w:szCs w:val="28"/>
        </w:rPr>
        <w:t xml:space="preserve"> телефонный звонок должен быть переадресован другому специалисту или обратившемуся заявителю должен быть сообщен номер телефона, по которому можно получить необходимую информацию. </w:t>
      </w:r>
    </w:p>
    <w:p w:rsidR="00230A5B" w:rsidRDefault="00230A5B" w:rsidP="00BA27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устное информирование каждого заявителя осуществляется не более 10 минут.  </w:t>
      </w:r>
    </w:p>
    <w:p w:rsidR="00E95F33" w:rsidRPr="00E95F33" w:rsidRDefault="00E95F33" w:rsidP="00BA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нахождения Администрации:  363402 Республика Северная Осетия-Алания, </w:t>
      </w:r>
      <w:proofErr w:type="spellStart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ул.Партизанская,15.</w:t>
      </w:r>
    </w:p>
    <w:p w:rsidR="00E95F33" w:rsidRPr="00E95F33" w:rsidRDefault="00E95F33" w:rsidP="00BA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0B7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муниципальной функции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непосредс</w:t>
      </w:r>
      <w:r w:rsidR="000B7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специалистами А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 том числе по телефону: 95-1-23.</w:t>
      </w:r>
    </w:p>
    <w:p w:rsidR="00E95F33" w:rsidRPr="00E95F33" w:rsidRDefault="000B734A" w:rsidP="00BA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</w:t>
      </w:r>
      <w:r w:rsidR="00E95F33"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предоставляется так же по  электронной почте. Адрес электронной почты:  e-</w:t>
      </w:r>
      <w:proofErr w:type="spellStart"/>
      <w:r w:rsidR="00E95F33"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E95F33"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E95F33" w:rsidRPr="00E9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nikolaevskaya</w:t>
      </w:r>
      <w:proofErr w:type="spellEnd"/>
      <w:r w:rsidR="00E95F33"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5F33" w:rsidRPr="00E9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</w:t>
      </w:r>
      <w:proofErr w:type="spellEnd"/>
      <w:r w:rsidR="00E95F33"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95F33" w:rsidRPr="00E9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E95F33"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5F33" w:rsidRPr="00E9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95F33" w:rsidRPr="00E95F33" w:rsidRDefault="00E95F33" w:rsidP="00BA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 для заявителей на предоставление услуги и получение консультаций:</w:t>
      </w:r>
    </w:p>
    <w:p w:rsidR="00E95F33" w:rsidRPr="00E95F33" w:rsidRDefault="00E95F33" w:rsidP="00BA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четверг:  9.00-12.00 часов и 14.00-17.00 часов;</w:t>
      </w:r>
    </w:p>
    <w:p w:rsidR="00E95F33" w:rsidRPr="00E95F33" w:rsidRDefault="00E95F33" w:rsidP="00DB65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суббота, воскресенье – выходные дни.</w:t>
      </w:r>
    </w:p>
    <w:p w:rsidR="00E95F33" w:rsidRDefault="00E95F33" w:rsidP="00DB6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  о процедуре </w:t>
      </w:r>
      <w:r w:rsidR="0084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функции</w:t>
      </w:r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информационно-телекоммуникационной сети на сайте Администрации  </w:t>
      </w:r>
      <w:proofErr w:type="spellStart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nikolaevskaya</w:t>
      </w:r>
      <w:proofErr w:type="spell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95F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</w:t>
      </w:r>
      <w:proofErr w:type="spell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9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публикуется в средствах массовой информации. </w:t>
      </w:r>
    </w:p>
    <w:p w:rsidR="00E95F33" w:rsidRDefault="00E95F33" w:rsidP="00DB65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Письменное информирование о порядке </w:t>
      </w:r>
      <w:r w:rsidR="000B734A">
        <w:rPr>
          <w:sz w:val="28"/>
          <w:szCs w:val="28"/>
        </w:rPr>
        <w:t>исполнения муниципальной функции</w:t>
      </w:r>
      <w:r>
        <w:rPr>
          <w:sz w:val="28"/>
          <w:szCs w:val="28"/>
        </w:rPr>
        <w:t xml:space="preserve"> осуществляется на основании обращений заявителей, направленных почтовой связью, а также на адрес электронной почты </w:t>
      </w:r>
      <w:r w:rsidR="00DB65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</w:t>
      </w:r>
    </w:p>
    <w:p w:rsidR="00821980" w:rsidRDefault="00E95F33" w:rsidP="00DB6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33">
        <w:rPr>
          <w:rFonts w:ascii="Times New Roman" w:hAnsi="Times New Roman" w:cs="Times New Roman"/>
          <w:sz w:val="28"/>
          <w:szCs w:val="28"/>
        </w:rPr>
        <w:t>Обращение должно содержать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F33" w:rsidRDefault="00E95F33" w:rsidP="001334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в который направляется обращение, либо фамилию, имя, отчество соответствующего должностного лица; </w:t>
      </w:r>
    </w:p>
    <w:p w:rsidR="00E95F33" w:rsidRDefault="00E95F33" w:rsidP="001334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- при наличии) заявителя; </w:t>
      </w:r>
    </w:p>
    <w:p w:rsidR="00E95F33" w:rsidRDefault="00E95F33" w:rsidP="001334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почтовый адрес либо адрес электронной почты, по которому должен быть направлен ответ; </w:t>
      </w:r>
    </w:p>
    <w:p w:rsidR="00E95F33" w:rsidRDefault="00E95F33" w:rsidP="001334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способ доставки ответа на обращение (почтовой связью, на адрес электронной почты); </w:t>
      </w:r>
    </w:p>
    <w:p w:rsidR="00E95F33" w:rsidRDefault="00E95F33" w:rsidP="001334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суть запроса; </w:t>
      </w:r>
    </w:p>
    <w:p w:rsidR="00E95F33" w:rsidRDefault="00E95F33" w:rsidP="001334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дату обращения и подпись заявителя (в случае направления обращения почтовой связью). </w:t>
      </w:r>
    </w:p>
    <w:p w:rsidR="00E95F33" w:rsidRDefault="00E95F33" w:rsidP="00DB65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подлежит регистрации в порядке, установленном </w:t>
      </w:r>
      <w:r w:rsidR="001334C1">
        <w:rPr>
          <w:sz w:val="28"/>
          <w:szCs w:val="28"/>
        </w:rPr>
        <w:t xml:space="preserve"> Администрацией.</w:t>
      </w:r>
      <w:r>
        <w:rPr>
          <w:sz w:val="28"/>
          <w:szCs w:val="28"/>
        </w:rPr>
        <w:t xml:space="preserve"> </w:t>
      </w:r>
      <w:r w:rsidR="001334C1">
        <w:rPr>
          <w:sz w:val="28"/>
          <w:szCs w:val="28"/>
        </w:rPr>
        <w:t xml:space="preserve"> </w:t>
      </w:r>
    </w:p>
    <w:p w:rsidR="00E95F33" w:rsidRDefault="00E95F33" w:rsidP="00DB65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по письменным обращениям ответ даётся за подписью уполномоченного должностного лица </w:t>
      </w:r>
      <w:r w:rsidR="001334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простой, чёткой и понятной форме и должен содержать ответы на поставленные вопросы. В нем должны быть указаны фамилия, инициалы, номер телефона исполнителя. </w:t>
      </w:r>
    </w:p>
    <w:p w:rsidR="00E95F33" w:rsidRDefault="00E95F33" w:rsidP="00DB65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по обращениям, поступившим на адрес электронной почты </w:t>
      </w:r>
      <w:r w:rsidR="001334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ответ направляется почтовой связью или на адрес электронной почты (в зависимости от способа доставки ответа на обращение, указанного заявителем в обращении). </w:t>
      </w:r>
    </w:p>
    <w:p w:rsidR="00513FBC" w:rsidRDefault="00E95F33" w:rsidP="00DB6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F33">
        <w:rPr>
          <w:rFonts w:ascii="Times New Roman" w:hAnsi="Times New Roman" w:cs="Times New Roman"/>
          <w:sz w:val="28"/>
          <w:szCs w:val="28"/>
        </w:rPr>
        <w:t xml:space="preserve">Рассмотрение обращений осуществляется в порядке, предусмотренном Федеральным законом от </w:t>
      </w:r>
      <w:r w:rsidR="001334C1">
        <w:rPr>
          <w:rFonts w:ascii="Times New Roman" w:hAnsi="Times New Roman" w:cs="Times New Roman"/>
          <w:sz w:val="28"/>
          <w:szCs w:val="28"/>
        </w:rPr>
        <w:t xml:space="preserve">2 мая </w:t>
      </w:r>
      <w:r w:rsidRPr="00E95F33">
        <w:rPr>
          <w:rFonts w:ascii="Times New Roman" w:hAnsi="Times New Roman" w:cs="Times New Roman"/>
          <w:sz w:val="28"/>
          <w:szCs w:val="28"/>
        </w:rPr>
        <w:t>2006</w:t>
      </w:r>
      <w:r w:rsidR="001334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5F33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Федерации». </w:t>
      </w:r>
    </w:p>
    <w:p w:rsidR="001334C1" w:rsidRPr="003B39F5" w:rsidRDefault="001334C1" w:rsidP="001334C1">
      <w:pPr>
        <w:pStyle w:val="Default"/>
        <w:jc w:val="center"/>
        <w:rPr>
          <w:b/>
          <w:sz w:val="28"/>
          <w:szCs w:val="28"/>
        </w:rPr>
      </w:pPr>
      <w:r w:rsidRPr="003B39F5">
        <w:rPr>
          <w:b/>
          <w:bCs/>
          <w:sz w:val="28"/>
          <w:szCs w:val="28"/>
        </w:rPr>
        <w:t xml:space="preserve">2. Стандарт </w:t>
      </w:r>
      <w:r w:rsidR="00E84C88">
        <w:rPr>
          <w:b/>
          <w:bCs/>
          <w:sz w:val="28"/>
          <w:szCs w:val="28"/>
        </w:rPr>
        <w:t>исполнения</w:t>
      </w:r>
      <w:r w:rsidRPr="003B39F5">
        <w:rPr>
          <w:b/>
          <w:bCs/>
          <w:sz w:val="28"/>
          <w:szCs w:val="28"/>
        </w:rPr>
        <w:t xml:space="preserve"> муниципальной </w:t>
      </w:r>
      <w:r w:rsidR="000B734A">
        <w:rPr>
          <w:b/>
          <w:bCs/>
          <w:sz w:val="28"/>
          <w:szCs w:val="28"/>
        </w:rPr>
        <w:t>функции</w:t>
      </w:r>
    </w:p>
    <w:p w:rsidR="001334C1" w:rsidRDefault="001334C1" w:rsidP="001334C1">
      <w:pPr>
        <w:pStyle w:val="Default"/>
        <w:jc w:val="both"/>
        <w:rPr>
          <w:sz w:val="28"/>
          <w:szCs w:val="28"/>
        </w:rPr>
      </w:pPr>
    </w:p>
    <w:p w:rsidR="001334C1" w:rsidRPr="001334C1" w:rsidRDefault="001334C1" w:rsidP="00DB651E">
      <w:pPr>
        <w:pStyle w:val="Default"/>
        <w:ind w:firstLine="567"/>
        <w:jc w:val="both"/>
        <w:rPr>
          <w:sz w:val="28"/>
          <w:szCs w:val="28"/>
        </w:rPr>
      </w:pPr>
      <w:r w:rsidRPr="001334C1">
        <w:rPr>
          <w:sz w:val="28"/>
          <w:szCs w:val="28"/>
        </w:rPr>
        <w:t xml:space="preserve">2.1. Наименование муниципальной </w:t>
      </w:r>
      <w:r w:rsidR="000B734A">
        <w:rPr>
          <w:sz w:val="28"/>
          <w:szCs w:val="28"/>
        </w:rPr>
        <w:t>функции</w:t>
      </w:r>
      <w:r w:rsidRPr="001334C1">
        <w:rPr>
          <w:sz w:val="28"/>
          <w:szCs w:val="28"/>
        </w:rPr>
        <w:t xml:space="preserve"> - «Постановка граждан на учёт в качестве нуждающихся в жилых помещениях». </w:t>
      </w:r>
    </w:p>
    <w:p w:rsidR="001334C1" w:rsidRPr="001334C1" w:rsidRDefault="001334C1" w:rsidP="00DB651E">
      <w:pPr>
        <w:pStyle w:val="Default"/>
        <w:ind w:firstLine="567"/>
        <w:jc w:val="both"/>
        <w:rPr>
          <w:sz w:val="28"/>
          <w:szCs w:val="28"/>
        </w:rPr>
      </w:pPr>
      <w:r w:rsidRPr="001334C1">
        <w:rPr>
          <w:sz w:val="28"/>
          <w:szCs w:val="28"/>
        </w:rPr>
        <w:t xml:space="preserve">2.2. </w:t>
      </w:r>
      <w:r w:rsidR="000B734A">
        <w:rPr>
          <w:sz w:val="28"/>
          <w:szCs w:val="28"/>
        </w:rPr>
        <w:t xml:space="preserve"> Исполнение м</w:t>
      </w:r>
      <w:r w:rsidRPr="001334C1">
        <w:rPr>
          <w:sz w:val="28"/>
          <w:szCs w:val="28"/>
        </w:rPr>
        <w:t>униц</w:t>
      </w:r>
      <w:r w:rsidR="000B734A">
        <w:rPr>
          <w:sz w:val="28"/>
          <w:szCs w:val="28"/>
        </w:rPr>
        <w:t>ипальной функции</w:t>
      </w:r>
      <w:r>
        <w:rPr>
          <w:sz w:val="28"/>
          <w:szCs w:val="28"/>
        </w:rPr>
        <w:t xml:space="preserve"> осуществляется А</w:t>
      </w:r>
      <w:r w:rsidRPr="001334C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. </w:t>
      </w:r>
      <w:r w:rsidRPr="00133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34C1" w:rsidRPr="001334C1" w:rsidRDefault="001334C1" w:rsidP="00DB651E">
      <w:pPr>
        <w:pStyle w:val="Default"/>
        <w:ind w:firstLine="567"/>
        <w:jc w:val="both"/>
        <w:rPr>
          <w:sz w:val="28"/>
          <w:szCs w:val="28"/>
        </w:rPr>
      </w:pPr>
      <w:r w:rsidRPr="001334C1">
        <w:rPr>
          <w:sz w:val="28"/>
          <w:szCs w:val="28"/>
        </w:rPr>
        <w:t xml:space="preserve">В </w:t>
      </w:r>
      <w:r w:rsidR="002D4D3D">
        <w:rPr>
          <w:sz w:val="28"/>
          <w:szCs w:val="28"/>
        </w:rPr>
        <w:t>осуществлении муниципальной функции</w:t>
      </w:r>
      <w:r w:rsidRPr="001334C1">
        <w:rPr>
          <w:sz w:val="28"/>
          <w:szCs w:val="28"/>
        </w:rPr>
        <w:t xml:space="preserve"> участвуют: </w:t>
      </w:r>
    </w:p>
    <w:p w:rsidR="001334C1" w:rsidRPr="001334C1" w:rsidRDefault="001334C1" w:rsidP="001334C1">
      <w:pPr>
        <w:pStyle w:val="Default"/>
        <w:jc w:val="both"/>
        <w:rPr>
          <w:sz w:val="28"/>
          <w:szCs w:val="28"/>
        </w:rPr>
      </w:pPr>
      <w:r w:rsidRPr="001334C1">
        <w:rPr>
          <w:sz w:val="28"/>
          <w:szCs w:val="28"/>
        </w:rPr>
        <w:t xml:space="preserve">- органы и организации, являющиеся источником получения информации при </w:t>
      </w:r>
      <w:r w:rsidR="002D4D3D">
        <w:rPr>
          <w:sz w:val="28"/>
          <w:szCs w:val="28"/>
        </w:rPr>
        <w:t>исполнении муниципальной функции</w:t>
      </w:r>
      <w:r w:rsidRPr="001334C1">
        <w:rPr>
          <w:sz w:val="28"/>
          <w:szCs w:val="28"/>
        </w:rPr>
        <w:t xml:space="preserve">; </w:t>
      </w:r>
    </w:p>
    <w:p w:rsidR="001334C1" w:rsidRPr="001334C1" w:rsidRDefault="001334C1" w:rsidP="001334C1">
      <w:pPr>
        <w:pStyle w:val="Default"/>
        <w:jc w:val="both"/>
        <w:rPr>
          <w:sz w:val="28"/>
          <w:szCs w:val="28"/>
        </w:rPr>
      </w:pPr>
      <w:r w:rsidRPr="001334C1">
        <w:rPr>
          <w:sz w:val="28"/>
          <w:szCs w:val="28"/>
        </w:rPr>
        <w:t xml:space="preserve">- организации, ответственные за регистрацию граждан по месту жительства либо пребывания (управляющие компании, товарищества собственников жилья, </w:t>
      </w:r>
      <w:proofErr w:type="gramStart"/>
      <w:r w:rsidRPr="001334C1">
        <w:rPr>
          <w:sz w:val="28"/>
          <w:szCs w:val="28"/>
        </w:rPr>
        <w:t>жилищно- строительные</w:t>
      </w:r>
      <w:proofErr w:type="gramEnd"/>
      <w:r w:rsidRPr="001334C1">
        <w:rPr>
          <w:sz w:val="28"/>
          <w:szCs w:val="28"/>
        </w:rPr>
        <w:t xml:space="preserve"> кооперативы, жилищные кооперативы); </w:t>
      </w:r>
    </w:p>
    <w:p w:rsidR="001334C1" w:rsidRDefault="001334C1" w:rsidP="00DB65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1334C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</w:t>
      </w:r>
      <w:r w:rsidR="002D4D3D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  <w:r w:rsidRPr="001334C1">
        <w:rPr>
          <w:rFonts w:ascii="Times New Roman" w:hAnsi="Times New Roman" w:cs="Times New Roman"/>
          <w:sz w:val="28"/>
          <w:szCs w:val="28"/>
        </w:rPr>
        <w:t xml:space="preserve">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</w:t>
      </w:r>
      <w:r w:rsidRPr="001334C1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утверждёнными нормативным</w:t>
      </w:r>
      <w:proofErr w:type="gramEnd"/>
      <w:r w:rsidRPr="001334C1">
        <w:rPr>
          <w:rFonts w:ascii="Times New Roman" w:hAnsi="Times New Roman" w:cs="Times New Roman"/>
          <w:sz w:val="28"/>
          <w:szCs w:val="28"/>
        </w:rPr>
        <w:t xml:space="preserve"> правовым актом представительного органа местного самоуправления.</w:t>
      </w:r>
    </w:p>
    <w:p w:rsidR="001334C1" w:rsidRDefault="001334C1" w:rsidP="00DB651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</w:t>
      </w:r>
      <w:r w:rsidR="002D4D3D">
        <w:rPr>
          <w:sz w:val="28"/>
          <w:szCs w:val="28"/>
        </w:rPr>
        <w:t>исполнения муниципальной функции</w:t>
      </w:r>
      <w:r>
        <w:rPr>
          <w:sz w:val="28"/>
          <w:szCs w:val="28"/>
        </w:rPr>
        <w:t xml:space="preserve"> является: </w:t>
      </w:r>
    </w:p>
    <w:p w:rsidR="001334C1" w:rsidRDefault="001334C1" w:rsidP="00DB651E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помещениях, предоставляемых по договорам социального найма (далее – решение о принятии гражданина на учет); </w:t>
      </w:r>
    </w:p>
    <w:p w:rsidR="001334C1" w:rsidRDefault="001334C1" w:rsidP="00DB651E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помещениях, предоставляемых по договорам социального найма (далее – решение об отказе в принятии гражданина на учет). </w:t>
      </w:r>
    </w:p>
    <w:p w:rsidR="00BA2725" w:rsidRDefault="001334C1" w:rsidP="00BA27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C1">
        <w:rPr>
          <w:rFonts w:ascii="Times New Roman" w:hAnsi="Times New Roman" w:cs="Times New Roman"/>
          <w:sz w:val="28"/>
          <w:szCs w:val="28"/>
        </w:rPr>
        <w:t>2.4. Решение о принятии граждан на учёт или об отказе в принятии на учёт принимается в течение тридцати рабочих дней с момента принятия заявления и документов от гражданина.</w:t>
      </w:r>
    </w:p>
    <w:p w:rsidR="00BA2725" w:rsidRPr="00DB651E" w:rsidRDefault="001334C1" w:rsidP="00DB6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</w:t>
      </w:r>
      <w:r w:rsidR="002D4D3D">
        <w:rPr>
          <w:rFonts w:ascii="Times New Roman" w:hAnsi="Times New Roman" w:cs="Times New Roman"/>
          <w:sz w:val="28"/>
          <w:szCs w:val="28"/>
        </w:rPr>
        <w:t>исполнением муниципальной функции</w:t>
      </w:r>
      <w:r w:rsidRPr="00DB65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25" w:rsidRPr="00DB651E" w:rsidRDefault="001334C1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  <w:r w:rsidR="0085700B" w:rsidRPr="00DB651E">
        <w:rPr>
          <w:rFonts w:ascii="Times New Roman" w:hAnsi="Times New Roman" w:cs="Times New Roman"/>
          <w:sz w:val="28"/>
          <w:szCs w:val="28"/>
        </w:rPr>
        <w:t>;</w:t>
      </w: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  <w:r w:rsidR="0085700B" w:rsidRPr="00DB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26" w:rsidRPr="00DB651E" w:rsidRDefault="001334C1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>- Жилищный кодекс Российской Федерации</w:t>
      </w:r>
      <w:r w:rsidR="0085700B" w:rsidRPr="00DB65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</w:t>
      </w:r>
      <w:r w:rsidR="00BE159E" w:rsidRPr="00DB651E">
        <w:rPr>
          <w:rFonts w:ascii="Times New Roman" w:hAnsi="Times New Roman" w:cs="Times New Roman"/>
          <w:sz w:val="28"/>
          <w:szCs w:val="28"/>
        </w:rPr>
        <w:t>З</w:t>
      </w:r>
      <w:r w:rsidRPr="00DB651E">
        <w:rPr>
          <w:rFonts w:ascii="Times New Roman" w:hAnsi="Times New Roman" w:cs="Times New Roman"/>
          <w:sz w:val="28"/>
          <w:szCs w:val="28"/>
        </w:rPr>
        <w:t>акон</w:t>
      </w:r>
      <w:r w:rsidR="00BE159E" w:rsidRPr="00DB651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B651E"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  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</w:t>
      </w:r>
      <w:r w:rsidR="00BE159E" w:rsidRPr="00DB651E">
        <w:rPr>
          <w:rFonts w:ascii="Times New Roman" w:hAnsi="Times New Roman" w:cs="Times New Roman"/>
          <w:sz w:val="28"/>
          <w:szCs w:val="28"/>
        </w:rPr>
        <w:t>З</w:t>
      </w:r>
      <w:r w:rsidRPr="00DB651E">
        <w:rPr>
          <w:rFonts w:ascii="Times New Roman" w:hAnsi="Times New Roman" w:cs="Times New Roman"/>
          <w:sz w:val="28"/>
          <w:szCs w:val="28"/>
        </w:rPr>
        <w:t>акон</w:t>
      </w:r>
      <w:r w:rsidR="00BE159E" w:rsidRPr="00DB65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B651E">
        <w:rPr>
          <w:rFonts w:ascii="Times New Roman" w:hAnsi="Times New Roman" w:cs="Times New Roman"/>
          <w:sz w:val="28"/>
          <w:szCs w:val="28"/>
        </w:rPr>
        <w:t xml:space="preserve"> от 18 октября 1991 года №1761-1 «О реабилитации жертв политических репрессий»; 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 - Федеральный закон от 12 января 1995 года №5-ФЗ «О ветеранах»; 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 - Федеральный закон от 24 ноября 1995 года №181-ФЗ «О социальной защите инвалидов в Российской Федерации»;  </w:t>
      </w:r>
    </w:p>
    <w:p w:rsidR="00741217" w:rsidRPr="00DB651E" w:rsidRDefault="00741217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Федеральный закон от 21 декабря 1996 года №159-ФЗ «О дополнительных гарантиях по социальной поддержке детей-сирот и детей, оставшихся без попечения родителей»;   </w:t>
      </w:r>
    </w:p>
    <w:p w:rsidR="00674126" w:rsidRPr="00DB651E" w:rsidRDefault="001334C1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>- Федеральный закон от 29</w:t>
      </w:r>
      <w:r w:rsidR="0085700B" w:rsidRPr="00DB65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B651E">
        <w:rPr>
          <w:rFonts w:ascii="Times New Roman" w:hAnsi="Times New Roman" w:cs="Times New Roman"/>
          <w:sz w:val="28"/>
          <w:szCs w:val="28"/>
        </w:rPr>
        <w:t>2004</w:t>
      </w:r>
      <w:r w:rsidR="0085700B" w:rsidRPr="00DB65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651E">
        <w:rPr>
          <w:rFonts w:ascii="Times New Roman" w:hAnsi="Times New Roman" w:cs="Times New Roman"/>
          <w:sz w:val="28"/>
          <w:szCs w:val="28"/>
        </w:rPr>
        <w:t xml:space="preserve"> №189-ФЗ «О введении в действие Жилищного кодекса Российской Федерации»</w:t>
      </w:r>
      <w:r w:rsidR="0085700B" w:rsidRPr="00DB651E">
        <w:rPr>
          <w:rFonts w:ascii="Times New Roman" w:hAnsi="Times New Roman" w:cs="Times New Roman"/>
          <w:sz w:val="28"/>
          <w:szCs w:val="28"/>
        </w:rPr>
        <w:t>;</w:t>
      </w: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Федеральный закон от 2 мая 2006 года №59-ФЗ «О порядке рассмотрения обращений граждан Российской Федерации»;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№210-ФЗ «Об организации предоставления государственных и муниципальных услуг»;   </w:t>
      </w:r>
    </w:p>
    <w:p w:rsidR="001334C1" w:rsidRPr="00DB651E" w:rsidRDefault="001334C1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7 мая </w:t>
      </w:r>
      <w:r w:rsidRPr="00DB651E">
        <w:rPr>
          <w:rFonts w:ascii="Times New Roman" w:hAnsi="Times New Roman" w:cs="Times New Roman"/>
          <w:sz w:val="28"/>
          <w:szCs w:val="28"/>
        </w:rPr>
        <w:t>2008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651E">
        <w:rPr>
          <w:rFonts w:ascii="Times New Roman" w:hAnsi="Times New Roman" w:cs="Times New Roman"/>
          <w:sz w:val="28"/>
          <w:szCs w:val="28"/>
        </w:rPr>
        <w:t xml:space="preserve"> №714 «Об обеспечении жильем ветеранов Великой Отечественной войны 1941-1945 годов»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; </w:t>
      </w: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</w:t>
      </w: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C1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20 августа 2003 года №512 «О перечне видов доходов, учитываемых при расчете </w:t>
      </w:r>
      <w:r w:rsidRPr="00DB651E">
        <w:rPr>
          <w:rFonts w:ascii="Times New Roman" w:hAnsi="Times New Roman" w:cs="Times New Roman"/>
          <w:sz w:val="28"/>
          <w:szCs w:val="28"/>
        </w:rPr>
        <w:lastRenderedPageBreak/>
        <w:t xml:space="preserve">среднедушевого дохода семьи и дохода одиноко проживающего гражданина для оказания им государственной социальной помощи»; </w:t>
      </w:r>
    </w:p>
    <w:p w:rsidR="00674126" w:rsidRPr="00DB651E" w:rsidRDefault="001334C1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DB651E">
        <w:rPr>
          <w:rFonts w:ascii="Times New Roman" w:hAnsi="Times New Roman" w:cs="Times New Roman"/>
          <w:sz w:val="28"/>
          <w:szCs w:val="28"/>
        </w:rPr>
        <w:t>2006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651E">
        <w:rPr>
          <w:rFonts w:ascii="Times New Roman" w:hAnsi="Times New Roman" w:cs="Times New Roman"/>
          <w:sz w:val="28"/>
          <w:szCs w:val="28"/>
        </w:rPr>
        <w:t xml:space="preserve">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4C1" w:rsidRPr="00DB651E" w:rsidRDefault="002452E5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  <w:r w:rsidR="00674126" w:rsidRPr="00DB651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 июня 2006 года №378 «Об утверждении перечня тяжелых форм хронических заболеваний, при которых невозможно совместное проживание граждан в одной квартире»;  </w:t>
      </w:r>
    </w:p>
    <w:p w:rsidR="00674126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Закон Республики Северная Осетия-Алания </w:t>
      </w:r>
      <w:r w:rsidR="000E3102" w:rsidRPr="00DB651E">
        <w:rPr>
          <w:rFonts w:ascii="Times New Roman" w:hAnsi="Times New Roman" w:cs="Times New Roman"/>
          <w:sz w:val="28"/>
          <w:szCs w:val="28"/>
        </w:rPr>
        <w:t>от 16 февраля 2012 года N 3-РЗ «</w:t>
      </w:r>
      <w:r w:rsidRPr="00DB651E">
        <w:rPr>
          <w:rFonts w:ascii="Times New Roman" w:hAnsi="Times New Roman" w:cs="Times New Roman"/>
          <w:sz w:val="28"/>
          <w:szCs w:val="28"/>
        </w:rPr>
        <w:t>О предоставлении гражданам, имеющим трех и более детей, земельных участков на территории Ре</w:t>
      </w:r>
      <w:r w:rsidR="000E3102" w:rsidRPr="00DB651E">
        <w:rPr>
          <w:rFonts w:ascii="Times New Roman" w:hAnsi="Times New Roman" w:cs="Times New Roman"/>
          <w:sz w:val="28"/>
          <w:szCs w:val="28"/>
        </w:rPr>
        <w:t>спублики Северная Осетия-Алания»</w:t>
      </w:r>
      <w:r w:rsidRPr="00DB651E">
        <w:rPr>
          <w:rFonts w:ascii="Times New Roman" w:hAnsi="Times New Roman" w:cs="Times New Roman"/>
          <w:sz w:val="28"/>
          <w:szCs w:val="28"/>
        </w:rPr>
        <w:t>;</w:t>
      </w:r>
    </w:p>
    <w:p w:rsidR="002452E5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</w:t>
      </w:r>
      <w:r w:rsidR="002452E5" w:rsidRPr="00DB651E">
        <w:rPr>
          <w:rFonts w:ascii="Times New Roman" w:hAnsi="Times New Roman" w:cs="Times New Roman"/>
          <w:sz w:val="28"/>
          <w:szCs w:val="28"/>
        </w:rPr>
        <w:t>Закон Республики Северная Осе</w:t>
      </w:r>
      <w:r w:rsidRPr="00DB651E">
        <w:rPr>
          <w:rFonts w:ascii="Times New Roman" w:hAnsi="Times New Roman" w:cs="Times New Roman"/>
          <w:sz w:val="28"/>
          <w:szCs w:val="28"/>
        </w:rPr>
        <w:t>тия-Алания от 27 октября 2015 года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№51-РЗ</w:t>
      </w:r>
      <w:r w:rsidRPr="00DB651E">
        <w:rPr>
          <w:rFonts w:ascii="Times New Roman" w:hAnsi="Times New Roman" w:cs="Times New Roman"/>
          <w:sz w:val="28"/>
          <w:szCs w:val="28"/>
        </w:rPr>
        <w:t xml:space="preserve"> «О жилищной политике в Республике Северная Осетия-Алания»;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</w:t>
      </w: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E5" w:rsidRPr="00DB651E" w:rsidRDefault="00674126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 xml:space="preserve">- </w:t>
      </w:r>
      <w:r w:rsidR="002452E5" w:rsidRPr="00DB651E">
        <w:rPr>
          <w:rFonts w:ascii="Times New Roman" w:hAnsi="Times New Roman" w:cs="Times New Roman"/>
          <w:sz w:val="28"/>
          <w:szCs w:val="28"/>
        </w:rPr>
        <w:t>Закон Республики Северная Ос</w:t>
      </w:r>
      <w:r w:rsidRPr="00DB651E">
        <w:rPr>
          <w:rFonts w:ascii="Times New Roman" w:hAnsi="Times New Roman" w:cs="Times New Roman"/>
          <w:sz w:val="28"/>
          <w:szCs w:val="28"/>
        </w:rPr>
        <w:t>етия-Алания от 11 ноября 2015 года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№38-РЗ «О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использования»</w:t>
      </w:r>
      <w:r w:rsidRPr="00DB651E">
        <w:rPr>
          <w:rFonts w:ascii="Times New Roman" w:hAnsi="Times New Roman" w:cs="Times New Roman"/>
          <w:sz w:val="28"/>
          <w:szCs w:val="28"/>
        </w:rPr>
        <w:t>;</w:t>
      </w:r>
      <w:r w:rsidR="002452E5" w:rsidRPr="00DB65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4C1" w:rsidRPr="00DB651E" w:rsidRDefault="001334C1" w:rsidP="00DB6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51E">
        <w:rPr>
          <w:rFonts w:ascii="Times New Roman" w:hAnsi="Times New Roman" w:cs="Times New Roman"/>
          <w:sz w:val="28"/>
          <w:szCs w:val="28"/>
        </w:rPr>
        <w:t>- Устав</w:t>
      </w:r>
      <w:r w:rsidR="00674126" w:rsidRPr="00DB651E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поселения.</w:t>
      </w:r>
      <w:r w:rsidRPr="00DB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29" w:rsidRPr="00047929" w:rsidRDefault="0085700B" w:rsidP="00047929">
      <w:pPr>
        <w:pStyle w:val="Default"/>
      </w:pPr>
      <w:r>
        <w:rPr>
          <w:sz w:val="28"/>
          <w:szCs w:val="28"/>
        </w:rPr>
        <w:t xml:space="preserve"> </w:t>
      </w: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2.6. Для </w:t>
      </w:r>
      <w:r w:rsidR="002D4D3D">
        <w:rPr>
          <w:rFonts w:ascii="Times New Roman" w:hAnsi="Times New Roman" w:cs="Times New Roman"/>
          <w:color w:val="000000"/>
          <w:sz w:val="28"/>
          <w:szCs w:val="28"/>
        </w:rPr>
        <w:t>осуществления муниципальной функции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proofErr w:type="gramStart"/>
      <w:r w:rsidRPr="00047929">
        <w:rPr>
          <w:rFonts w:ascii="Times New Roman" w:hAnsi="Times New Roman" w:cs="Times New Roman"/>
          <w:color w:val="000000"/>
          <w:sz w:val="28"/>
          <w:szCs w:val="28"/>
        </w:rPr>
        <w:t>предоставить следующие документы</w:t>
      </w:r>
      <w:proofErr w:type="gramEnd"/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на учет в качестве нуждающихся в жилых помещениях, предоставляемых по договорам социального найма (далее 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– Заявление</w:t>
      </w:r>
      <w:r w:rsidR="002D4D3D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Граждане, совместно проживающие с членами семь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и, подают З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о принятии на учет от имени всех совместно проживающих членов семьи.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принятии на учет подписывают подающие их граждане и совместно проживающие с ними совершеннолетние и дееспособные члены семьи. </w:t>
      </w:r>
    </w:p>
    <w:p w:rsidR="00047929" w:rsidRPr="00047929" w:rsidRDefault="00047929" w:rsidP="00174BC0">
      <w:pPr>
        <w:pStyle w:val="Default"/>
        <w:ind w:firstLine="708"/>
        <w:jc w:val="both"/>
        <w:rPr>
          <w:sz w:val="28"/>
          <w:szCs w:val="28"/>
        </w:rPr>
      </w:pPr>
      <w:r w:rsidRPr="00047929">
        <w:rPr>
          <w:sz w:val="28"/>
          <w:szCs w:val="28"/>
        </w:rPr>
        <w:t>Принятие на учет в качестве нуждающихся в жилых помещениях недееспособных гражд</w:t>
      </w:r>
      <w:r w:rsidR="002B15F3">
        <w:rPr>
          <w:sz w:val="28"/>
          <w:szCs w:val="28"/>
        </w:rPr>
        <w:t>ан осуществляется на основании З</w:t>
      </w:r>
      <w:r w:rsidRPr="00047929">
        <w:rPr>
          <w:sz w:val="28"/>
          <w:szCs w:val="28"/>
        </w:rPr>
        <w:t>аявлений о принятии на</w:t>
      </w:r>
      <w:r>
        <w:rPr>
          <w:sz w:val="28"/>
          <w:szCs w:val="28"/>
        </w:rPr>
        <w:t xml:space="preserve"> </w:t>
      </w:r>
      <w:r w:rsidRPr="00047929">
        <w:rPr>
          <w:sz w:val="28"/>
          <w:szCs w:val="28"/>
        </w:rPr>
        <w:t xml:space="preserve">учет, поданных их законными представителями. </w:t>
      </w:r>
    </w:p>
    <w:p w:rsidR="00047929" w:rsidRPr="00047929" w:rsidRDefault="002B15F3" w:rsidP="00174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Граждане, подающие Заявление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признанного недееспособным, законными представителями которого они являются, прилагают дополнительно следующие документы: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копия решения суда о признании гражданина </w:t>
      </w:r>
      <w:proofErr w:type="gramStart"/>
      <w:r w:rsidRPr="00047929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решение органов опеки и попечительства о назначении опекунства (попечительства)</w:t>
      </w:r>
      <w:r w:rsidR="00DB651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копию паспорта или иного документа, удостоверяющего личность гражданина, признанного недееспособным</w:t>
      </w:r>
      <w:r w:rsidR="00DB651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2) 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жительство гражданина, подающего заявление, и (или) содержащая сведения о совместно проживающих с ним лицах (форма 9); </w:t>
      </w: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3) копия паспорта или иного документа, удостоверяющего личность гражданина, подающего заявление и всех совместно проживающих членов его семьи, документ, удостоверяющий личность уполномоченного представителя и документ, подтверждающий полномочия представителя заинтересованного лица; </w:t>
      </w: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4)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 свидетельства о заключении </w:t>
      </w:r>
      <w:r w:rsidR="00DB651E">
        <w:rPr>
          <w:rFonts w:ascii="Times New Roman" w:hAnsi="Times New Roman" w:cs="Times New Roman"/>
          <w:color w:val="000000"/>
          <w:sz w:val="28"/>
          <w:szCs w:val="28"/>
        </w:rPr>
        <w:t>брака, свидетельства о рождении;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5) копии документов, подтверждающих право гражданина, подающего заявление о принятии на учет,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помещение, в том числе копии договоров социального найма, свидетельства о государственной регистрации прав на недвижимое имущество; </w:t>
      </w:r>
      <w:proofErr w:type="gramEnd"/>
    </w:p>
    <w:p w:rsidR="00047929" w:rsidRDefault="00047929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929">
        <w:rPr>
          <w:rFonts w:ascii="Times New Roman" w:hAnsi="Times New Roman" w:cs="Times New Roman"/>
          <w:color w:val="000000"/>
          <w:sz w:val="28"/>
          <w:szCs w:val="28"/>
        </w:rPr>
        <w:t>6) копии технических паспортов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 если технический паспорт отсутствует, – копия иного документа, содержащего техническую информацию о жилом помещении, выданного организацией, осуществляющей деятельность по техническому учету со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ответствующего жилищного фонда.</w:t>
      </w:r>
      <w:proofErr w:type="gramEnd"/>
    </w:p>
    <w:p w:rsidR="00DB651E" w:rsidRPr="00047929" w:rsidRDefault="00DB651E" w:rsidP="0004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2B15F3" w:rsidP="00DB6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В Заявлениях 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должны содержаться следующие сведения</w:t>
      </w:r>
      <w:r w:rsidR="00D125D5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№№1 – 3 к Регламенту)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47929" w:rsidRPr="00047929" w:rsidRDefault="00047929" w:rsidP="00047929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органа местного самоуправления, который осуществляет ведение учета граждан в качестве нуждающихся в жилых помещениях, предоставляемых по договорам социального найма; </w:t>
      </w:r>
    </w:p>
    <w:p w:rsidR="00047929" w:rsidRPr="00047929" w:rsidRDefault="00047929" w:rsidP="00174BC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2) фамилия, имя, отчество гражданина, подающего заявление о принятии на учет, и место его жительства; </w:t>
      </w:r>
    </w:p>
    <w:p w:rsidR="00047929" w:rsidRPr="00047929" w:rsidRDefault="00047929" w:rsidP="00174BC0">
      <w:pPr>
        <w:pStyle w:val="Default"/>
        <w:jc w:val="both"/>
      </w:pPr>
      <w:r w:rsidRPr="00047929">
        <w:rPr>
          <w:sz w:val="28"/>
          <w:szCs w:val="28"/>
        </w:rPr>
        <w:t xml:space="preserve">3) указание на то, является ли гражданин и (или) совместно проживающие с ним члены семьи нанимателями жилых помещений по договорам социального найма либо собственниками жилых помещений, а также указывается местонахождение жилых помещений, нанимателями или собственниками которых они являются; </w:t>
      </w:r>
    </w:p>
    <w:p w:rsidR="00047929" w:rsidRPr="00047929" w:rsidRDefault="00047929" w:rsidP="00174BC0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4) основания для предоставления гражданину по договору социального найма жилого помещения;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перечень прилагаемых к заявлению о принятии на учет документов, являющихся основаниями для принятия граждан на учет. </w:t>
      </w:r>
    </w:p>
    <w:p w:rsidR="00047929" w:rsidRPr="00047929" w:rsidRDefault="002B15F3" w:rsidP="00DB6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2.6.2. Граждане, подающие Заявления,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и (или) совместно проживающие с ними члены семьи, намеренно не совершавшие в течение пяти </w:t>
      </w:r>
      <w:r>
        <w:rPr>
          <w:rFonts w:ascii="Times New Roman" w:hAnsi="Times New Roman" w:cs="Times New Roman"/>
          <w:color w:val="000000"/>
          <w:sz w:val="28"/>
          <w:szCs w:val="28"/>
        </w:rPr>
        <w:t>лет, предшествующих дню подачи Заявления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, действий, приведших к ухудшению их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 xml:space="preserve"> жилищных условий, указывают в З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аявлениях наряду со сведениями, пр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едусмотренными п.2.6.1.Р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сведения о том, что они не совершали таких действий. </w:t>
      </w:r>
    </w:p>
    <w:p w:rsidR="00047929" w:rsidRP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Граждане, подающие Заявления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, и (или) совместно проживающие с ними члены семьи, которые намеренно совершили в течение пяти лет, предшествующих дню подачи заявления о принятии на учет, действия, приведшие к ухудшению их жилищных условий, а именно к уменьшению размера занимаемого жилого помещения либо к отчуждению жилых помещений, находившихся в собственности гражданина и (или) в собственн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членов семьи, указывают в З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аявлениях наряду</w:t>
      </w:r>
      <w:proofErr w:type="gramEnd"/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со сведениями, предусмотренными п.2.6.1 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дату совершения таких действий. </w:t>
      </w:r>
    </w:p>
    <w:p w:rsidR="00047929" w:rsidRP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Граждане, подающие Заявления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, проживающие совместн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о с членами семьи, указывают в З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аявлениях наряду со сведениями, предусмотренными в п.2.6.1 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фамилию, имя, отчество каждого из проживающих совместно с ними членов семьи, а также сведения об отношениях, в которых они состоят.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Граж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дане, подающие Заявления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, проживающие в помещениях, не отвечающих установленным для жилых поме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щений требованиям, указывают в З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аявлениях наряду со сведени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ями, предусмотренными в п.2.6.1 Р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сведения о том, что помещение, в котором проживает гражданин, признано в порядке, предусмотренном законодательством, не отвечающим установленным для жилых помещений требованиям. </w:t>
      </w:r>
    </w:p>
    <w:p w:rsidR="00047929" w:rsidRP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Граждане, подающие Заявления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, которые, являясь нанимателями жилого помещения по договору социального найма, членами семьи нанимателя жилого помещения по договору социального найма, собственниками жилого помещения либо членами семьи собственника жилого помещения, проживают в квартире, занятой несколькими семьями, в составе которых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</w:t>
      </w:r>
      <w:proofErr w:type="gramEnd"/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помещения, занимаемого по договору социального найма или принадлежащего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аве собственности, указывают в З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аявлениях наряду со сведениями, предусмотренными в п.2.6.1 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сведения о таких обстоятельствах. </w:t>
      </w:r>
    </w:p>
    <w:p w:rsidR="00047929" w:rsidRDefault="00047929" w:rsidP="00174BC0">
      <w:pPr>
        <w:pStyle w:val="Default"/>
        <w:jc w:val="both"/>
        <w:rPr>
          <w:sz w:val="28"/>
          <w:szCs w:val="28"/>
        </w:rPr>
      </w:pPr>
      <w:r w:rsidRPr="00047929">
        <w:rPr>
          <w:sz w:val="28"/>
          <w:szCs w:val="28"/>
        </w:rPr>
        <w:t>Документы представляются в копиях с одновременным предоставлением оригинала. Копии документов после проверки их соответствия оригиналу</w:t>
      </w:r>
      <w:r>
        <w:rPr>
          <w:sz w:val="28"/>
          <w:szCs w:val="28"/>
        </w:rPr>
        <w:t xml:space="preserve"> </w:t>
      </w:r>
      <w:r w:rsidRPr="00047929">
        <w:rPr>
          <w:sz w:val="28"/>
          <w:szCs w:val="28"/>
        </w:rPr>
        <w:t xml:space="preserve">заверяются лицом, принимающим документы. </w:t>
      </w:r>
    </w:p>
    <w:p w:rsidR="00047929" w:rsidRPr="00047929" w:rsidRDefault="00047929" w:rsidP="00DB6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2.7. Для граждан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относящихся к категории малоимущих граждан и граждан, нуждающихся в предоставлении жилых помещений по договорам найма жилых помещений жилищного фонда социального использования: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92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справка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, подтверждающая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доходов, подлежащих обложению налогом на доходы физических лиц формы 2-НДФЛ одиноко проживающим гражданином или каждого члена семьи за последний календарный г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од, предшествующий году подачи Заявления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 </w:t>
      </w:r>
      <w:proofErr w:type="gramEnd"/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копии налоговых деклараций за последний год, предшествующий году подачи заявления о принятии на учёт, - в случаях, если эти лица были обязаны подавать налоговые декларации в соответствии с законодательством Российской Федерации о налогах и сборах;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документов, удостоверяющих право применения индивидуальными предпринимателями упрощенной системы налогообложения на основе патента,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доходах в виде пенсии по государственному пенсионному обеспечению и (или) трудовой пенсии в течение последнего календарного года, предшествующего году, в котором подано заявление;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справки, подтверждающие получение компенсаций, выплачиваемых государственным органом или общественным объединением за время исполнения государственных или общественных обязанностей за последний календарный г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од, предшествующий году подачи З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справки, подтверждающие начисление выходных пособий, выплачиваемых при увольнении, при выходе в отставку, о заработной плате, сохраняемой на период трудоустройства при увольнении в связи с ликвидацией организации, сокращении численности или штата работников за последний календарный год, предшествующий году подачи заявления о принятии на учёт;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справки, подтверждающие наличие социальных выплат из бюджетов всех уровней, государственных внебюджетных фондов и других источников за последний календарный год, предшествующий году подачи заявления о принятии на учёт;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</w:t>
      </w:r>
      <w:r w:rsidR="002F77ED"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местного самоуправления, организациями за последний календарный год, предшествующий году подачи заявления о принятии на учёт; </w:t>
      </w:r>
    </w:p>
    <w:p w:rsidR="00047929" w:rsidRPr="00174BC0" w:rsidRDefault="00047929" w:rsidP="00174BC0">
      <w:pPr>
        <w:pStyle w:val="Default"/>
        <w:jc w:val="both"/>
        <w:rPr>
          <w:sz w:val="28"/>
          <w:szCs w:val="28"/>
        </w:rPr>
      </w:pPr>
      <w:r w:rsidRPr="00174BC0">
        <w:rPr>
          <w:sz w:val="28"/>
          <w:szCs w:val="28"/>
        </w:rPr>
        <w:t xml:space="preserve">- справки о доходах от имущества, принадлежащего на праве собственности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последний календарный год, предшествующий году подачи заявления о принятии на учёт;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 других доходах семьи или одиноко проживающего гражданина-заявителя за последний календарный год, предшествующий году подачи заявления о принятии на учёт;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стоимости находящихся в собственности данных лиц земельных участков, относящихся в соответствии с федеральным законом к объекту налогообложения земельным налогом; </w:t>
      </w:r>
    </w:p>
    <w:p w:rsid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 – акт независимой экспертизы, копия ПТС). </w:t>
      </w:r>
    </w:p>
    <w:p w:rsidR="00174BC0" w:rsidRPr="00047929" w:rsidRDefault="00174BC0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граждан, относящихся к категории многодетных семей: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удостоверение многодетной семьи;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граждан, проживающих в ветхом и аварийном жилом помещении: </w:t>
      </w:r>
    </w:p>
    <w:p w:rsidR="00047929" w:rsidRPr="00047929" w:rsidRDefault="00047929" w:rsidP="00174BC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акт и заключение комиссии о признании жилого помещения пригодным (непригодным) для проживания (Постановление Правительства Российской Федерации от 28 января 2006 г. № 47);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правка МЧС (в случае пожара).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Для категории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- ветераны Великой Отечественной войны, членов семьи погибших (умерших) ветеранов Великой Отечественной войны: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копия удостоверения ветерана Великой Отечественной войны (участник ВОВ, инвалид ВОВ, член семьи погибших (умерших) участников или инвалидов ВОВ), подтверждающего право на меры социальной поддержки;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категории граждан, относящихся к числу подвергшихся воздействию радиации вследствие Чернобыльской катастрофы и приравненных к ним лиц: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копия удостоверения удостоверяющего категорию и дающее право на льготу;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копия справки об инвалидности (ВТЭК или МСЭ) (при наличии инвалидности).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Для категории граждан, относящихся к числу и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>нвалидов и семей имеющих детей-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инвалидов: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справка медицинского учреждения, подтверждающего факт отнесения гражданина к категории граждан, имеющих право на получение жилого помещения в соответствии с федеральным законом или законами </w:t>
      </w:r>
      <w:r w:rsidR="002F77ED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</w:p>
    <w:p w:rsidR="00047929" w:rsidRDefault="002F77ED" w:rsidP="00174BC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Северная Осетия-Алания</w:t>
      </w:r>
      <w:r w:rsidR="00047929" w:rsidRPr="00047929">
        <w:rPr>
          <w:sz w:val="28"/>
          <w:szCs w:val="28"/>
        </w:rPr>
        <w:t xml:space="preserve"> (медицинское заключение о заболевании, копии справок ВТЭК, МСЭ об инвалидности и др.), медицинское заключение о наличии у гражданина или члена семьи заболевания, установленного </w:t>
      </w:r>
      <w:r w:rsidR="00047929" w:rsidRPr="00047929">
        <w:rPr>
          <w:sz w:val="28"/>
          <w:szCs w:val="28"/>
        </w:rPr>
        <w:lastRenderedPageBreak/>
        <w:t>Постановлением Правительства Российской Ф</w:t>
      </w:r>
      <w:r w:rsidR="00174BC0">
        <w:rPr>
          <w:sz w:val="28"/>
          <w:szCs w:val="28"/>
        </w:rPr>
        <w:t>едерации от 16 июня 2006 года №</w:t>
      </w:r>
      <w:r w:rsidR="00047929" w:rsidRPr="00047929">
        <w:rPr>
          <w:sz w:val="28"/>
          <w:szCs w:val="28"/>
        </w:rPr>
        <w:t>378, при котором совместное проживание с ним в одной квартире невозможно, и не имеющий иного жилого помещения, занимаемого по договору социального найма или принадлежащего на праве</w:t>
      </w:r>
      <w:proofErr w:type="gramEnd"/>
      <w:r w:rsidR="00047929" w:rsidRPr="00047929">
        <w:rPr>
          <w:sz w:val="28"/>
          <w:szCs w:val="28"/>
        </w:rPr>
        <w:t xml:space="preserve"> собственности (заключение КЭК или ВКК). </w:t>
      </w:r>
    </w:p>
    <w:p w:rsidR="00174BC0" w:rsidRPr="00047929" w:rsidRDefault="00174BC0" w:rsidP="00174BC0">
      <w:pPr>
        <w:pStyle w:val="Default"/>
        <w:jc w:val="both"/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Для категории граждан</w:t>
      </w:r>
      <w:r w:rsidR="00174BC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ветеранов боевых действий: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копия удостоверения удостоверяющего категорию и дающее право на льготу.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>Для категории детей-сирот и детей, оставшихся без попечения родителей, имеющие регистрацию по месту жительства (пребыван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ия) в муниципальном образовании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(либо законный представитель),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имеющие закреплённого жилья –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опии документов, подтверждающих статус детей-сирот и детей, оставшихся без попечения родителей: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суда;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органа опеки и попечительства об установлении над несовершеннолетним ребенком опеки (попечительства) или копия договора о передаче ребенка на воспитание в приемную семью.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категории граждан относящихся к числу реабилитированных: </w:t>
      </w:r>
    </w:p>
    <w:p w:rsid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реабилитации. </w:t>
      </w:r>
    </w:p>
    <w:p w:rsidR="0005282A" w:rsidRPr="00047929" w:rsidRDefault="0005282A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5282A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А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исполнением муниципальной функции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929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 н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аходятся в распоряжении органа, исполняющего муниципальную функцию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, иных органов местного самоуправления, государственных о</w:t>
      </w:r>
      <w:r w:rsidR="000E77F4">
        <w:rPr>
          <w:rFonts w:ascii="Times New Roman" w:hAnsi="Times New Roman" w:cs="Times New Roman"/>
          <w:color w:val="000000"/>
          <w:sz w:val="28"/>
          <w:szCs w:val="28"/>
        </w:rPr>
        <w:t>рганов, участвующих в исполнении муниципальной функции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77E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за исключением документов, указанных в части 6 статьи 7 Федерального закона от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 xml:space="preserve"> 27 июля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№210-ФЗ «Об</w:t>
      </w:r>
      <w:proofErr w:type="gramEnd"/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предоставления государственных и муниципальных услуг». </w:t>
      </w:r>
    </w:p>
    <w:p w:rsid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Подача заявителем З</w:t>
      </w:r>
      <w:r w:rsidR="002D4D3D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приравнивается к согласию такого заявителя с обрабо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ткой его персональных данных в А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целях и объеме, необходимых для </w:t>
      </w:r>
      <w:r w:rsidR="002D4D3D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929" w:rsidRPr="00047929" w:rsidRDefault="00047929" w:rsidP="002F77ED">
      <w:pPr>
        <w:pStyle w:val="Default"/>
        <w:ind w:firstLine="567"/>
        <w:jc w:val="both"/>
        <w:rPr>
          <w:sz w:val="28"/>
          <w:szCs w:val="28"/>
        </w:rPr>
      </w:pPr>
      <w:r w:rsidRPr="00047929">
        <w:rPr>
          <w:sz w:val="28"/>
          <w:szCs w:val="28"/>
        </w:rPr>
        <w:t>2.8. Исчерпывающий перечень оснований для отказа в приеме документов,</w:t>
      </w:r>
      <w:r>
        <w:rPr>
          <w:sz w:val="28"/>
          <w:szCs w:val="28"/>
        </w:rPr>
        <w:t xml:space="preserve"> </w:t>
      </w:r>
      <w:r w:rsidRPr="00047929">
        <w:rPr>
          <w:sz w:val="28"/>
          <w:szCs w:val="28"/>
        </w:rPr>
        <w:t xml:space="preserve">необходимых для </w:t>
      </w:r>
      <w:r w:rsidR="002D4D3D">
        <w:rPr>
          <w:sz w:val="28"/>
          <w:szCs w:val="28"/>
        </w:rPr>
        <w:t>исполнения муниципальной функции</w:t>
      </w:r>
      <w:r w:rsidRPr="00047929">
        <w:rPr>
          <w:sz w:val="28"/>
          <w:szCs w:val="28"/>
        </w:rPr>
        <w:t xml:space="preserve">: </w:t>
      </w:r>
    </w:p>
    <w:p w:rsidR="00047929" w:rsidRP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текст З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аявления не поддается прочтению (в случ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ае личного обращения заявителя);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 З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аявлению не приложены документы, необходимые для предоставления муниципальной услуги, указанные в пункте 2.6 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>егламента (в случае личного об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ращения заявителя);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E77F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 З</w:t>
      </w:r>
      <w:r w:rsidR="002D4D3D">
        <w:rPr>
          <w:rFonts w:ascii="Times New Roman" w:hAnsi="Times New Roman" w:cs="Times New Roman"/>
          <w:color w:val="000000"/>
          <w:sz w:val="28"/>
          <w:szCs w:val="28"/>
        </w:rPr>
        <w:t>аявлением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 обратилось лицо, несоответствующее требования пункта 1.2 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7929"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929" w:rsidRPr="00047929" w:rsidRDefault="00047929" w:rsidP="002F77ED">
      <w:pPr>
        <w:pStyle w:val="Default"/>
        <w:ind w:firstLine="567"/>
        <w:jc w:val="both"/>
        <w:rPr>
          <w:sz w:val="28"/>
          <w:szCs w:val="28"/>
        </w:rPr>
      </w:pPr>
      <w:r w:rsidRPr="00047929">
        <w:rPr>
          <w:sz w:val="28"/>
          <w:szCs w:val="28"/>
        </w:rPr>
        <w:t xml:space="preserve">2.9. Исчерпывающий перечень оснований для приостановления или отказа в </w:t>
      </w:r>
      <w:r w:rsidR="002D4D3D">
        <w:rPr>
          <w:sz w:val="28"/>
          <w:szCs w:val="28"/>
        </w:rPr>
        <w:t>осуществлении муниципальной функции</w:t>
      </w:r>
      <w:r w:rsidRPr="00047929">
        <w:rPr>
          <w:sz w:val="28"/>
          <w:szCs w:val="28"/>
        </w:rPr>
        <w:t xml:space="preserve">: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заявление содержит нецензурные или оскорбительные выражения, угрозы жизни, здоровью и имуществу должностного лица, а также членам его семьи, принимается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правом; </w:t>
      </w:r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>в случае если в заявлении содержится вопрос, на который заявителю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принимается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аправлялись в А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дминистрацию; </w:t>
      </w:r>
      <w:proofErr w:type="gramEnd"/>
    </w:p>
    <w:p w:rsidR="00047929" w:rsidRPr="00047929" w:rsidRDefault="00047929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не приложены документы, необходимые для 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егламенте;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предоставляемых заявителем документов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не могут быть устранены органами и организациями, участвующими в процессе 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осуществления муниципальной функции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929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47929">
        <w:rPr>
          <w:rFonts w:ascii="Times New Roman" w:hAnsi="Times New Roman" w:cs="Times New Roman"/>
          <w:color w:val="000000"/>
          <w:sz w:val="28"/>
          <w:szCs w:val="28"/>
        </w:rPr>
        <w:t xml:space="preserve">не истек пятилетний срок со дня совершения гражданином с намерением приобретения права состоять на учёте в качестве нуждающихся в жилых помещениях действий, в результате которых данный гражданин не может быть признан нуждающимся в жилых помещениях. </w:t>
      </w:r>
    </w:p>
    <w:p w:rsidR="00047929" w:rsidRPr="00047929" w:rsidRDefault="00047929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74" w:rsidRPr="00556C74" w:rsidRDefault="00047929" w:rsidP="002F77ED">
      <w:pPr>
        <w:pStyle w:val="Default"/>
        <w:ind w:firstLine="567"/>
        <w:jc w:val="both"/>
        <w:rPr>
          <w:sz w:val="28"/>
          <w:szCs w:val="28"/>
        </w:rPr>
      </w:pPr>
      <w:r w:rsidRPr="00047929">
        <w:rPr>
          <w:sz w:val="28"/>
          <w:szCs w:val="28"/>
        </w:rPr>
        <w:t xml:space="preserve">2.10. </w:t>
      </w:r>
      <w:r w:rsidR="002B15F3">
        <w:rPr>
          <w:sz w:val="28"/>
          <w:szCs w:val="28"/>
        </w:rPr>
        <w:t>Исполнение</w:t>
      </w:r>
      <w:r w:rsidRPr="00047929">
        <w:rPr>
          <w:sz w:val="28"/>
          <w:szCs w:val="28"/>
        </w:rPr>
        <w:t xml:space="preserve"> муниципальной </w:t>
      </w:r>
      <w:r w:rsidR="002B15F3">
        <w:rPr>
          <w:sz w:val="28"/>
          <w:szCs w:val="28"/>
        </w:rPr>
        <w:t>функции</w:t>
      </w:r>
      <w:r w:rsidRPr="00047929">
        <w:rPr>
          <w:sz w:val="28"/>
          <w:szCs w:val="28"/>
        </w:rPr>
        <w:t xml:space="preserve"> не предусматривает представление документов, выдаваемых в результате предоставления услуг, которые являются необходимыми и обязательными для </w:t>
      </w:r>
      <w:r w:rsidR="002B15F3">
        <w:rPr>
          <w:sz w:val="28"/>
          <w:szCs w:val="28"/>
        </w:rPr>
        <w:t>исполнения муниципальной функции</w:t>
      </w:r>
      <w:r w:rsidR="00556C74" w:rsidRPr="00556C74">
        <w:rPr>
          <w:sz w:val="28"/>
          <w:szCs w:val="28"/>
        </w:rPr>
        <w:t xml:space="preserve">. </w:t>
      </w:r>
    </w:p>
    <w:p w:rsidR="00556C74" w:rsidRPr="00556C74" w:rsidRDefault="0005282A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6C74" w:rsidRPr="00556C74" w:rsidRDefault="00556C74" w:rsidP="002F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функция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бесплатно.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74" w:rsidRPr="00556C74" w:rsidRDefault="00556C74" w:rsidP="002F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2.12. Время ожидания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очереди для подачи З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аявления и получения результата исполнения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30 минут. </w:t>
      </w:r>
    </w:p>
    <w:p w:rsidR="00556C74" w:rsidRPr="00556C74" w:rsidRDefault="0005282A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6C74" w:rsidRPr="00556C74" w:rsidRDefault="00556C74" w:rsidP="002F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>2.13.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Максимал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ьный срок регистрации З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>- срок приема заявления и докум</w:t>
      </w:r>
      <w:r w:rsidR="002B15F3">
        <w:rPr>
          <w:rFonts w:ascii="Times New Roman" w:hAnsi="Times New Roman" w:cs="Times New Roman"/>
          <w:color w:val="000000"/>
          <w:sz w:val="28"/>
          <w:szCs w:val="28"/>
        </w:rPr>
        <w:t>ентов заявителя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более 20 минут.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</w:t>
      </w:r>
      <w:r w:rsidR="0005282A">
        <w:rPr>
          <w:rFonts w:ascii="Times New Roman" w:hAnsi="Times New Roman" w:cs="Times New Roman"/>
          <w:color w:val="000000"/>
          <w:sz w:val="28"/>
          <w:szCs w:val="28"/>
        </w:rPr>
        <w:t>обращении заявителя специалист А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дминистрации осуществляет прием и проверку необходимых документов, после чег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о З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регистрируется в день принятия в журнале приема заявлений от граждан с указанием даты и времени. </w:t>
      </w:r>
    </w:p>
    <w:p w:rsidR="00556C74" w:rsidRPr="00556C74" w:rsidRDefault="002B15F3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39F5">
        <w:rPr>
          <w:rFonts w:ascii="Times New Roman" w:hAnsi="Times New Roman" w:cs="Times New Roman"/>
          <w:color w:val="000000"/>
          <w:sz w:val="28"/>
          <w:szCs w:val="28"/>
        </w:rPr>
        <w:t>аявитель может обратиться в А</w:t>
      </w:r>
      <w:r w:rsidR="00556C74" w:rsidRPr="00556C74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истрацию лично, либо отправить З</w:t>
      </w:r>
      <w:r w:rsidR="00556C74"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с приложенными к нему документами, указанными в </w:t>
      </w:r>
      <w:r w:rsidR="003B39F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56C74"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егламенте, по почте. </w:t>
      </w:r>
    </w:p>
    <w:p w:rsid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невозможности личной явки при подаче и получении документов, интересы гражданина, может представлять доверенное лицо при предъявлении паспорта или иного документа, удостоверяющего личность гражданина, согласно полномочиям, установленным нотариально заверенной доверенностью. Интересы недееспособных граждан при подаче и получении документов может представлять законный представитель – опекун (попечитель).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74" w:rsidRPr="00556C74" w:rsidRDefault="00556C74" w:rsidP="002F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>2.14. Места ожидания должны соответствовать комфортным условиям для граждан и оптимальным услов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иям работы специалиста А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>Количество мест ожидания определяется исходя из фактической нагрузки и возможнос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тей для их размещения в здании А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но не может составлять менее 2 мест.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Места информирования оборудуются информационными стендами, столами и стульями для возможности оформления документов. </w:t>
      </w:r>
    </w:p>
    <w:p w:rsidR="00556C74" w:rsidRPr="00556C74" w:rsidRDefault="00556C74" w:rsidP="00174BC0">
      <w:pPr>
        <w:pStyle w:val="Default"/>
        <w:jc w:val="both"/>
        <w:rPr>
          <w:sz w:val="28"/>
          <w:szCs w:val="28"/>
        </w:rPr>
      </w:pPr>
      <w:r w:rsidRPr="00556C74">
        <w:rPr>
          <w:sz w:val="28"/>
          <w:szCs w:val="28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принадлежностями.</w:t>
      </w:r>
      <w:r>
        <w:rPr>
          <w:sz w:val="28"/>
          <w:szCs w:val="28"/>
        </w:rPr>
        <w:t xml:space="preserve"> </w:t>
      </w:r>
      <w:r w:rsidRPr="00556C74">
        <w:rPr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имени, отчества должностных лиц </w:t>
      </w:r>
      <w:r w:rsidR="00D36C5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>- времени приема граждан, обеденного перерыва</w:t>
      </w:r>
      <w:r w:rsidR="00D36C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6C74" w:rsidRPr="00556C74" w:rsidRDefault="003B39F5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6C74" w:rsidRPr="00556C74" w:rsidRDefault="00E84C88" w:rsidP="002F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Показателями доступности</w:t>
      </w:r>
      <w:r w:rsidR="00556C74"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степень открытости информации о м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комфортных условий для заявителей при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исполнении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</w:t>
      </w:r>
      <w:r w:rsidR="003B39F5">
        <w:rPr>
          <w:rFonts w:ascii="Times New Roman" w:hAnsi="Times New Roman" w:cs="Times New Roman"/>
          <w:color w:val="000000"/>
          <w:sz w:val="28"/>
          <w:szCs w:val="28"/>
        </w:rPr>
        <w:t>е работы, справочных телефонах Администрации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специалистах, ответственных за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исполнение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, последовательности и сроках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осуществления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информации о ходе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информационно-коммуникационных технологий;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36C50">
        <w:rPr>
          <w:rFonts w:ascii="Times New Roman" w:hAnsi="Times New Roman" w:cs="Times New Roman"/>
          <w:color w:val="000000"/>
          <w:sz w:val="28"/>
          <w:szCs w:val="28"/>
        </w:rPr>
        <w:t>есурсное обеспечение исполнения Р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егламента;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результата исполнения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форме, если это не запрещено законом, а также в иных формах по выбору заявителя.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Показателями качества муниципальной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степень удовлетворенности заявителей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соблюдение сроков и последовательности исполнения административны</w:t>
      </w:r>
      <w:r w:rsidR="003B39F5">
        <w:rPr>
          <w:rFonts w:ascii="Times New Roman" w:hAnsi="Times New Roman" w:cs="Times New Roman"/>
          <w:color w:val="000000"/>
          <w:sz w:val="28"/>
          <w:szCs w:val="28"/>
        </w:rPr>
        <w:t>х действий, выделяемых в рамках Р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минимизация количества взаимодейст</w:t>
      </w:r>
      <w:r w:rsidR="003B39F5">
        <w:rPr>
          <w:rFonts w:ascii="Times New Roman" w:hAnsi="Times New Roman" w:cs="Times New Roman"/>
          <w:color w:val="000000"/>
          <w:sz w:val="28"/>
          <w:szCs w:val="28"/>
        </w:rPr>
        <w:t>вий заявителя со специалистами А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при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осуществлении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 и их продолжительности; </w:t>
      </w:r>
    </w:p>
    <w:p w:rsidR="00556C74" w:rsidRPr="00556C74" w:rsidRDefault="00556C74" w:rsidP="00174BC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обоснованность отказов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на действия (безде</w:t>
      </w:r>
      <w:r w:rsidR="003B39F5">
        <w:rPr>
          <w:rFonts w:ascii="Times New Roman" w:hAnsi="Times New Roman" w:cs="Times New Roman"/>
          <w:color w:val="000000"/>
          <w:sz w:val="28"/>
          <w:szCs w:val="28"/>
        </w:rPr>
        <w:t>йствие) муниципальных служащих Администрации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принимаемые ими решения при </w:t>
      </w:r>
      <w:r w:rsidR="00E84C88">
        <w:rPr>
          <w:rFonts w:ascii="Times New Roman" w:hAnsi="Times New Roman" w:cs="Times New Roman"/>
          <w:color w:val="000000"/>
          <w:sz w:val="28"/>
          <w:szCs w:val="28"/>
        </w:rPr>
        <w:t>осуществлении муниципальной функции</w:t>
      </w:r>
      <w:r w:rsidRPr="00556C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6C74" w:rsidRPr="00556C74" w:rsidRDefault="00556C74" w:rsidP="0017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C74" w:rsidRPr="00556C74" w:rsidRDefault="00556C74" w:rsidP="003B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55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556C74" w:rsidRDefault="00556C74" w:rsidP="003B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6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3B39F5" w:rsidRPr="00556C74" w:rsidRDefault="003B39F5" w:rsidP="003B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52A3" w:rsidRPr="002F77ED" w:rsidRDefault="00556C74" w:rsidP="002F77E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F77ED">
        <w:rPr>
          <w:rFonts w:ascii="Times New Roman" w:hAnsi="Times New Roman" w:cs="Times New Roman"/>
          <w:sz w:val="28"/>
          <w:szCs w:val="28"/>
        </w:rPr>
        <w:t xml:space="preserve">3.1. </w:t>
      </w:r>
      <w:r w:rsidR="00E84C88">
        <w:rPr>
          <w:rFonts w:ascii="Times New Roman" w:hAnsi="Times New Roman" w:cs="Times New Roman"/>
          <w:sz w:val="28"/>
          <w:szCs w:val="28"/>
        </w:rPr>
        <w:t>Исполнение муниципальной функции</w:t>
      </w:r>
      <w:r w:rsidRPr="002F77E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 </w:t>
      </w:r>
    </w:p>
    <w:p w:rsidR="000614FE" w:rsidRPr="002F77ED" w:rsidRDefault="00E84C88" w:rsidP="002F7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</w:t>
      </w:r>
      <w:r w:rsidR="000614FE" w:rsidRPr="002F77ED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документов; </w:t>
      </w:r>
    </w:p>
    <w:p w:rsidR="000614FE" w:rsidRPr="002F77ED" w:rsidRDefault="000614FE" w:rsidP="002F7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ED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проверка содержащихся в них сведений; </w:t>
      </w:r>
    </w:p>
    <w:p w:rsidR="000614FE" w:rsidRPr="002F77ED" w:rsidRDefault="000614FE" w:rsidP="002F7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ED">
        <w:rPr>
          <w:rFonts w:ascii="Times New Roman" w:hAnsi="Times New Roman" w:cs="Times New Roman"/>
          <w:sz w:val="28"/>
          <w:szCs w:val="28"/>
        </w:rPr>
        <w:t xml:space="preserve">- принятие решений о принятии граждан на учёт нуждающихся в жилых помещениях либо об отказе в принятии на учёт; </w:t>
      </w:r>
    </w:p>
    <w:p w:rsidR="000614FE" w:rsidRPr="002F77ED" w:rsidRDefault="000614FE" w:rsidP="002F7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ED">
        <w:rPr>
          <w:rFonts w:ascii="Times New Roman" w:hAnsi="Times New Roman" w:cs="Times New Roman"/>
          <w:sz w:val="28"/>
          <w:szCs w:val="28"/>
        </w:rPr>
        <w:t xml:space="preserve">- направление уведомлений о принятии граждан на учёт нуждающихся в жилых помещениях либо об отказе в принятии на учёт. </w:t>
      </w:r>
    </w:p>
    <w:p w:rsidR="00CF52A3" w:rsidRPr="000614FE" w:rsidRDefault="00CF52A3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2F7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2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Административная процедура </w:t>
      </w:r>
      <w:r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«Прием и регистрация заявления и</w:t>
      </w:r>
      <w:r w:rsidR="00CF52A3"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прилагаемых к нему документов»</w:t>
      </w:r>
      <w:r w:rsidR="00CF52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CF52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снованием для начала административной процедуры по п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риему документов и регистрации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аявления является личное (письменное) обращение заявителя или его законного представителя с представлением документов, перечисленных в пункте 2.6, а также доку</w:t>
      </w:r>
      <w:r w:rsidR="00CF52A3">
        <w:rPr>
          <w:rFonts w:ascii="Times New Roman" w:hAnsi="Times New Roman" w:cs="Times New Roman"/>
          <w:color w:val="000000"/>
          <w:sz w:val="28"/>
          <w:szCs w:val="28"/>
        </w:rPr>
        <w:t>ментов, указанных в пункте 2.7 Р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которые заявитель вправе представить. </w:t>
      </w: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Прием и проверку </w:t>
      </w:r>
      <w:r w:rsidR="00647BA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проводит специалист </w:t>
      </w:r>
      <w:r w:rsidR="00CF52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CF52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F14020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приеме З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аявления и приложенны</w:t>
      </w:r>
      <w:r w:rsidR="00CF52A3">
        <w:rPr>
          <w:rFonts w:ascii="Times New Roman" w:hAnsi="Times New Roman" w:cs="Times New Roman"/>
          <w:color w:val="000000"/>
          <w:sz w:val="28"/>
          <w:szCs w:val="28"/>
        </w:rPr>
        <w:t>х к нему документов специалист Администрации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проверяет: </w:t>
      </w:r>
    </w:p>
    <w:p w:rsidR="000614FE" w:rsidRPr="000614FE" w:rsidRDefault="000614FE" w:rsidP="00CB406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или отсутствие документа удостоверяющего личность заявителя или его уполномоченного представителя; </w:t>
      </w:r>
    </w:p>
    <w:p w:rsidR="000614FE" w:rsidRPr="000614FE" w:rsidRDefault="000614FE" w:rsidP="00CB406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или отсутствие документа подтверждающего полномочия представителя заявителя; </w:t>
      </w:r>
    </w:p>
    <w:p w:rsidR="000614FE" w:rsidRPr="000614FE" w:rsidRDefault="000614FE" w:rsidP="00CB406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текст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поддается или не поддается прочтению; </w:t>
      </w:r>
    </w:p>
    <w:p w:rsidR="000614FE" w:rsidRPr="000614FE" w:rsidRDefault="000614FE" w:rsidP="00CB406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неполного пакета документов;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наличие в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аявлении и прилагаемых к нему документах ошибок (описок), неточностей, повреждений, не позволяющих однозначно истолковать их содержание. </w:t>
      </w: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удостоверяющие личность заявителя, подтверждающие родственные отношения, правоустанавливающие и </w:t>
      </w:r>
      <w:proofErr w:type="spellStart"/>
      <w:r w:rsidRPr="000614FE">
        <w:rPr>
          <w:rFonts w:ascii="Times New Roman" w:hAnsi="Times New Roman" w:cs="Times New Roman"/>
          <w:color w:val="000000"/>
          <w:sz w:val="28"/>
          <w:szCs w:val="28"/>
        </w:rPr>
        <w:t>правоподтверждающие</w:t>
      </w:r>
      <w:proofErr w:type="spellEnd"/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жилые помещения представляются в оригиналах и копиях. </w:t>
      </w:r>
    </w:p>
    <w:p w:rsidR="000614FE" w:rsidRPr="000614FE" w:rsidRDefault="00F14020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граждан в течение трех рабочих дней со дня их подачи регистрируются </w:t>
      </w:r>
      <w:proofErr w:type="gramStart"/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заявлений граждан о принятии на учёт в качестве н</w:t>
      </w:r>
      <w:r w:rsidR="00D125D5">
        <w:rPr>
          <w:rFonts w:ascii="Times New Roman" w:hAnsi="Times New Roman" w:cs="Times New Roman"/>
          <w:color w:val="000000"/>
          <w:sz w:val="28"/>
          <w:szCs w:val="28"/>
        </w:rPr>
        <w:t>уждающихся в жилых помещениях</w:t>
      </w:r>
      <w:proofErr w:type="gramEnd"/>
      <w:r w:rsidR="00D125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заявлений указывается: </w:t>
      </w:r>
    </w:p>
    <w:p w:rsidR="000614FE" w:rsidRPr="00CB406F" w:rsidRDefault="00F14020" w:rsidP="00CB406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порядковый номер Заявления</w:t>
      </w:r>
      <w:r w:rsidR="000614FE" w:rsidRPr="00CB406F">
        <w:rPr>
          <w:rFonts w:ascii="Times New Roman" w:hAnsi="Times New Roman" w:cs="Times New Roman"/>
          <w:color w:val="000000"/>
          <w:sz w:val="28"/>
          <w:szCs w:val="28"/>
        </w:rPr>
        <w:t xml:space="preserve">, присвоенный в журнале регистрации заявлений граждан о принятии на учёт; </w:t>
      </w:r>
    </w:p>
    <w:p w:rsidR="000614FE" w:rsidRPr="00CB406F" w:rsidRDefault="00F14020" w:rsidP="00CB406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дата получения Заявления</w:t>
      </w:r>
      <w:r w:rsidR="000614FE" w:rsidRPr="00CB40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14FE" w:rsidRPr="00CB406F" w:rsidRDefault="000614FE" w:rsidP="00CB406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6F">
        <w:rPr>
          <w:rFonts w:ascii="Times New Roman" w:hAnsi="Times New Roman" w:cs="Times New Roman"/>
          <w:color w:val="000000"/>
          <w:sz w:val="28"/>
          <w:szCs w:val="28"/>
        </w:rPr>
        <w:t xml:space="preserve">3) фамилия, имя,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отчество гражданина, подавшего З</w:t>
      </w:r>
      <w:r w:rsidRPr="00CB406F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B4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CB406F" w:rsidRDefault="000614FE" w:rsidP="00CB406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6F">
        <w:rPr>
          <w:rFonts w:ascii="Times New Roman" w:hAnsi="Times New Roman" w:cs="Times New Roman"/>
          <w:color w:val="000000"/>
          <w:sz w:val="28"/>
          <w:szCs w:val="28"/>
        </w:rPr>
        <w:t xml:space="preserve">4) реквизиты решения о принятии гражданина на учёт или решения об отказе в принятии гражданина на учёт; </w:t>
      </w:r>
    </w:p>
    <w:p w:rsidR="000614FE" w:rsidRPr="00CB406F" w:rsidRDefault="000614FE" w:rsidP="00CB406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6F">
        <w:rPr>
          <w:rFonts w:ascii="Times New Roman" w:hAnsi="Times New Roman" w:cs="Times New Roman"/>
          <w:color w:val="000000"/>
          <w:sz w:val="28"/>
          <w:szCs w:val="28"/>
        </w:rPr>
        <w:t xml:space="preserve">5) дата выдачи или направления гражданину заверенной копии решения о принятии гражданина на учёт либо решения об отказе в принятии гражданина на учёт; </w:t>
      </w:r>
    </w:p>
    <w:p w:rsidR="000614FE" w:rsidRPr="00CB406F" w:rsidRDefault="000614FE" w:rsidP="00CB406F">
      <w:pPr>
        <w:pStyle w:val="Default"/>
        <w:jc w:val="both"/>
      </w:pPr>
      <w:r w:rsidRPr="00CB406F">
        <w:rPr>
          <w:sz w:val="28"/>
          <w:szCs w:val="28"/>
        </w:rPr>
        <w:t>6) порядковый номер строки в книге учёта граждан в качестве нуждающихся в жилых помещениях, в которой сделана запись, касающаяся гражданина,</w:t>
      </w:r>
      <w:r w:rsidRPr="000614FE">
        <w:rPr>
          <w:sz w:val="28"/>
          <w:szCs w:val="28"/>
        </w:rPr>
        <w:t xml:space="preserve"> принятого на учёт, - в случае принятия решения о принятии гражданина на учёт.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действий составляет 15 минут.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14FE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я регистрации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аявления в журнале регистрации заявлений граждан о принятии на учет</w:t>
      </w:r>
      <w:proofErr w:type="gramEnd"/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заводится де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ло учета гражданина, подавшего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лу учета гражданина, подавшего Заявление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присваивается тот же порядковый номер, под которым в журнале регистрации заявлений граждан о принятии на учет зарегистрировано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аявление.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К де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лу учета гражданина, подавшего Заявление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приобщаются документы в соответствии с законодательством.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ло учета гражданина, подавшего Заявление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закрывается в течение трех рабочих дней со дня принятия решения о принятии гражданина на учет или решения об отказе в принятии гражданина на учет.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принятия решения о принятии гражданина на учет закрытое дело учета гражданина,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подавшего Заявление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приобщается к делу учета гражданина, состоящего на учете в качестве нуждающегося в жилом помещении, в виде отдельного тома.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В случае отмены решения об отказе в принятии гражданина на учет закрытое дело учета граждан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ина, подавшего Заявление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возобновлению. </w:t>
      </w:r>
    </w:p>
    <w:p w:rsid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административного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является регистрация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аявления и докум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ентов либо отказ в регистрации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аявления и документов. </w:t>
      </w:r>
    </w:p>
    <w:p w:rsidR="00CB406F" w:rsidRPr="000614FE" w:rsidRDefault="00CB406F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</w:t>
      </w:r>
      <w:proofErr w:type="gramStart"/>
      <w:r w:rsidRPr="00CB40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Административная процедура </w:t>
      </w:r>
      <w:r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«Рассмотрение документов и провер</w:t>
      </w:r>
      <w:r w:rsidR="00CB406F"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 содержащихся в них сведений»: </w:t>
      </w:r>
      <w:r w:rsidR="00CB40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пециа</w:t>
      </w:r>
      <w:r w:rsidR="00CB406F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рассматривает Заявления и документы, прилагаемые к Заявлениям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и в пределах своей компетенции запрашивает у государственных органов, юридических лиц, а также у иных органов местного самоуправления муниципальных образований информацию, необходимую для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проверки сведений, указанных в Заявлениях и в документах, прилагаемых к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аявлениям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614FE" w:rsidRPr="000614FE" w:rsidRDefault="00CB406F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первом этапе Администрация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запрашивает документы (их копии или содержащиеся в них сведения), являющиеся основаниями для принятия граждан на учёт,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актами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если такие документы не были представлены по собственной ин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ициативе гражданином, подающим З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этапе проверяется наличие оснований для признания граждан </w:t>
      </w:r>
      <w:proofErr w:type="gramStart"/>
      <w:r w:rsidRPr="000614FE">
        <w:rPr>
          <w:rFonts w:ascii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в жилых помещениях.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CB4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4FE">
        <w:rPr>
          <w:sz w:val="28"/>
          <w:szCs w:val="28"/>
        </w:rPr>
        <w:t xml:space="preserve">Кроме того, специалист устанавливает следующие факты: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- размеры общей площади жилого помещения, занимаемого заявителем и членами его семьи;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лиц, зарегистрированных в жилых помещениях в качестве членов семьи;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собственнике (нанимателе) жилого помещения, в котором зарегистрирован заявитель;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или отсутствие в собственности заявителя объектов недвижимости. </w:t>
      </w:r>
    </w:p>
    <w:p w:rsidR="000614FE" w:rsidRPr="000614FE" w:rsidRDefault="000614FE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«Рассмотрение заявления и прилагаемых к нему документов» составляет 15 рабочих дней. </w:t>
      </w:r>
    </w:p>
    <w:p w:rsidR="000614FE" w:rsidRDefault="00CB406F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административного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действия является соответствие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авляемых документов требованиям Р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егламента. </w:t>
      </w:r>
    </w:p>
    <w:p w:rsidR="00CB406F" w:rsidRPr="000614FE" w:rsidRDefault="00CB406F" w:rsidP="00CB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3.4. </w:t>
      </w:r>
      <w:proofErr w:type="gramStart"/>
      <w:r w:rsidRPr="008F0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Административная процедура </w:t>
      </w:r>
      <w:r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«Принятие решений о принятии граждан на учёт нуждающихся в жилых помещениях либо об отказе в принятии на учёт»</w:t>
      </w:r>
      <w:r w:rsidR="008F0CCA" w:rsidRPr="008F0C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F0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0C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о результатам рассмотрения Заявлений, документов, прилагаемых к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аявлениям, специалист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 и вносит его в повестку дня на заседание</w:t>
      </w:r>
      <w:r w:rsidR="008F0CC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жилищным вопросам А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которая принимает одно из следующих решений: </w:t>
      </w:r>
      <w:proofErr w:type="gramEnd"/>
    </w:p>
    <w:p w:rsidR="000614FE" w:rsidRPr="00BA2725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725">
        <w:rPr>
          <w:rFonts w:ascii="Times New Roman" w:hAnsi="Times New Roman" w:cs="Times New Roman"/>
          <w:color w:val="000000"/>
          <w:sz w:val="28"/>
          <w:szCs w:val="28"/>
        </w:rPr>
        <w:t xml:space="preserve">1) решение о принятии одиноко проживающего гражданина или гражданина и совместно проживающих с ним членов семьи на учёт в качестве нуждающихся в жилом помещении (далее – решение о принятии гражданина на учёт); </w:t>
      </w:r>
    </w:p>
    <w:p w:rsidR="000614FE" w:rsidRPr="00BA2725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725">
        <w:rPr>
          <w:rFonts w:ascii="Times New Roman" w:hAnsi="Times New Roman" w:cs="Times New Roman"/>
          <w:color w:val="000000"/>
          <w:sz w:val="28"/>
          <w:szCs w:val="28"/>
        </w:rPr>
        <w:t xml:space="preserve">2) решение об отказе в принятии одиноко проживающего гражданина или гражданина и совместно проживающих с ним членов семьи на учёт в качестве нуждающихся в жилом помещении (далее – решение об отказе в принятии гражданина на учёт). </w:t>
      </w:r>
    </w:p>
    <w:p w:rsidR="000614FE" w:rsidRPr="000614FE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Решение о принятии на учёт или об отказе в принятии на учёт граждан должно быть приня</w:t>
      </w:r>
      <w:r w:rsidR="00F14020">
        <w:rPr>
          <w:rFonts w:ascii="Times New Roman" w:hAnsi="Times New Roman" w:cs="Times New Roman"/>
          <w:color w:val="000000"/>
          <w:sz w:val="28"/>
          <w:szCs w:val="28"/>
        </w:rPr>
        <w:t>то по результатам рассмотрения З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аявления таких граждан и иных представленны</w:t>
      </w:r>
      <w:r w:rsidR="008F0CCA">
        <w:rPr>
          <w:rFonts w:ascii="Times New Roman" w:hAnsi="Times New Roman" w:cs="Times New Roman"/>
          <w:color w:val="000000"/>
          <w:sz w:val="28"/>
          <w:szCs w:val="28"/>
        </w:rPr>
        <w:t>х документов А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не позднее чем через тридцать рабочих дней со дня предоставления указанных документов. </w:t>
      </w:r>
    </w:p>
    <w:p w:rsidR="000614FE" w:rsidRPr="000614FE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о принятии гражданина на учёт должно содержаться указание на то, что одиноко проживающий гражданин или гражданин и совместно проживающие с ним члены семьи признаны нуждающимися по основаниям, установленным жилищным законодательством. </w:t>
      </w:r>
    </w:p>
    <w:p w:rsidR="000614FE" w:rsidRPr="000614FE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об отказе в принятии гражданина на учёт должны содержаться основания для такого отказа с обязательной ссылкой на нарушения, предусмотренные законом. </w:t>
      </w:r>
    </w:p>
    <w:p w:rsidR="000614FE" w:rsidRPr="000614FE" w:rsidRDefault="000614FE" w:rsidP="008F0CCA">
      <w:pPr>
        <w:pStyle w:val="Default"/>
        <w:jc w:val="both"/>
        <w:rPr>
          <w:sz w:val="28"/>
          <w:szCs w:val="28"/>
        </w:rPr>
      </w:pPr>
      <w:r w:rsidRPr="000614FE">
        <w:rPr>
          <w:sz w:val="28"/>
          <w:szCs w:val="28"/>
        </w:rPr>
        <w:t>В случае принятия решения о принятии заявителей на учёт нуждающихся в жилых помещениях специалис</w:t>
      </w:r>
      <w:r w:rsidR="008F0CCA">
        <w:rPr>
          <w:sz w:val="28"/>
          <w:szCs w:val="28"/>
        </w:rPr>
        <w:t>т</w:t>
      </w:r>
      <w:r w:rsidR="00F14020">
        <w:rPr>
          <w:sz w:val="28"/>
          <w:szCs w:val="28"/>
        </w:rPr>
        <w:t xml:space="preserve"> Администрации</w:t>
      </w:r>
      <w:r w:rsidR="008F0CCA">
        <w:rPr>
          <w:sz w:val="28"/>
          <w:szCs w:val="28"/>
        </w:rPr>
        <w:t xml:space="preserve"> готовит проект постановления А</w:t>
      </w:r>
      <w:r w:rsidRPr="000614FE">
        <w:rPr>
          <w:sz w:val="28"/>
          <w:szCs w:val="28"/>
        </w:rPr>
        <w:t>дминистрации о принятии заявителя на учёт и представляет его на согласование и подписание в соответствии с установленным порядком издания муниципальных правовых актов.</w:t>
      </w:r>
      <w:r>
        <w:rPr>
          <w:sz w:val="28"/>
          <w:szCs w:val="28"/>
        </w:rPr>
        <w:t xml:space="preserve"> </w:t>
      </w:r>
      <w:proofErr w:type="gramStart"/>
      <w:r w:rsidRPr="000614FE">
        <w:rPr>
          <w:sz w:val="28"/>
          <w:szCs w:val="28"/>
        </w:rPr>
        <w:t>В случае принятия решения об отказе в принятии заявителей на учёт нуждающихся в жилых помещениях</w:t>
      </w:r>
      <w:proofErr w:type="gramEnd"/>
      <w:r w:rsidRPr="000614FE">
        <w:rPr>
          <w:sz w:val="28"/>
          <w:szCs w:val="28"/>
        </w:rPr>
        <w:t xml:space="preserve"> специалист</w:t>
      </w:r>
      <w:r w:rsidR="00D967C5">
        <w:rPr>
          <w:sz w:val="28"/>
          <w:szCs w:val="28"/>
        </w:rPr>
        <w:t xml:space="preserve"> Администрации</w:t>
      </w:r>
      <w:r w:rsidRPr="000614FE">
        <w:rPr>
          <w:sz w:val="28"/>
          <w:szCs w:val="28"/>
        </w:rPr>
        <w:t xml:space="preserve"> готовит уведомление об отказе в принятии заявителя на учёт. </w:t>
      </w:r>
    </w:p>
    <w:p w:rsidR="000614FE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административного действия является принятие решений о принятии граждан на учёт нуждающихся в жилых помещениях либо об отказе в принятии на учёт. </w:t>
      </w:r>
    </w:p>
    <w:p w:rsidR="00BA2725" w:rsidRDefault="00BA2725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8F0CCA" w:rsidRDefault="000614FE" w:rsidP="00D12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 </w:t>
      </w:r>
      <w:proofErr w:type="gramStart"/>
      <w:r w:rsidRPr="008F0CC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</w:t>
      </w:r>
      <w:r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«Направление уведомлений о принятии граждан на учёт нуждающихся в жилых помещениях либо об отказе в принятии на учёт»</w:t>
      </w:r>
      <w:r w:rsidR="008F0CCA"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F0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0CCA" w:rsidRPr="008F0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снованием для начала административной процедуры «Направление уведомлений о принятии заявителей на учёт нуждающихся в жилых помещениях либо об отказе в принятии на учёт» 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я</w:t>
      </w:r>
      <w:r w:rsidR="008F0CCA" w:rsidRPr="008F0CCA">
        <w:rPr>
          <w:rFonts w:ascii="Times New Roman" w:hAnsi="Times New Roman" w:cs="Times New Roman"/>
          <w:color w:val="000000"/>
          <w:sz w:val="28"/>
          <w:szCs w:val="28"/>
        </w:rPr>
        <w:t>вляется принятие постановления А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>дминистрации о принятии заявителя на учёт либо направление уведомления об отказе в принятии на</w:t>
      </w:r>
      <w:proofErr w:type="gramEnd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учёт.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CCA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</w:t>
      </w:r>
      <w:r w:rsidR="008F0CCA"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постановления А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>дминистрации о принятии заявителя на учёт в качестве</w:t>
      </w:r>
      <w:proofErr w:type="gramEnd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нуждающегося в жилых помещениях заявителю выдается под роспись или направляется письмом соответствующее уведомление.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административного действия является направление заявителю уведомления о принятии его на учёт в качестве нуждающегося в жилом помещении либо об отказе в принятии его на учёт.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на учёт заявители включаются в Книгу учёта заявителей, нуждающихся в жилых помещениях (в зависимости от категории обратившегося заявителя).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В книге не допускаются подчистки, поправки. Изменения, вносимые на основании документов, заверяются должностным лицом, ответственным за правильное ведение учёта граждан.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>Ведение очередности граждан, состоящих на учёте в качестве нуждающихся в жилых помещениях, осуществляе</w:t>
      </w:r>
      <w:r w:rsidR="008F0CCA" w:rsidRPr="008F0CCA">
        <w:rPr>
          <w:rFonts w:ascii="Times New Roman" w:hAnsi="Times New Roman" w:cs="Times New Roman"/>
          <w:color w:val="000000"/>
          <w:sz w:val="28"/>
          <w:szCs w:val="28"/>
        </w:rPr>
        <w:t>тся путем ведения специалистом А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книг учёта </w:t>
      </w:r>
      <w:proofErr w:type="gramStart"/>
      <w:r w:rsidRPr="008F0CCA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</w:t>
      </w:r>
      <w:r w:rsidR="00D125D5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нуждающихся в жилых помещениях</w:t>
      </w:r>
      <w:r w:rsidRPr="0063459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путем составления на основе включенных в них сведений списков граждан, состоящих на учёте в качестве нуждающихся в жилых помещениях.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>Книги учёта граждан в качестве нуждающихся в жилых п</w:t>
      </w:r>
      <w:r w:rsidR="008F0CCA" w:rsidRPr="008F0CCA">
        <w:rPr>
          <w:rFonts w:ascii="Times New Roman" w:hAnsi="Times New Roman" w:cs="Times New Roman"/>
          <w:color w:val="000000"/>
          <w:sz w:val="28"/>
          <w:szCs w:val="28"/>
        </w:rPr>
        <w:t>омещениях ведутся специалистом Администрации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осуществляется ведение учёта граждан в качестве нуждающихся в жилых помещениях, предоставляемых по договорам социального найма.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В книгах учёта </w:t>
      </w:r>
      <w:proofErr w:type="gramStart"/>
      <w:r w:rsidRPr="008F0CCA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нуждающихся в жилых помещениях должны быть предусмотрены следующие обязательные сведения: </w:t>
      </w:r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1) порядковый номер строки; </w:t>
      </w:r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2) дата и номер решения о принятии гражданина на учёт;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3) фамилия, имя, отчество гражданина и совместно проживающих с ним членов семьи, принятых на учёт в качестве нуждающихся в жилых помещениях, предоставляемых по договорам социального найма или по договорам найма жилых помещений жилищного фонда социального использования; </w:t>
      </w:r>
    </w:p>
    <w:p w:rsidR="000614FE" w:rsidRPr="008F0CCA" w:rsidRDefault="000614FE" w:rsidP="008F0CCA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4) общая площадь жилого помещения, рассчитанная исходя из нормы предоставления жилого помещения по договору социального найма; </w:t>
      </w:r>
    </w:p>
    <w:p w:rsidR="000614FE" w:rsidRPr="008F0CCA" w:rsidRDefault="000614FE" w:rsidP="008F0CCA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5) реквизиты решения о снятии с учёта гражданина и (или) совместно проживающих с ним членов семьи, состоящих на учёте в качестве нуждающихся в жилых помещениях; </w:t>
      </w:r>
    </w:p>
    <w:p w:rsidR="000614FE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6) реквизиты вступившего в законную силу решения суда, в соответствии с которым исковое заявление гражданина, оспорившего решение, указанное в подпункте 5 пункта 3.1.4. настоящего раздела, было удовлетворено. </w:t>
      </w:r>
    </w:p>
    <w:p w:rsidR="00B75194" w:rsidRPr="008F0CCA" w:rsidRDefault="00B75194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0CCA" w:rsidRPr="000614FE" w:rsidRDefault="008F0CCA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0CCA" w:rsidRDefault="000614FE" w:rsidP="00D125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 Блок-схема предоставления му</w:t>
      </w:r>
      <w:r w:rsidR="008F0CCA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приведена </w:t>
      </w:r>
    </w:p>
    <w:p w:rsidR="008F0CCA" w:rsidRDefault="008F0CCA" w:rsidP="00D1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125D5">
        <w:rPr>
          <w:rFonts w:ascii="Times New Roman" w:hAnsi="Times New Roman" w:cs="Times New Roman"/>
          <w:sz w:val="28"/>
          <w:szCs w:val="28"/>
        </w:rPr>
        <w:t>Приложении №</w:t>
      </w:r>
      <w:r w:rsidR="000614FE" w:rsidRPr="00D125D5">
        <w:rPr>
          <w:rFonts w:ascii="Times New Roman" w:hAnsi="Times New Roman" w:cs="Times New Roman"/>
          <w:sz w:val="28"/>
          <w:szCs w:val="28"/>
        </w:rPr>
        <w:t xml:space="preserve">4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егламенту.</w:t>
      </w:r>
    </w:p>
    <w:p w:rsidR="00B75194" w:rsidRDefault="00B75194" w:rsidP="00D1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8F0CCA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снимаются с учёта в качестве нуждающихся в жилых помещениях в случае: </w:t>
      </w:r>
      <w:proofErr w:type="gramEnd"/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1) подачи ими по месту учёта заявления о снятии с учёта; </w:t>
      </w:r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2) утраты ими оснований, дающих им право на получение жилого помещения по договору социального найма; </w:t>
      </w:r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3) их выезда на место жительства в другое муниципальное образование; </w:t>
      </w:r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</w:t>
      </w:r>
    </w:p>
    <w:p w:rsidR="000614FE" w:rsidRPr="008F0CCA" w:rsidRDefault="000614FE" w:rsidP="008F0CC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6) выявления в представленных ими документах сведений не соответствующих действительности и послуживших основанием для принятия на учёт, а также неправомерных действий должностных лиц органа, осуществляющего принятие на учёт, при решении вопроса о принятии на учёт.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снятии с учёта граждан в качестве нуждающихся в жилых </w:t>
      </w:r>
      <w:r w:rsidR="008F0CCA" w:rsidRPr="008F0CCA">
        <w:rPr>
          <w:rFonts w:ascii="Times New Roman" w:hAnsi="Times New Roman" w:cs="Times New Roman"/>
          <w:color w:val="000000"/>
          <w:sz w:val="28"/>
          <w:szCs w:val="28"/>
        </w:rPr>
        <w:t>помещениях должно быть принято А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не позднее тридцати рабочих дней со дня выявления обстоятельств, являющихся основанием для принятия таких решений.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снятии с учёта граждан в качестве нуждающихся в жилых помещениях должны содержать основания для снятия с такого учёта с обязательной ссылкой на обстоятельства. </w:t>
      </w:r>
    </w:p>
    <w:p w:rsidR="000614FE" w:rsidRPr="008F0CCA" w:rsidRDefault="000614FE" w:rsidP="008F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отмены решения о снятии гражданина и (или) граждан совместно проживающих с ним членов семьи, состоящих на учёте в качестве нуждающихся в жилых помещениях, эти граждане восстанавливаются в очередности граждан, состоящих на учёте в качестве нуждающихся в жилых помещениях. </w:t>
      </w:r>
    </w:p>
    <w:p w:rsidR="008F0CCA" w:rsidRPr="000614FE" w:rsidRDefault="008F0CCA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194" w:rsidRDefault="00B75194" w:rsidP="008F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14FE" w:rsidRPr="000614FE" w:rsidRDefault="000614FE" w:rsidP="008F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06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06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</w:t>
      </w:r>
      <w:r w:rsidR="00E202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06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егламента</w:t>
      </w:r>
    </w:p>
    <w:p w:rsidR="008F0CCA" w:rsidRDefault="008F0CCA" w:rsidP="000614FE">
      <w:pPr>
        <w:pStyle w:val="Default"/>
        <w:rPr>
          <w:sz w:val="28"/>
          <w:szCs w:val="28"/>
        </w:rPr>
      </w:pPr>
    </w:p>
    <w:p w:rsidR="000614FE" w:rsidRPr="00E2025E" w:rsidRDefault="000614FE" w:rsidP="00E2025E">
      <w:pPr>
        <w:pStyle w:val="Default"/>
        <w:ind w:firstLine="567"/>
        <w:jc w:val="both"/>
      </w:pPr>
      <w:r w:rsidRPr="000614FE">
        <w:rPr>
          <w:sz w:val="28"/>
          <w:szCs w:val="28"/>
        </w:rPr>
        <w:t xml:space="preserve">4.1.Текущий контроль соблюдения и исполнения ответственными должностными лицами положений </w:t>
      </w:r>
      <w:r w:rsidR="008F0CCA">
        <w:rPr>
          <w:sz w:val="28"/>
          <w:szCs w:val="28"/>
        </w:rPr>
        <w:t>Р</w:t>
      </w:r>
      <w:r w:rsidRPr="000614FE">
        <w:rPr>
          <w:sz w:val="28"/>
          <w:szCs w:val="28"/>
        </w:rPr>
        <w:t xml:space="preserve">егламента и иных нормативных правовых актов, устанавливающих требования </w:t>
      </w:r>
      <w:r w:rsidR="00D967C5">
        <w:rPr>
          <w:sz w:val="28"/>
          <w:szCs w:val="28"/>
        </w:rPr>
        <w:t>при осуществлении</w:t>
      </w:r>
      <w:r w:rsidRPr="000614FE">
        <w:rPr>
          <w:sz w:val="28"/>
          <w:szCs w:val="28"/>
        </w:rPr>
        <w:t xml:space="preserve"> муниципаль</w:t>
      </w:r>
      <w:r w:rsidR="00D967C5">
        <w:rPr>
          <w:sz w:val="28"/>
          <w:szCs w:val="28"/>
        </w:rPr>
        <w:t>ной функции</w:t>
      </w:r>
      <w:r w:rsidR="008F0CCA">
        <w:rPr>
          <w:sz w:val="28"/>
          <w:szCs w:val="28"/>
        </w:rPr>
        <w:t>, осуществляет глава Администрации.</w:t>
      </w:r>
      <w:r w:rsidRPr="000614FE">
        <w:rPr>
          <w:sz w:val="28"/>
          <w:szCs w:val="28"/>
        </w:rPr>
        <w:t xml:space="preserve">  </w:t>
      </w: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исполнение муниципальной функции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задействованный в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процессе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несет персональную ответственность за соблюдение сроков и порядка исполнения каждой отдельной административной процедуры (действия) при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исполнении муниципальной функции</w:t>
      </w:r>
      <w:r w:rsidR="008F0CCA">
        <w:rPr>
          <w:rFonts w:ascii="Times New Roman" w:hAnsi="Times New Roman" w:cs="Times New Roman"/>
          <w:color w:val="000000"/>
          <w:sz w:val="28"/>
          <w:szCs w:val="28"/>
        </w:rPr>
        <w:t>, размещения информации на о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фициальном сайте </w:t>
      </w:r>
      <w:r w:rsidR="00E2025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, достоверность и полноту сведений, пред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ставляемых в связи с исполнением муниципальной функции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14FE" w:rsidRPr="000614FE" w:rsidRDefault="00E2025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="00D967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967C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 за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исполнение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сроков и порядка исполнения каждой отдельной административной процедуры (действия) при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осуществлении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плановых и внеплановых проверок. </w:t>
      </w:r>
    </w:p>
    <w:p w:rsidR="000614FE" w:rsidRP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на основании муниц</w:t>
      </w:r>
      <w:r w:rsidR="00AB44CA">
        <w:rPr>
          <w:rFonts w:ascii="Times New Roman" w:hAnsi="Times New Roman" w:cs="Times New Roman"/>
          <w:color w:val="000000"/>
          <w:sz w:val="28"/>
          <w:szCs w:val="28"/>
        </w:rPr>
        <w:t>ипального правового акта главы А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дминистрации не реже одного раза в два года. Внеплановые проверки проводятся на основании муниц</w:t>
      </w:r>
      <w:r w:rsidR="00AB44CA">
        <w:rPr>
          <w:rFonts w:ascii="Times New Roman" w:hAnsi="Times New Roman" w:cs="Times New Roman"/>
          <w:color w:val="000000"/>
          <w:sz w:val="28"/>
          <w:szCs w:val="28"/>
        </w:rPr>
        <w:t>ипального правового акта главы А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дминистрации при наличии конкретного обращения заявителя, информации, поступившей из государственных органов, органов местного самоуправления, а также от субъектов, указанных в</w:t>
      </w:r>
      <w:r w:rsidR="00E2025E">
        <w:rPr>
          <w:rFonts w:ascii="Times New Roman" w:hAnsi="Times New Roman" w:cs="Times New Roman"/>
          <w:color w:val="000000"/>
          <w:sz w:val="28"/>
          <w:szCs w:val="28"/>
        </w:rPr>
        <w:t xml:space="preserve"> пункте 4.6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4C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егламента. </w:t>
      </w:r>
    </w:p>
    <w:p w:rsidR="000614FE" w:rsidRPr="000614FE" w:rsidRDefault="00E2025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плановых и внеплановых проверок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муни</w:t>
      </w:r>
      <w:r w:rsidR="00AB44CA">
        <w:rPr>
          <w:rFonts w:ascii="Times New Roman" w:hAnsi="Times New Roman" w:cs="Times New Roman"/>
          <w:color w:val="000000"/>
          <w:sz w:val="28"/>
          <w:szCs w:val="28"/>
        </w:rPr>
        <w:t>ципальным правовым актом главы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дминистрации формируется комиссия, руково</w:t>
      </w:r>
      <w:r w:rsidR="00AB44CA">
        <w:rPr>
          <w:rFonts w:ascii="Times New Roman" w:hAnsi="Times New Roman" w:cs="Times New Roman"/>
          <w:color w:val="000000"/>
          <w:sz w:val="28"/>
          <w:szCs w:val="28"/>
        </w:rPr>
        <w:t>дителем которой является глава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0614FE" w:rsidRPr="000614FE" w:rsidRDefault="00E2025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проведения внеплановой проверки по конкретному обращению заявителя в течение 15 дней со дня регистрации письменного обращения обратившемуся заявителю направляется информация о результатах проведенной проверки. </w:t>
      </w:r>
    </w:p>
    <w:p w:rsidR="000614FE" w:rsidRPr="000614FE" w:rsidRDefault="00E2025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 </w:t>
      </w:r>
      <w:proofErr w:type="gramEnd"/>
    </w:p>
    <w:p w:rsidR="000614FE" w:rsidRDefault="000614FE" w:rsidP="00E20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проверок сроков и порядка исполнения каждой отдельной административной процедуры (действия) при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униципальной функции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нарушений порядка и сроков </w:t>
      </w:r>
      <w:r w:rsidR="00D967C5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прав заявителей виновные лица привлекаются к ответственности в соответствии с законодательством Российской Федерации. </w:t>
      </w:r>
    </w:p>
    <w:p w:rsidR="000614FE" w:rsidRPr="000614FE" w:rsidRDefault="00AB44CA" w:rsidP="00AB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E2025E" w:rsidP="00AB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регламента, нормативных правовых актов, устанавливающих требования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при исполнении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полноты и качества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прав и законных интересов заявителей при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 xml:space="preserve"> функции</w:t>
      </w:r>
      <w:r w:rsidR="000614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4FE" w:rsidRDefault="000614FE" w:rsidP="00AB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течение 15 дней со дня регистрации письменных обращений от граждан, их объединений или организаций обратившимся лицам направляется ответ на обращение. </w:t>
      </w:r>
    </w:p>
    <w:p w:rsidR="00AB44CA" w:rsidRPr="000614FE" w:rsidRDefault="00AB44CA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Default="000614FE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 </w:t>
      </w:r>
      <w:r w:rsidR="00893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исполняющего муниципальную функцию</w:t>
      </w:r>
      <w:r w:rsidRPr="00061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а также его должностных лиц </w:t>
      </w:r>
    </w:p>
    <w:p w:rsidR="009E5136" w:rsidRPr="000614FE" w:rsidRDefault="009E5136" w:rsidP="0006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Заявители вправе обжаловать в досудебном (внесудебном) порядке решения и действия (бездействия) органа,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исполняющего муниципальную функцию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, долж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ностного лица органа, исполняющего муниципальную функцию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либо муниципального служащего. </w:t>
      </w:r>
    </w:p>
    <w:p w:rsidR="000614FE" w:rsidRPr="000614FE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(бездействия) органа,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исполняющего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долж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ностного лица органа, исполняющего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либо муниципального служащего в следующих случаях: </w:t>
      </w:r>
    </w:p>
    <w:p w:rsidR="000614FE" w:rsidRPr="000614FE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заявителя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срока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</w:t>
      </w:r>
      <w:r w:rsidR="005513AA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5513AA"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при исполнении муниципальной функции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14FE" w:rsidRPr="000614FE" w:rsidRDefault="00305EAD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513AA" w:rsidRPr="000614FE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5513AA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1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при исполнении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14FE" w:rsidRPr="000614FE" w:rsidRDefault="00305EAD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тказ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от исполнения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Осетия-Алания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поселения;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614FE" w:rsidRPr="000614FE" w:rsidRDefault="00305EAD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атребование с заявителя при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исполнении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Северная Осетия-Алания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поселения;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FE" w:rsidRPr="000614FE" w:rsidRDefault="00305EAD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тказ орган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а, исполняющего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долж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ностного лица органа, исполняющего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в исправлении допущенных опечаток и ошибок в выданных в результате </w:t>
      </w:r>
      <w:r w:rsidR="00893033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 либо нарушение установленного срока таких исправлений. </w:t>
      </w:r>
      <w:proofErr w:type="gramEnd"/>
    </w:p>
    <w:p w:rsidR="000614FE" w:rsidRPr="000614FE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Жалоба на решения и действия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органа, испо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муниципального служащего подается в письменной форме на бумажном носителе или в элект</w:t>
      </w:r>
      <w:r>
        <w:rPr>
          <w:rFonts w:ascii="Times New Roman" w:hAnsi="Times New Roman" w:cs="Times New Roman"/>
          <w:color w:val="000000"/>
          <w:sz w:val="28"/>
          <w:szCs w:val="28"/>
        </w:rPr>
        <w:t>ронной форме главе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0614FE" w:rsidRPr="000614FE" w:rsidRDefault="000614FE" w:rsidP="009E5136">
      <w:pPr>
        <w:pStyle w:val="Default"/>
        <w:jc w:val="both"/>
        <w:rPr>
          <w:sz w:val="28"/>
          <w:szCs w:val="28"/>
        </w:rPr>
      </w:pPr>
      <w:r w:rsidRPr="000614FE">
        <w:rPr>
          <w:sz w:val="28"/>
          <w:szCs w:val="28"/>
        </w:rPr>
        <w:t xml:space="preserve">Жалоба может быть направлена на адрес электронной почты </w:t>
      </w:r>
      <w:r w:rsidR="00305EAD">
        <w:rPr>
          <w:sz w:val="28"/>
          <w:szCs w:val="28"/>
        </w:rPr>
        <w:t>Администрации</w:t>
      </w:r>
      <w:r w:rsidRPr="000614FE">
        <w:rPr>
          <w:sz w:val="28"/>
          <w:szCs w:val="28"/>
        </w:rPr>
        <w:t>, а также может</w:t>
      </w:r>
      <w:r>
        <w:rPr>
          <w:sz w:val="28"/>
          <w:szCs w:val="28"/>
        </w:rPr>
        <w:t xml:space="preserve"> </w:t>
      </w:r>
      <w:r w:rsidRPr="000614FE">
        <w:rPr>
          <w:sz w:val="28"/>
          <w:szCs w:val="28"/>
        </w:rPr>
        <w:t xml:space="preserve">быть принята при личном приеме заявителя. </w:t>
      </w:r>
    </w:p>
    <w:p w:rsidR="000614FE" w:rsidRPr="000614FE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обжалования решения и действия (бездействия) органа, 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ужащего является поступление в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дминистрацию: </w:t>
      </w:r>
    </w:p>
    <w:p w:rsidR="000614FE" w:rsidRPr="000614FE" w:rsidRDefault="000614FE" w:rsidP="009E5136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жалобы заявителя, направленной в письменной форме почтовой связью; </w:t>
      </w:r>
    </w:p>
    <w:p w:rsidR="000614FE" w:rsidRPr="000614FE" w:rsidRDefault="000614FE" w:rsidP="009E5136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жалобы заявителя, направленной на адрес электронной почты 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14FE" w:rsidRPr="000614FE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F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устного обращения гражданина в ходе личного приема. </w:t>
      </w:r>
    </w:p>
    <w:p w:rsidR="000614FE" w:rsidRPr="000614FE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FE" w:rsidRPr="000614FE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Запись заяв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ителей на личный прием к главе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дминистрации, в том числе для рассмотрения устной жалобы, осуществляется при личном обращении и (или) при обращении по номерам тел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ефонов, которые размещаются на 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фициальном сайте 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Администрации и информационных стендах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0614FE" w:rsidRPr="000614FE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. При обращении заявителя с жалобой в устной форме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 </w:t>
      </w:r>
    </w:p>
    <w:p w:rsidR="000614FE" w:rsidRPr="000614FE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с жалобой в письменной форме срок рассмотрения жалобы заявителя не должен превышать 15 (пятнадцати</w:t>
      </w:r>
      <w:r w:rsidR="00305EAD">
        <w:rPr>
          <w:rFonts w:ascii="Times New Roman" w:hAnsi="Times New Roman" w:cs="Times New Roman"/>
          <w:color w:val="000000"/>
          <w:sz w:val="28"/>
          <w:szCs w:val="28"/>
        </w:rPr>
        <w:t>) дней со дня ее регистрации в А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дминистрации, а в случае обжа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лования отказа органа, испо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дол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жностного лица органа, испо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или, в случае обжалования нарушения установленного срока таких исправлений</w:t>
      </w:r>
      <w:proofErr w:type="gramEnd"/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 – не позднее 5 (пяти) рабочих дней со дня ее регистрации. </w:t>
      </w:r>
    </w:p>
    <w:p w:rsidR="000614FE" w:rsidRPr="000614FE" w:rsidRDefault="0063459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19E6">
        <w:rPr>
          <w:rFonts w:ascii="Times New Roman" w:hAnsi="Times New Roman" w:cs="Times New Roman"/>
          <w:color w:val="000000"/>
          <w:sz w:val="28"/>
          <w:szCs w:val="28"/>
        </w:rPr>
        <w:t>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14FE"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Жалоба заявителя в письменной форме должна содержать следующую информацию: </w:t>
      </w:r>
    </w:p>
    <w:p w:rsidR="000614FE" w:rsidRPr="00305EAD" w:rsidRDefault="000614FE" w:rsidP="009E5136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AD">
        <w:rPr>
          <w:rFonts w:ascii="Times New Roman" w:hAnsi="Times New Roman" w:cs="Times New Roman"/>
          <w:color w:val="000000"/>
          <w:sz w:val="28"/>
          <w:szCs w:val="28"/>
        </w:rPr>
        <w:t>1) наименова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ние органа, испо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, дол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жностного лица органа, испо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 xml:space="preserve">, либо муниципального служащего, решения и действия (бездействия) которых обжалуются; </w:t>
      </w:r>
    </w:p>
    <w:p w:rsidR="000614FE" w:rsidRPr="00305EAD" w:rsidRDefault="000614FE" w:rsidP="009E5136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AD">
        <w:rPr>
          <w:rFonts w:ascii="Times New Roman" w:hAnsi="Times New Roman" w:cs="Times New Roman"/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614FE" w:rsidRPr="00305EAD" w:rsidRDefault="000614FE" w:rsidP="009E5136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AD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(бездействии) органа, испо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4F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органа, исполняющего муниципальную функцию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 xml:space="preserve">, либо муниципального служащего; </w:t>
      </w:r>
    </w:p>
    <w:p w:rsidR="00E617DD" w:rsidRDefault="000614FE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EAD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</w:t>
      </w:r>
      <w:r w:rsidR="00D64D94">
        <w:rPr>
          <w:rFonts w:ascii="Times New Roman" w:hAnsi="Times New Roman" w:cs="Times New Roman"/>
          <w:color w:val="000000"/>
          <w:sz w:val="28"/>
          <w:szCs w:val="28"/>
        </w:rPr>
        <w:t>(бездействием) органа, испо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64D94">
        <w:rPr>
          <w:rFonts w:ascii="Times New Roman" w:hAnsi="Times New Roman" w:cs="Times New Roman"/>
          <w:color w:val="000000"/>
          <w:sz w:val="28"/>
          <w:szCs w:val="28"/>
        </w:rPr>
        <w:t>няющего муниципальную функцию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4D9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органа, исполняющего муниципальную функцию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>, либо</w:t>
      </w:r>
      <w:r w:rsidR="00E617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служащего.</w:t>
      </w:r>
    </w:p>
    <w:p w:rsidR="00E617DD" w:rsidRDefault="00E617DD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 жалобе заявитель вправе приложить копии документов, подтверждающих доводы заявителя.</w:t>
      </w:r>
    </w:p>
    <w:p w:rsidR="00E617DD" w:rsidRDefault="00D219E6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6345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17DD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глава Администрации принимает решение:</w:t>
      </w:r>
    </w:p>
    <w:p w:rsidR="00E617DD" w:rsidRDefault="00E617DD" w:rsidP="00E6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об удовлетворении жалобы, в том числе в форме отмены принятого решения, исправлен</w:t>
      </w:r>
      <w:r w:rsidR="000950CE">
        <w:rPr>
          <w:rFonts w:ascii="Times New Roman" w:hAnsi="Times New Roman" w:cs="Times New Roman"/>
          <w:color w:val="000000"/>
          <w:sz w:val="28"/>
          <w:szCs w:val="28"/>
        </w:rPr>
        <w:t>ия допущенных органом,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950CE">
        <w:rPr>
          <w:rFonts w:ascii="Times New Roman" w:hAnsi="Times New Roman" w:cs="Times New Roman"/>
          <w:color w:val="000000"/>
          <w:sz w:val="28"/>
          <w:szCs w:val="28"/>
        </w:rPr>
        <w:t>няющим муниципальную функцию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опечаток и ошибок в выданных в результате </w:t>
      </w:r>
      <w:r w:rsidR="00F416CB">
        <w:rPr>
          <w:rFonts w:ascii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документах, возврата заявителю денежных средств, взимание которых не предусмотрено 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нормативными правовыми актами Республики</w:t>
      </w:r>
      <w:r w:rsidRPr="00305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Северная Осетия-Алания</w:t>
      </w:r>
      <w:r w:rsidRPr="000614F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 сельского поселения, а также в иных формах;</w:t>
      </w:r>
      <w:proofErr w:type="gramEnd"/>
    </w:p>
    <w:p w:rsidR="00E617DD" w:rsidRDefault="00E617DD" w:rsidP="00E6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об отказе в удовлетворении жалобы.</w:t>
      </w:r>
    </w:p>
    <w:p w:rsidR="00E617DD" w:rsidRDefault="00D219E6" w:rsidP="00E6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6345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17DD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удовлетворении жалобы главой Администрации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E617DD" w:rsidRDefault="00D219E6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</w:t>
      </w:r>
      <w:r w:rsidR="006345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17DD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F36D33">
        <w:rPr>
          <w:rFonts w:ascii="Times New Roman" w:hAnsi="Times New Roman" w:cs="Times New Roman"/>
          <w:color w:val="000000"/>
          <w:sz w:val="28"/>
          <w:szCs w:val="28"/>
        </w:rPr>
        <w:t xml:space="preserve"> дня, следующего за днем принятия </w:t>
      </w:r>
      <w:r w:rsidR="00634596">
        <w:rPr>
          <w:rFonts w:ascii="Times New Roman" w:hAnsi="Times New Roman" w:cs="Times New Roman"/>
          <w:color w:val="000000"/>
          <w:sz w:val="28"/>
          <w:szCs w:val="28"/>
        </w:rPr>
        <w:t>решения, указанного в пункте 5.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36D33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заявителю направляется мотивированный ответ о результатах рассмотрения жалобы в письменной форме посредством почтового отправления или по желанию заявителя посредством электронной почты Администрации.</w:t>
      </w:r>
    </w:p>
    <w:p w:rsidR="00F36D33" w:rsidRDefault="00D219E6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</w:t>
      </w:r>
      <w:r w:rsidR="00F36D3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36D33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6D33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CE" w:rsidRDefault="000950CE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Pr="004B618A" w:rsidRDefault="000F773C" w:rsidP="000F773C">
      <w:pPr>
        <w:pStyle w:val="a3"/>
        <w:jc w:val="right"/>
        <w:rPr>
          <w:rFonts w:ascii="Times New Roman" w:hAnsi="Times New Roman" w:cs="Times New Roman"/>
        </w:rPr>
      </w:pPr>
      <w:r w:rsidRPr="004B618A">
        <w:rPr>
          <w:rFonts w:ascii="Times New Roman" w:hAnsi="Times New Roman" w:cs="Times New Roman"/>
        </w:rPr>
        <w:lastRenderedPageBreak/>
        <w:t>Приложение №1</w:t>
      </w:r>
    </w:p>
    <w:p w:rsidR="000F773C" w:rsidRPr="004B618A" w:rsidRDefault="000F773C" w:rsidP="000F773C">
      <w:pPr>
        <w:pStyle w:val="a3"/>
        <w:jc w:val="right"/>
        <w:rPr>
          <w:rFonts w:ascii="Times New Roman" w:eastAsiaTheme="minorEastAsia" w:hAnsi="Times New Roman" w:cs="Times New Roman"/>
          <w:lang w:eastAsia="ru-RU"/>
        </w:rPr>
      </w:pPr>
      <w:r w:rsidRPr="004B618A">
        <w:rPr>
          <w:rFonts w:ascii="Times New Roman" w:hAnsi="Times New Roman" w:cs="Times New Roman"/>
        </w:rPr>
        <w:t xml:space="preserve">к административному регламенту </w:t>
      </w:r>
      <w:r w:rsidR="000950CE">
        <w:rPr>
          <w:rFonts w:ascii="Times New Roman" w:eastAsiaTheme="minorEastAsia" w:hAnsi="Times New Roman" w:cs="Times New Roman"/>
          <w:lang w:eastAsia="ru-RU"/>
        </w:rPr>
        <w:t>исполнения муниципальной функции</w:t>
      </w:r>
      <w:r w:rsidRPr="004B618A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F773C" w:rsidRDefault="000F773C" w:rsidP="000F773C">
      <w:pPr>
        <w:pStyle w:val="a3"/>
        <w:jc w:val="right"/>
        <w:rPr>
          <w:rFonts w:ascii="Times New Roman" w:eastAsiaTheme="minorEastAsia" w:hAnsi="Times New Roman" w:cs="Times New Roman"/>
          <w:lang w:eastAsia="ru-RU"/>
        </w:rPr>
      </w:pPr>
      <w:r w:rsidRPr="004B618A">
        <w:rPr>
          <w:rFonts w:ascii="Times New Roman" w:eastAsiaTheme="minorEastAsia" w:hAnsi="Times New Roman" w:cs="Times New Roman"/>
          <w:lang w:eastAsia="ru-RU"/>
        </w:rPr>
        <w:t>«Постановка граждан на учет в качестве нуждающихся в жилых помещениях»</w:t>
      </w:r>
    </w:p>
    <w:p w:rsidR="000F773C" w:rsidRDefault="000F773C" w:rsidP="000F773C">
      <w: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1513"/>
        <w:gridCol w:w="1032"/>
        <w:gridCol w:w="1177"/>
        <w:gridCol w:w="1496"/>
        <w:gridCol w:w="2049"/>
      </w:tblGrid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FA61A4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Pr="00FA61A4" w:rsidRDefault="000F773C" w:rsidP="000F7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Прошу  принять  на  учет  меня (семью) в качестве нуждающегос</w:t>
      </w:r>
      <w:proofErr w:type="gramStart"/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ейся</w:t>
      </w:r>
      <w:proofErr w:type="spellEnd"/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)  в жилом помещении, предоставляемом по договору социального найма, в связи с ____________________________________________________________________________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причину)</w:t>
      </w:r>
    </w:p>
    <w:p w:rsidR="000F773C" w:rsidRPr="00FA61A4" w:rsidRDefault="000F773C" w:rsidP="000F7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F773C" w:rsidRPr="00FA61A4" w:rsidRDefault="000F773C" w:rsidP="000F773C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моей семьи ______ человек:</w:t>
      </w:r>
    </w:p>
    <w:p w:rsidR="000F773C" w:rsidRPr="00FA61A4" w:rsidRDefault="000F773C" w:rsidP="000F7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1. Заявитель 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(Ф.И.О., число, месяц, год рождения)</w:t>
      </w:r>
    </w:p>
    <w:p w:rsidR="000F773C" w:rsidRPr="00FA61A4" w:rsidRDefault="000F773C" w:rsidP="000F7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2. Супру</w:t>
      </w:r>
      <w:proofErr w:type="gramStart"/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г(</w:t>
      </w:r>
      <w:proofErr w:type="gramEnd"/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а) 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(Ф.И.О., число, месяц, год рождения)</w:t>
      </w:r>
    </w:p>
    <w:p w:rsidR="000F773C" w:rsidRPr="00FA61A4" w:rsidRDefault="000F773C" w:rsidP="000F7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0F773C" w:rsidRPr="00FA61A4" w:rsidRDefault="000F773C" w:rsidP="000F77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4. _____________________________________________________________________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1A4">
        <w:rPr>
          <w:rFonts w:ascii="Times New Roman" w:eastAsia="Calibri" w:hAnsi="Times New Roman" w:cs="Times New Roman"/>
          <w:sz w:val="24"/>
          <w:szCs w:val="24"/>
          <w:lang w:eastAsia="ru-RU"/>
        </w:rPr>
        <w:t>(родственные отношения, Ф.И.О., число, месяц, год рождения)</w:t>
      </w:r>
    </w:p>
    <w:p w:rsidR="000F773C" w:rsidRPr="00FA61A4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FA61A4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3C" w:rsidRPr="00FA61A4" w:rsidRDefault="000F773C" w:rsidP="000F7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73C" w:rsidRPr="00FA61A4" w:rsidTr="00D54E61">
        <w:tc>
          <w:tcPr>
            <w:tcW w:w="3190" w:type="dxa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773C" w:rsidRPr="00FA61A4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FA61A4" w:rsidTr="00D54E61">
        <w:tc>
          <w:tcPr>
            <w:tcW w:w="3190" w:type="dxa"/>
          </w:tcPr>
          <w:p w:rsidR="000F773C" w:rsidRPr="00FA61A4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73C" w:rsidRPr="00FA61A4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773C" w:rsidRPr="00FA61A4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0F773C" w:rsidRPr="00FA61A4" w:rsidRDefault="000F773C" w:rsidP="000F7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Pr="00FA61A4" w:rsidRDefault="000F773C" w:rsidP="000F7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813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F773C" w:rsidRPr="00FA61A4" w:rsidTr="00D54E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FA61A4" w:rsidTr="00D54E61">
        <w:tc>
          <w:tcPr>
            <w:tcW w:w="1019" w:type="pct"/>
            <w:tcBorders>
              <w:top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обрабатывающий запрос </w:t>
            </w:r>
            <w:r w:rsidR="000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F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функции</w:t>
            </w:r>
          </w:p>
          <w:p w:rsidR="000F773C" w:rsidRPr="00FA61A4" w:rsidRDefault="000F773C" w:rsidP="00D5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3C" w:rsidRDefault="000F773C" w:rsidP="000F773C">
      <w:pPr>
        <w:rPr>
          <w:rFonts w:ascii="Times New Roman" w:hAnsi="Times New Roman" w:cs="Times New Roman"/>
        </w:rPr>
      </w:pPr>
      <w:r w:rsidRPr="00B70108">
        <w:rPr>
          <w:rFonts w:ascii="Times New Roman" w:hAnsi="Times New Roman" w:cs="Times New Roman"/>
          <w:sz w:val="28"/>
          <w:szCs w:val="28"/>
        </w:rPr>
        <w:t>№ запроса</w:t>
      </w:r>
      <w:r w:rsidRPr="00FA61A4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 xml:space="preserve">        ______________________________________________</w:t>
      </w:r>
    </w:p>
    <w:p w:rsidR="000F773C" w:rsidRPr="00FA61A4" w:rsidRDefault="000F773C" w:rsidP="000F773C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1A4">
        <w:rPr>
          <w:rFonts w:ascii="Times New Roman" w:hAnsi="Times New Roman" w:cs="Times New Roman"/>
        </w:rPr>
        <w:t xml:space="preserve">Орган, обрабатывающий запрос </w:t>
      </w:r>
      <w:r w:rsidR="00734AD7">
        <w:rPr>
          <w:rFonts w:ascii="Times New Roman" w:hAnsi="Times New Roman" w:cs="Times New Roman"/>
        </w:rPr>
        <w:t>при исполнении</w:t>
      </w:r>
    </w:p>
    <w:p w:rsidR="000F773C" w:rsidRPr="00FA61A4" w:rsidRDefault="00734AD7" w:rsidP="000F77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муниципальной функции</w:t>
      </w:r>
      <w:r w:rsidR="000F773C" w:rsidRPr="00FA61A4">
        <w:rPr>
          <w:rFonts w:ascii="Times New Roman" w:hAnsi="Times New Roman" w:cs="Times New Roman"/>
        </w:rPr>
        <w:t xml:space="preserve"> </w:t>
      </w:r>
    </w:p>
    <w:p w:rsidR="000F773C" w:rsidRDefault="000F773C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73C" w:rsidRDefault="000F773C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F36D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Pr="004B618A" w:rsidRDefault="000F773C" w:rsidP="000F77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0F773C" w:rsidRPr="004B618A" w:rsidRDefault="000F773C" w:rsidP="000F773C">
      <w:pPr>
        <w:pStyle w:val="a3"/>
        <w:jc w:val="right"/>
        <w:rPr>
          <w:rFonts w:ascii="Times New Roman" w:eastAsiaTheme="minorEastAsia" w:hAnsi="Times New Roman" w:cs="Times New Roman"/>
          <w:lang w:eastAsia="ru-RU"/>
        </w:rPr>
      </w:pPr>
      <w:r w:rsidRPr="004B618A">
        <w:rPr>
          <w:rFonts w:ascii="Times New Roman" w:hAnsi="Times New Roman" w:cs="Times New Roman"/>
        </w:rPr>
        <w:t xml:space="preserve">к административному регламенту </w:t>
      </w:r>
      <w:r w:rsidR="00734AD7">
        <w:rPr>
          <w:rFonts w:ascii="Times New Roman" w:eastAsiaTheme="minorEastAsia" w:hAnsi="Times New Roman" w:cs="Times New Roman"/>
          <w:lang w:eastAsia="ru-RU"/>
        </w:rPr>
        <w:t>испо</w:t>
      </w:r>
      <w:r w:rsidRPr="004B618A">
        <w:rPr>
          <w:rFonts w:ascii="Times New Roman" w:eastAsiaTheme="minorEastAsia" w:hAnsi="Times New Roman" w:cs="Times New Roman"/>
          <w:lang w:eastAsia="ru-RU"/>
        </w:rPr>
        <w:t>л</w:t>
      </w:r>
      <w:r w:rsidR="00734AD7">
        <w:rPr>
          <w:rFonts w:ascii="Times New Roman" w:eastAsiaTheme="minorEastAsia" w:hAnsi="Times New Roman" w:cs="Times New Roman"/>
          <w:lang w:eastAsia="ru-RU"/>
        </w:rPr>
        <w:t>нения муниципальной функции</w:t>
      </w:r>
      <w:r w:rsidRPr="004B618A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F773C" w:rsidRDefault="000F773C" w:rsidP="000F773C">
      <w:pPr>
        <w:pStyle w:val="a3"/>
        <w:jc w:val="right"/>
        <w:rPr>
          <w:rFonts w:ascii="Times New Roman" w:eastAsiaTheme="minorEastAsia" w:hAnsi="Times New Roman" w:cs="Times New Roman"/>
          <w:lang w:eastAsia="ru-RU"/>
        </w:rPr>
      </w:pPr>
      <w:r w:rsidRPr="004B618A">
        <w:rPr>
          <w:rFonts w:ascii="Times New Roman" w:eastAsiaTheme="minorEastAsia" w:hAnsi="Times New Roman" w:cs="Times New Roman"/>
          <w:lang w:eastAsia="ru-RU"/>
        </w:rPr>
        <w:t>«Постановка граждан на учет в качестве нуждающихся в жилых помещениях»</w:t>
      </w:r>
    </w:p>
    <w:p w:rsidR="000F773C" w:rsidRDefault="000F773C" w:rsidP="000F773C">
      <w: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1513"/>
        <w:gridCol w:w="1032"/>
        <w:gridCol w:w="1177"/>
        <w:gridCol w:w="1496"/>
        <w:gridCol w:w="2049"/>
      </w:tblGrid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1F0190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3C" w:rsidRPr="001F0190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Pr="001F0190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0F773C" w:rsidRPr="001F0190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Прошу   включить   меня/гражданина,   относящегося   к  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 и  детей,  оставшихся  без  попечения  родителей, лиц из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  и   детей,   оставшихся   без  попечения  родителей,  (</w:t>
      </w:r>
      <w:proofErr w:type="gramStart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lang w:eastAsia="ru-RU"/>
        </w:rPr>
        <w:t>(фамилия, имя, отчество гражданина, относящегося к категории детей-сирот и</w:t>
      </w:r>
      <w:r w:rsidRPr="00F071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lang w:eastAsia="ru-RU"/>
        </w:rPr>
        <w:t>детей, оставшихся без попечения родителей, лиц из числа детей-сирот и</w:t>
      </w:r>
      <w:r w:rsidRPr="00F071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lang w:eastAsia="ru-RU"/>
        </w:rPr>
        <w:t>детей, оставшихся без попечения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список  детей-сирот  и детей, оставшихся без попечения родителей, лиц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 детей-сирот  и  детей,  оставшихся  без попечения родителей,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 обеспечению жилыми помещениями муниципального специализированного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фонда,  предоставляемыми  по  договорам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помещений,      (далее      -      список)     в     связи     </w:t>
      </w:r>
      <w:proofErr w:type="gramStart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причину: гражданин, указанный в </w:t>
      </w:r>
      <w:hyperlink w:anchor="Par0" w:history="1">
        <w:r w:rsidRPr="001F01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заявления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нанимателем жилого помещения по договору социального найма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семьи нанимателя жилого помещения по договору социального найма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помещения; является нанимателем жилого помещения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социального найма или членом семьи нанимателя жилого помещения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социального найма либо собственником жилого помещения, проживание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признано невозможным)</w:t>
      </w:r>
      <w:proofErr w:type="gramEnd"/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Я  согласен  на проведение органом местного самоуправления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 проверки   информации,   сообщенной   в  данном  запросе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содержащейся в прилагаемых документах.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Мне/гражданину,  относящемуся  к  категории  детей-сирот  и 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 без попечения родителей, лиц из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детей-сирот и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    родителей,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190">
        <w:rPr>
          <w:rFonts w:ascii="Times New Roman" w:eastAsia="Times New Roman" w:hAnsi="Times New Roman" w:cs="Times New Roman"/>
          <w:lang w:eastAsia="ru-RU"/>
        </w:rPr>
        <w:t>(фамилия, имя, отчество гражданина,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родителей)</w:t>
      </w:r>
    </w:p>
    <w:p w:rsid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фонда,  предоставляемого  по  договору найма специализированного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 помещения</w:t>
      </w:r>
      <w:proofErr w:type="gramEnd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 являться основанием  исключения  меня/гражданина,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относящегося  к  категории  детей-сирот  и  детей, оставшихся без попечения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лиц  из  числа  детей-сирот  и  детей, оставшихся без попечения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(нужное подчеркнуть) из списка.</w:t>
      </w:r>
    </w:p>
    <w:p w:rsidR="000F773C" w:rsidRPr="001F0190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Об  изменении  моего  места  жительства,  семейного положения/места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  семейного  положения  гражданина,  относящегося  к 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  и   детей,   оставшихся   без  попечения  родителей,  (</w:t>
      </w:r>
      <w:proofErr w:type="gramStart"/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 обязуюсь  проинформировать  орган  местного самоуправления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30 календарных дней со дня возникновения таких обстоятельств.</w:t>
      </w:r>
    </w:p>
    <w:p w:rsidR="000F773C" w:rsidRPr="001F0190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1F0190" w:rsidRDefault="000F773C" w:rsidP="00D5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3C" w:rsidRPr="001F0190" w:rsidRDefault="000F773C" w:rsidP="000F7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73C" w:rsidRPr="001F0190" w:rsidTr="00D54E61">
        <w:tc>
          <w:tcPr>
            <w:tcW w:w="3190" w:type="dxa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773C" w:rsidRPr="001F0190" w:rsidRDefault="000F773C" w:rsidP="00D54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1F0190" w:rsidTr="00D54E61">
        <w:tc>
          <w:tcPr>
            <w:tcW w:w="3190" w:type="dxa"/>
          </w:tcPr>
          <w:p w:rsidR="000F773C" w:rsidRPr="001F0190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73C" w:rsidRPr="001F0190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773C" w:rsidRPr="001F0190" w:rsidRDefault="000F773C" w:rsidP="00D54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0F773C" w:rsidRPr="001F0190" w:rsidRDefault="000F773C" w:rsidP="000F77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Default="000F773C" w:rsidP="000F773C">
      <w:r>
        <w:t xml:space="preserve"> </w:t>
      </w:r>
    </w:p>
    <w:p w:rsidR="000614FE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9E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Default="000F773C" w:rsidP="000F77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3C" w:rsidRPr="000F773C" w:rsidRDefault="000F773C" w:rsidP="000F77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0F773C">
        <w:rPr>
          <w:rFonts w:ascii="Times New Roman" w:hAnsi="Times New Roman" w:cs="Times New Roman"/>
        </w:rPr>
        <w:t>Приложение №3</w:t>
      </w:r>
    </w:p>
    <w:p w:rsidR="000F773C" w:rsidRPr="000F773C" w:rsidRDefault="000F773C" w:rsidP="000F773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0F773C">
        <w:rPr>
          <w:rFonts w:ascii="Times New Roman" w:hAnsi="Times New Roman" w:cs="Times New Roman"/>
        </w:rPr>
        <w:t xml:space="preserve">к административному регламенту </w:t>
      </w:r>
      <w:r w:rsidR="00734AD7">
        <w:rPr>
          <w:rFonts w:ascii="Times New Roman" w:eastAsiaTheme="minorEastAsia" w:hAnsi="Times New Roman" w:cs="Times New Roman"/>
          <w:lang w:eastAsia="ru-RU"/>
        </w:rPr>
        <w:t>испо</w:t>
      </w:r>
      <w:r w:rsidRPr="000F773C">
        <w:rPr>
          <w:rFonts w:ascii="Times New Roman" w:eastAsiaTheme="minorEastAsia" w:hAnsi="Times New Roman" w:cs="Times New Roman"/>
          <w:lang w:eastAsia="ru-RU"/>
        </w:rPr>
        <w:t>л</w:t>
      </w:r>
      <w:r w:rsidR="00734AD7">
        <w:rPr>
          <w:rFonts w:ascii="Times New Roman" w:eastAsiaTheme="minorEastAsia" w:hAnsi="Times New Roman" w:cs="Times New Roman"/>
          <w:lang w:eastAsia="ru-RU"/>
        </w:rPr>
        <w:t>нения муниципальной функции</w:t>
      </w:r>
      <w:r w:rsidRPr="000F773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F773C" w:rsidRPr="000F773C" w:rsidRDefault="000F773C" w:rsidP="000F773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0F773C">
        <w:rPr>
          <w:rFonts w:ascii="Times New Roman" w:eastAsiaTheme="minorEastAsia" w:hAnsi="Times New Roman" w:cs="Times New Roman"/>
          <w:lang w:eastAsia="ru-RU"/>
        </w:rPr>
        <w:t>«Постановка граждан на учет в качестве нуждающихся в жилых помещениях»</w:t>
      </w:r>
    </w:p>
    <w:p w:rsidR="000F773C" w:rsidRPr="000F773C" w:rsidRDefault="000F773C" w:rsidP="000F773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1513"/>
        <w:gridCol w:w="1032"/>
        <w:gridCol w:w="1177"/>
        <w:gridCol w:w="1496"/>
        <w:gridCol w:w="2049"/>
      </w:tblGrid>
      <w:tr w:rsidR="000F773C" w:rsidRPr="000F773C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0F773C" w:rsidRDefault="000F773C" w:rsidP="000F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3C" w:rsidRPr="000F773C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73C" w:rsidRPr="000F773C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включить  в  состав  участников </w:t>
      </w:r>
      <w:hyperlink r:id="rId8" w:history="1">
        <w:r w:rsidRPr="000F7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подпрограммы</w:t>
        </w:r>
      </w:hyperlink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жильем молодых  семей»  федеральной целевой программы «Социальное развитие села»  молодую семью в составе: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73C">
        <w:rPr>
          <w:rFonts w:ascii="Times New Roman" w:eastAsia="Times New Roman" w:hAnsi="Times New Roman" w:cs="Times New Roman"/>
          <w:lang w:eastAsia="ru-RU"/>
        </w:rPr>
        <w:t xml:space="preserve">                            (Ф.И.О., дата рождения)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__________________, выданный 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"___" ______________ 20___ г.,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73C">
        <w:rPr>
          <w:rFonts w:ascii="Times New Roman" w:eastAsia="Times New Roman" w:hAnsi="Times New Roman" w:cs="Times New Roman"/>
          <w:lang w:eastAsia="ru-RU"/>
        </w:rPr>
        <w:t xml:space="preserve">                            (Ф.И.О., дата рождения)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__________________, выданный 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"___" ____________ 20___ г.,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F773C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F773C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 "___" ____________ 20___ г.,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(ненужное вычеркнуть)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 N ____________, выданный 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"___" ____________ 20___ г.,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условиями  участия в </w:t>
      </w:r>
      <w:hyperlink r:id="rId9" w:history="1">
        <w:r w:rsidRPr="000F77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жильем молодых семей»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 целевой  программы  "Социальное развитие села" </w:t>
      </w:r>
      <w:proofErr w:type="gramStart"/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(ознакомлены) и обязуюсь (обязуемся) их выполнять: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 _____________ ____________;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совершеннолетнего члена семьи)      (подпись)      (дата)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 _____________ ____________;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совершеннолетнего члена семьи)      (подпись)      (дата)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 _____________ ____________;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совершеннолетнего члена семьи)      (подпись)      (дата)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 _____________ ____________.</w:t>
      </w:r>
    </w:p>
    <w:p w:rsidR="000F773C" w:rsidRPr="000F773C" w:rsidRDefault="000F773C" w:rsidP="000F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(Ф.И.О. совершеннолетнего члена семьи)      (подпись)      (дата)</w:t>
      </w:r>
    </w:p>
    <w:p w:rsidR="000F773C" w:rsidRPr="000F773C" w:rsidRDefault="000F773C" w:rsidP="000F7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44"/>
        <w:gridCol w:w="610"/>
        <w:gridCol w:w="849"/>
        <w:gridCol w:w="317"/>
        <w:gridCol w:w="937"/>
        <w:gridCol w:w="401"/>
        <w:gridCol w:w="181"/>
        <w:gridCol w:w="305"/>
        <w:gridCol w:w="732"/>
        <w:gridCol w:w="1181"/>
        <w:gridCol w:w="1505"/>
        <w:gridCol w:w="1684"/>
        <w:gridCol w:w="359"/>
      </w:tblGrid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1865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99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7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73C" w:rsidRPr="000F773C" w:rsidRDefault="000F773C" w:rsidP="000F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7" w:type="pct"/>
        </w:trPr>
        <w:tc>
          <w:tcPr>
            <w:tcW w:w="1672" w:type="pct"/>
            <w:gridSpan w:val="6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bottom w:val="nil"/>
            </w:tcBorders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gridSpan w:val="4"/>
          </w:tcPr>
          <w:p w:rsidR="000F773C" w:rsidRPr="000F773C" w:rsidRDefault="000F773C" w:rsidP="000F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3C" w:rsidRPr="000F773C" w:rsidTr="00D54E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7" w:type="pct"/>
        </w:trPr>
        <w:tc>
          <w:tcPr>
            <w:tcW w:w="1672" w:type="pct"/>
            <w:gridSpan w:val="6"/>
          </w:tcPr>
          <w:p w:rsidR="000F773C" w:rsidRPr="000F773C" w:rsidRDefault="000F773C" w:rsidP="000F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5" w:type="pct"/>
            <w:gridSpan w:val="3"/>
            <w:tcBorders>
              <w:top w:val="nil"/>
              <w:bottom w:val="nil"/>
            </w:tcBorders>
          </w:tcPr>
          <w:p w:rsidR="000F773C" w:rsidRPr="000F773C" w:rsidRDefault="000F773C" w:rsidP="000F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gridSpan w:val="4"/>
          </w:tcPr>
          <w:p w:rsidR="000F773C" w:rsidRPr="000F773C" w:rsidRDefault="000F773C" w:rsidP="000F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77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0F773C" w:rsidRPr="000F773C" w:rsidRDefault="000F773C" w:rsidP="000F773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0F773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F773C" w:rsidRPr="000F773C" w:rsidRDefault="000F773C" w:rsidP="000F7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73C" w:rsidRDefault="000F773C" w:rsidP="000F773C">
      <w:pPr>
        <w:pStyle w:val="a3"/>
        <w:jc w:val="right"/>
        <w:rPr>
          <w:rFonts w:ascii="Times New Roman" w:hAnsi="Times New Roman" w:cs="Times New Roman"/>
        </w:rPr>
      </w:pPr>
    </w:p>
    <w:p w:rsidR="000F773C" w:rsidRDefault="000F773C" w:rsidP="000F773C">
      <w:pPr>
        <w:pStyle w:val="a3"/>
        <w:jc w:val="right"/>
        <w:rPr>
          <w:rFonts w:ascii="Times New Roman" w:hAnsi="Times New Roman" w:cs="Times New Roman"/>
        </w:rPr>
      </w:pPr>
    </w:p>
    <w:p w:rsidR="00BC7F96" w:rsidRDefault="00BC7F96" w:rsidP="000F773C">
      <w:pPr>
        <w:pStyle w:val="a3"/>
        <w:jc w:val="right"/>
        <w:rPr>
          <w:rFonts w:ascii="Times New Roman" w:hAnsi="Times New Roman" w:cs="Times New Roman"/>
        </w:rPr>
      </w:pPr>
    </w:p>
    <w:p w:rsidR="000F773C" w:rsidRPr="004B618A" w:rsidRDefault="000F773C" w:rsidP="000F77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0F773C" w:rsidRPr="004B618A" w:rsidRDefault="000F773C" w:rsidP="000F773C">
      <w:pPr>
        <w:pStyle w:val="a3"/>
        <w:jc w:val="right"/>
        <w:rPr>
          <w:rFonts w:ascii="Times New Roman" w:eastAsiaTheme="minorEastAsia" w:hAnsi="Times New Roman" w:cs="Times New Roman"/>
          <w:lang w:eastAsia="ru-RU"/>
        </w:rPr>
      </w:pPr>
      <w:r w:rsidRPr="004B618A">
        <w:rPr>
          <w:rFonts w:ascii="Times New Roman" w:hAnsi="Times New Roman" w:cs="Times New Roman"/>
        </w:rPr>
        <w:t xml:space="preserve">к административному регламенту </w:t>
      </w:r>
      <w:r w:rsidR="00734AD7">
        <w:rPr>
          <w:rFonts w:ascii="Times New Roman" w:eastAsiaTheme="minorEastAsia" w:hAnsi="Times New Roman" w:cs="Times New Roman"/>
          <w:lang w:eastAsia="ru-RU"/>
        </w:rPr>
        <w:t>испо</w:t>
      </w:r>
      <w:r w:rsidRPr="004B618A">
        <w:rPr>
          <w:rFonts w:ascii="Times New Roman" w:eastAsiaTheme="minorEastAsia" w:hAnsi="Times New Roman" w:cs="Times New Roman"/>
          <w:lang w:eastAsia="ru-RU"/>
        </w:rPr>
        <w:t>л</w:t>
      </w:r>
      <w:r w:rsidR="00734AD7">
        <w:rPr>
          <w:rFonts w:ascii="Times New Roman" w:eastAsiaTheme="minorEastAsia" w:hAnsi="Times New Roman" w:cs="Times New Roman"/>
          <w:lang w:eastAsia="ru-RU"/>
        </w:rPr>
        <w:t>н</w:t>
      </w:r>
      <w:r w:rsidR="00371F87">
        <w:rPr>
          <w:rFonts w:ascii="Times New Roman" w:eastAsiaTheme="minorEastAsia" w:hAnsi="Times New Roman" w:cs="Times New Roman"/>
          <w:lang w:eastAsia="ru-RU"/>
        </w:rPr>
        <w:t>ения муниципальной функции</w:t>
      </w:r>
      <w:r w:rsidRPr="004B618A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0F773C" w:rsidRDefault="000F773C" w:rsidP="000F773C">
      <w:pPr>
        <w:pStyle w:val="a3"/>
        <w:jc w:val="right"/>
        <w:rPr>
          <w:rFonts w:ascii="Times New Roman" w:eastAsiaTheme="minorEastAsia" w:hAnsi="Times New Roman" w:cs="Times New Roman"/>
          <w:lang w:eastAsia="ru-RU"/>
        </w:rPr>
      </w:pPr>
      <w:r w:rsidRPr="004B618A">
        <w:rPr>
          <w:rFonts w:ascii="Times New Roman" w:eastAsiaTheme="minorEastAsia" w:hAnsi="Times New Roman" w:cs="Times New Roman"/>
          <w:lang w:eastAsia="ru-RU"/>
        </w:rPr>
        <w:t>«Постановка граждан на учет в качестве нуждающихся в жилых помещениях»</w:t>
      </w:r>
    </w:p>
    <w:p w:rsidR="000F773C" w:rsidRDefault="000F773C" w:rsidP="000F773C">
      <w:pPr>
        <w:pStyle w:val="a3"/>
        <w:rPr>
          <w:rFonts w:ascii="Times New Roman" w:eastAsiaTheme="minorEastAsia" w:hAnsi="Times New Roman" w:cs="Times New Roman"/>
          <w:lang w:eastAsia="ru-RU"/>
        </w:rPr>
      </w:pPr>
    </w:p>
    <w:p w:rsidR="000F773C" w:rsidRDefault="000F773C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6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БЛОК-СХЕМА </w:t>
      </w:r>
      <w:r w:rsidR="00371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</w:t>
      </w:r>
      <w:r w:rsidRPr="004B6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371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НЕНИЯ МУНИЦИПАЛЬНОЙ ФУНКЦИИ</w:t>
      </w:r>
    </w:p>
    <w:p w:rsidR="00371F87" w:rsidRDefault="00371F87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F87" w:rsidRDefault="00371F87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93345</wp:posOffset>
                </wp:positionV>
                <wp:extent cx="2910840" cy="3810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371F87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7.15pt;margin-top:7.35pt;width:229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" fillcolor="#f9f9f9 [3201]" strokecolor="black [3200]" strokeweight="2pt">
                <v:textbox>
                  <w:txbxContent>
                    <w:p w:rsidR="00CC42EF" w:rsidRDefault="00CC42EF" w:rsidP="00371F87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71F87" w:rsidRDefault="00371F87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F87" w:rsidRDefault="00E77C4C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65405</wp:posOffset>
                </wp:positionV>
                <wp:extent cx="0" cy="236220"/>
                <wp:effectExtent l="95250" t="0" r="762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4.75pt;margin-top:5.15pt;width:0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5k9gEAAPwDAAAOAAAAZHJzL2Uyb0RvYy54bWysU0uO1DAQ3SNxB8t7OulGGl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71F87" w:rsidRDefault="00AA3422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252B" wp14:editId="50F39E30">
                <wp:simplePos x="0" y="0"/>
                <wp:positionH relativeFrom="column">
                  <wp:posOffset>1030605</wp:posOffset>
                </wp:positionH>
                <wp:positionV relativeFrom="paragraph">
                  <wp:posOffset>97155</wp:posOffset>
                </wp:positionV>
                <wp:extent cx="3848100" cy="76962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371F87">
                            <w:pPr>
                              <w:jc w:val="center"/>
                            </w:pPr>
                            <w:r>
                              <w:t>Осуществление межведомственного информационного взаимодействия в рамках исполнения муниципальной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81.15pt;margin-top:7.65pt;width:303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" fillcolor="#f9f9f9 [3201]" strokecolor="black [3200]" strokeweight="2pt">
                <v:textbox>
                  <w:txbxContent>
                    <w:p w:rsidR="00CC42EF" w:rsidRDefault="00CC42EF" w:rsidP="00371F87">
                      <w:pPr>
                        <w:jc w:val="center"/>
                      </w:pPr>
                      <w:r>
                        <w:t>Осуществление межведомственного информационного взаимодействия в рамках исполнения муниципальной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71F87" w:rsidRDefault="00371F87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F87" w:rsidRDefault="00371F87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F87" w:rsidRDefault="00371F87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F87" w:rsidRPr="004B618A" w:rsidRDefault="00E77C4C" w:rsidP="000F773C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48895</wp:posOffset>
                </wp:positionV>
                <wp:extent cx="0" cy="251460"/>
                <wp:effectExtent l="95250" t="0" r="5715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5.35pt;margin-top:3.85pt;width:0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F773C" w:rsidRDefault="00E77C4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07FD" wp14:editId="386F5A84">
                <wp:simplePos x="0" y="0"/>
                <wp:positionH relativeFrom="column">
                  <wp:posOffset>1678305</wp:posOffset>
                </wp:positionH>
                <wp:positionV relativeFrom="paragraph">
                  <wp:posOffset>95885</wp:posOffset>
                </wp:positionV>
                <wp:extent cx="1866900" cy="9601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371F87">
                            <w:pPr>
                              <w:jc w:val="center"/>
                            </w:pPr>
                            <w:r>
                              <w:t>Требуется осуществление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32.15pt;margin-top:7.55pt;width:147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" fillcolor="#f9f9f9 [3201]" strokecolor="black [3200]" strokeweight="2pt">
                <v:textbox>
                  <w:txbxContent>
                    <w:p w:rsidR="00CC42EF" w:rsidRDefault="00CC42EF" w:rsidP="00371F87">
                      <w:pPr>
                        <w:jc w:val="center"/>
                      </w:pPr>
                      <w:r>
                        <w:t>Требуется осуществление межведомственного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AA34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254CF" wp14:editId="093C50AF">
                <wp:simplePos x="0" y="0"/>
                <wp:positionH relativeFrom="column">
                  <wp:posOffset>4032885</wp:posOffset>
                </wp:positionH>
                <wp:positionV relativeFrom="paragraph">
                  <wp:posOffset>95885</wp:posOffset>
                </wp:positionV>
                <wp:extent cx="1805940" cy="914400"/>
                <wp:effectExtent l="0" t="0" r="228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AA3422">
                            <w:pPr>
                              <w:jc w:val="center"/>
                            </w:pPr>
                            <w:r>
                              <w:t>Подготовка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left:0;text-align:left;margin-left:317.55pt;margin-top:7.55pt;width:142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" fillcolor="#f9f9f9 [3201]" strokecolor="black [3200]" strokeweight="2pt">
                <v:textbox>
                  <w:txbxContent>
                    <w:p w:rsidR="00CC42EF" w:rsidRDefault="00CC42EF" w:rsidP="00AA3422">
                      <w:pPr>
                        <w:jc w:val="center"/>
                      </w:pPr>
                      <w:r>
                        <w:t>Подготовка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371F87" w:rsidRPr="00E77C4C" w:rsidRDefault="00CD5429" w:rsidP="00E77C4C">
      <w:pPr>
        <w:tabs>
          <w:tab w:val="left" w:pos="5916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191135</wp:posOffset>
                </wp:positionV>
                <wp:extent cx="0" cy="11811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5.05pt" to="56.5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191135</wp:posOffset>
                </wp:positionV>
                <wp:extent cx="960120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5.05pt" to="132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" strokecolor="black [3040]"/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191135</wp:posOffset>
                </wp:positionV>
                <wp:extent cx="480060" cy="0"/>
                <wp:effectExtent l="0" t="76200" r="1524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9.75pt;margin-top:15.05pt;width:3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5429">
        <w:rPr>
          <w:rFonts w:ascii="Times New Roman" w:hAnsi="Times New Roman" w:cs="Times New Roman"/>
        </w:rPr>
        <w:t>нет</w:t>
      </w:r>
      <w:r w:rsidR="00E77C4C">
        <w:rPr>
          <w:rFonts w:ascii="Times New Roman" w:hAnsi="Times New Roman" w:cs="Times New Roman"/>
          <w:sz w:val="28"/>
          <w:szCs w:val="28"/>
        </w:rPr>
        <w:tab/>
      </w:r>
      <w:r w:rsidR="00E77C4C" w:rsidRPr="00E77C4C">
        <w:rPr>
          <w:rFonts w:ascii="Times New Roman" w:hAnsi="Times New Roman" w:cs="Times New Roman"/>
        </w:rPr>
        <w:t>да</w:t>
      </w:r>
    </w:p>
    <w:p w:rsidR="00371F87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336550</wp:posOffset>
                </wp:positionV>
                <wp:extent cx="0" cy="327660"/>
                <wp:effectExtent l="95250" t="0" r="76200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1.35pt;margin-top:26.5pt;width:0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71F87" w:rsidRDefault="00E77C4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20320</wp:posOffset>
                </wp:positionV>
                <wp:extent cx="0" cy="236220"/>
                <wp:effectExtent l="95250" t="0" r="7620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5.95pt;margin-top:1.6pt;width:0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AA34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AB561" wp14:editId="0C9D2534">
                <wp:simplePos x="0" y="0"/>
                <wp:positionH relativeFrom="column">
                  <wp:posOffset>4032885</wp:posOffset>
                </wp:positionH>
                <wp:positionV relativeFrom="paragraph">
                  <wp:posOffset>304800</wp:posOffset>
                </wp:positionV>
                <wp:extent cx="1805940" cy="998220"/>
                <wp:effectExtent l="0" t="0" r="2286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AA3422">
                            <w:pPr>
                              <w:jc w:val="center"/>
                            </w:pPr>
                            <w: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317.55pt;margin-top:24pt;width:142.2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" fillcolor="#f9f9f9 [3201]" strokecolor="black [3200]" strokeweight="2pt">
                <v:textbox>
                  <w:txbxContent>
                    <w:p w:rsidR="00CC42EF" w:rsidRDefault="00CC42EF" w:rsidP="00AA3422">
                      <w:pPr>
                        <w:jc w:val="center"/>
                      </w:pPr>
                      <w:r>
                        <w:t>Получение ответов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="00AA34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6017C" wp14:editId="08D3F0D4">
                <wp:simplePos x="0" y="0"/>
                <wp:positionH relativeFrom="column">
                  <wp:posOffset>1685925</wp:posOffset>
                </wp:positionH>
                <wp:positionV relativeFrom="paragraph">
                  <wp:posOffset>259080</wp:posOffset>
                </wp:positionV>
                <wp:extent cx="1866900" cy="1066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AA3422">
                            <w:pPr>
                              <w:jc w:val="center"/>
                            </w:pPr>
                            <w:r>
                              <w:t>Принятие решения об исполнении муниципальной функции или решения об отказе от исполнения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32.75pt;margin-top:20.4pt;width:147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" fillcolor="#f9f9f9 [3201]" strokecolor="black [3200]" strokeweight="2pt">
                <v:textbox>
                  <w:txbxContent>
                    <w:p w:rsidR="00CC42EF" w:rsidRDefault="00CC42EF" w:rsidP="00AA3422">
                      <w:pPr>
                        <w:jc w:val="center"/>
                      </w:pPr>
                      <w:r>
                        <w:t>Принятие решения об исполнении муниципальной функции или решения об отказе от исполнения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A3422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2874010</wp:posOffset>
                </wp:positionV>
                <wp:extent cx="1196340" cy="0"/>
                <wp:effectExtent l="0" t="76200" r="2286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.95pt;margin-top:226.3pt;width:94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2157730</wp:posOffset>
                </wp:positionV>
                <wp:extent cx="0" cy="716280"/>
                <wp:effectExtent l="0" t="0" r="1905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69.9pt" to="37.9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336550</wp:posOffset>
                </wp:positionV>
                <wp:extent cx="960120" cy="0"/>
                <wp:effectExtent l="0" t="76200" r="1143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6.55pt;margin-top:26.5pt;width:75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2874010</wp:posOffset>
                </wp:positionV>
                <wp:extent cx="145542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54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76.75pt;margin-top:226.3pt;width:114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2157730</wp:posOffset>
                </wp:positionV>
                <wp:extent cx="0" cy="716280"/>
                <wp:effectExtent l="0" t="0" r="1905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5pt,169.9pt" to="391.3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" strokecolor="black [3040]"/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2508250</wp:posOffset>
                </wp:positionV>
                <wp:extent cx="1836420" cy="861060"/>
                <wp:effectExtent l="0" t="0" r="1143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E77C4C">
                            <w:pPr>
                              <w:jc w:val="center"/>
                            </w:pPr>
                            <w:r>
                              <w:t>Выдача заявителю результата исполнения муниципальной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32.15pt;margin-top:197.5pt;width:144.6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" fillcolor="#f9f9f9 [3201]" strokecolor="black [3200]" strokeweight="2pt">
                <v:textbox>
                  <w:txbxContent>
                    <w:p w:rsidR="00E77C4C" w:rsidRDefault="00E77C4C" w:rsidP="00E77C4C">
                      <w:pPr>
                        <w:jc w:val="center"/>
                      </w:pPr>
                      <w:r>
                        <w:t>Выдача заявителю результата исполнения муниципальной функции</w:t>
                      </w:r>
                    </w:p>
                  </w:txbxContent>
                </v:textbox>
              </v:rect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961390</wp:posOffset>
                </wp:positionV>
                <wp:extent cx="0" cy="281940"/>
                <wp:effectExtent l="95250" t="0" r="5715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5.95pt;margin-top:75.7pt;width:0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1677670</wp:posOffset>
                </wp:positionV>
                <wp:extent cx="510540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2.55pt;margin-top:132.1pt;width:40.2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1670050</wp:posOffset>
                </wp:positionV>
                <wp:extent cx="518160" cy="7620"/>
                <wp:effectExtent l="0" t="76200" r="1524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76.75pt;margin-top:131.5pt;width:40.8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E77C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384810</wp:posOffset>
                </wp:positionV>
                <wp:extent cx="48006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9.75pt;margin-top:30.3pt;width:37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FA51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1245870</wp:posOffset>
                </wp:positionV>
                <wp:extent cx="1348740" cy="914400"/>
                <wp:effectExtent l="0" t="0" r="228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FA514D">
                            <w:pPr>
                              <w:jc w:val="center"/>
                            </w:pPr>
                            <w:r>
                              <w:t>Решение о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13.65pt;margin-top:98.1pt;width:106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" fillcolor="#f9f9f9 [3201]" strokecolor="black [3200]" strokeweight="2pt">
                <v:textbox>
                  <w:txbxContent>
                    <w:p w:rsidR="00CC42EF" w:rsidRDefault="00CC42EF" w:rsidP="00FA514D">
                      <w:pPr>
                        <w:jc w:val="center"/>
                      </w:pPr>
                      <w:r>
                        <w:t>Решение 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  <w:r w:rsidR="00FA51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1207770</wp:posOffset>
                </wp:positionV>
                <wp:extent cx="1805940" cy="952500"/>
                <wp:effectExtent l="0" t="0" r="2286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FA514D">
                            <w:pPr>
                              <w:jc w:val="center"/>
                            </w:pPr>
                            <w:r>
                              <w:t>Решение об отказе 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17.55pt;margin-top:95.1pt;width:142.2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" fillcolor="#f9f9f9 [3201]" strokecolor="black [3200]" strokeweight="2pt">
                <v:textbox>
                  <w:txbxContent>
                    <w:p w:rsidR="00CC42EF" w:rsidRDefault="00CC42EF" w:rsidP="00FA514D">
                      <w:pPr>
                        <w:jc w:val="center"/>
                      </w:pPr>
                      <w:r>
                        <w:t>Решение об отказе в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  <w:r w:rsidR="00AA34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1245870</wp:posOffset>
                </wp:positionV>
                <wp:extent cx="18288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AE" w:rsidRDefault="008417AE" w:rsidP="00FA514D">
                            <w:pPr>
                              <w:jc w:val="center"/>
                            </w:pPr>
                            <w:r>
                              <w:t>Имеются основания для отказа в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5" style="position:absolute;left:0;text-align:left;margin-left:132.75pt;margin-top:98.1pt;width:2in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" fillcolor="#f9f9f9 [3201]" strokecolor="black [3200]" strokeweight="2pt">
                <v:textbox>
                  <w:txbxContent>
                    <w:p w:rsidR="00CC42EF" w:rsidRDefault="00CC42EF" w:rsidP="00FA514D">
                      <w:pPr>
                        <w:jc w:val="center"/>
                      </w:pPr>
                      <w:r>
                        <w:t xml:space="preserve">Имеются основания для отказа </w:t>
                      </w:r>
                      <w:r w:rsidR="00CD5429">
                        <w:t>в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0614FE" w:rsidRDefault="000F773C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2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5429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429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D5429" w:rsidRDefault="002C52D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н</w:t>
      </w:r>
      <w:r w:rsidRPr="002C52D9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C52D9">
        <w:rPr>
          <w:rFonts w:ascii="Times New Roman" w:hAnsi="Times New Roman" w:cs="Times New Roman"/>
        </w:rPr>
        <w:t>да</w:t>
      </w:r>
    </w:p>
    <w:p w:rsidR="00CD5429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429" w:rsidRPr="00CD5429" w:rsidRDefault="002C52D9" w:rsidP="000614F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5429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429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429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429" w:rsidRPr="001334C1" w:rsidRDefault="00CD5429" w:rsidP="00061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5429" w:rsidRPr="001334C1" w:rsidSect="00970E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38" w:rsidRDefault="00AC0438" w:rsidP="00970ED1">
      <w:pPr>
        <w:spacing w:after="0" w:line="240" w:lineRule="auto"/>
      </w:pPr>
      <w:r>
        <w:separator/>
      </w:r>
    </w:p>
  </w:endnote>
  <w:endnote w:type="continuationSeparator" w:id="0">
    <w:p w:rsidR="00AC0438" w:rsidRDefault="00AC0438" w:rsidP="0097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38" w:rsidRDefault="00AC0438" w:rsidP="00970ED1">
      <w:pPr>
        <w:spacing w:after="0" w:line="240" w:lineRule="auto"/>
      </w:pPr>
      <w:r>
        <w:separator/>
      </w:r>
    </w:p>
  </w:footnote>
  <w:footnote w:type="continuationSeparator" w:id="0">
    <w:p w:rsidR="00AC0438" w:rsidRDefault="00AC0438" w:rsidP="0097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1143"/>
      <w:docPartObj>
        <w:docPartGallery w:val="Page Numbers (Top of Page)"/>
        <w:docPartUnique/>
      </w:docPartObj>
    </w:sdtPr>
    <w:sdtEndPr/>
    <w:sdtContent>
      <w:p w:rsidR="008417AE" w:rsidRDefault="008417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BA">
          <w:rPr>
            <w:noProof/>
          </w:rPr>
          <w:t>6</w:t>
        </w:r>
        <w:r>
          <w:fldChar w:fldCharType="end"/>
        </w:r>
      </w:p>
    </w:sdtContent>
  </w:sdt>
  <w:p w:rsidR="008417AE" w:rsidRDefault="008417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4F"/>
    <w:rsid w:val="000103B3"/>
    <w:rsid w:val="00016929"/>
    <w:rsid w:val="00036C3D"/>
    <w:rsid w:val="00037DC1"/>
    <w:rsid w:val="00044F87"/>
    <w:rsid w:val="00047929"/>
    <w:rsid w:val="0005282A"/>
    <w:rsid w:val="000614FE"/>
    <w:rsid w:val="00064275"/>
    <w:rsid w:val="00065AB6"/>
    <w:rsid w:val="0008261C"/>
    <w:rsid w:val="000950CE"/>
    <w:rsid w:val="000B10EC"/>
    <w:rsid w:val="000B1EE9"/>
    <w:rsid w:val="000B3694"/>
    <w:rsid w:val="000B734A"/>
    <w:rsid w:val="000E3102"/>
    <w:rsid w:val="000E77F4"/>
    <w:rsid w:val="000F08A3"/>
    <w:rsid w:val="000F773C"/>
    <w:rsid w:val="000F7838"/>
    <w:rsid w:val="000F7F7B"/>
    <w:rsid w:val="00104E1E"/>
    <w:rsid w:val="00106561"/>
    <w:rsid w:val="0011253D"/>
    <w:rsid w:val="00122557"/>
    <w:rsid w:val="001334C1"/>
    <w:rsid w:val="00134665"/>
    <w:rsid w:val="00140041"/>
    <w:rsid w:val="001424F3"/>
    <w:rsid w:val="00145BD3"/>
    <w:rsid w:val="0014677C"/>
    <w:rsid w:val="00174BC0"/>
    <w:rsid w:val="001833FF"/>
    <w:rsid w:val="00196B61"/>
    <w:rsid w:val="001A10BB"/>
    <w:rsid w:val="001B75D6"/>
    <w:rsid w:val="001C1287"/>
    <w:rsid w:val="001D173A"/>
    <w:rsid w:val="00206F67"/>
    <w:rsid w:val="00224092"/>
    <w:rsid w:val="00225B06"/>
    <w:rsid w:val="00230A5B"/>
    <w:rsid w:val="002423CD"/>
    <w:rsid w:val="002452E5"/>
    <w:rsid w:val="00247361"/>
    <w:rsid w:val="002A36D3"/>
    <w:rsid w:val="002B15F3"/>
    <w:rsid w:val="002B1633"/>
    <w:rsid w:val="002B48A5"/>
    <w:rsid w:val="002C52D9"/>
    <w:rsid w:val="002D4D3D"/>
    <w:rsid w:val="002D4E8E"/>
    <w:rsid w:val="002D69AD"/>
    <w:rsid w:val="002D6C1C"/>
    <w:rsid w:val="002E7EEF"/>
    <w:rsid w:val="002F2C80"/>
    <w:rsid w:val="002F5F2C"/>
    <w:rsid w:val="002F77ED"/>
    <w:rsid w:val="0030237C"/>
    <w:rsid w:val="00305EAD"/>
    <w:rsid w:val="00316647"/>
    <w:rsid w:val="00323C52"/>
    <w:rsid w:val="00337D8F"/>
    <w:rsid w:val="00343EEF"/>
    <w:rsid w:val="00354D49"/>
    <w:rsid w:val="003602A7"/>
    <w:rsid w:val="003608C9"/>
    <w:rsid w:val="00371F87"/>
    <w:rsid w:val="00377EF0"/>
    <w:rsid w:val="00382EAA"/>
    <w:rsid w:val="003A3538"/>
    <w:rsid w:val="003B39F5"/>
    <w:rsid w:val="003C1C6F"/>
    <w:rsid w:val="003C66A1"/>
    <w:rsid w:val="003C7DA8"/>
    <w:rsid w:val="003E47E9"/>
    <w:rsid w:val="00451429"/>
    <w:rsid w:val="004720A0"/>
    <w:rsid w:val="004D3655"/>
    <w:rsid w:val="004F3483"/>
    <w:rsid w:val="004F3DBF"/>
    <w:rsid w:val="00513FBC"/>
    <w:rsid w:val="00541EDA"/>
    <w:rsid w:val="005513AA"/>
    <w:rsid w:val="0055200F"/>
    <w:rsid w:val="00556C74"/>
    <w:rsid w:val="0057449C"/>
    <w:rsid w:val="00585802"/>
    <w:rsid w:val="00593ED1"/>
    <w:rsid w:val="00595714"/>
    <w:rsid w:val="005B4202"/>
    <w:rsid w:val="005B6EF6"/>
    <w:rsid w:val="005D4A27"/>
    <w:rsid w:val="005F67E9"/>
    <w:rsid w:val="005F6CFE"/>
    <w:rsid w:val="005F7EE7"/>
    <w:rsid w:val="00620143"/>
    <w:rsid w:val="0062261E"/>
    <w:rsid w:val="00630CE3"/>
    <w:rsid w:val="006323FC"/>
    <w:rsid w:val="00634596"/>
    <w:rsid w:val="0064500C"/>
    <w:rsid w:val="00647BAA"/>
    <w:rsid w:val="00657A62"/>
    <w:rsid w:val="00674126"/>
    <w:rsid w:val="0067468A"/>
    <w:rsid w:val="00677C3E"/>
    <w:rsid w:val="00694553"/>
    <w:rsid w:val="0069781A"/>
    <w:rsid w:val="006A351E"/>
    <w:rsid w:val="006D7D93"/>
    <w:rsid w:val="0070165A"/>
    <w:rsid w:val="00706FBA"/>
    <w:rsid w:val="00734AD7"/>
    <w:rsid w:val="00741217"/>
    <w:rsid w:val="00764858"/>
    <w:rsid w:val="00783A6F"/>
    <w:rsid w:val="007C2574"/>
    <w:rsid w:val="007C60F6"/>
    <w:rsid w:val="007E182E"/>
    <w:rsid w:val="007E2E9D"/>
    <w:rsid w:val="00803674"/>
    <w:rsid w:val="00805CD1"/>
    <w:rsid w:val="00821980"/>
    <w:rsid w:val="0082409C"/>
    <w:rsid w:val="008256F7"/>
    <w:rsid w:val="008417AE"/>
    <w:rsid w:val="008444D8"/>
    <w:rsid w:val="00850386"/>
    <w:rsid w:val="00855818"/>
    <w:rsid w:val="0085700B"/>
    <w:rsid w:val="0086681A"/>
    <w:rsid w:val="00880E51"/>
    <w:rsid w:val="008908B3"/>
    <w:rsid w:val="00893033"/>
    <w:rsid w:val="008D4B08"/>
    <w:rsid w:val="008F0CCA"/>
    <w:rsid w:val="008F1F52"/>
    <w:rsid w:val="008F2829"/>
    <w:rsid w:val="00904C8B"/>
    <w:rsid w:val="00915C15"/>
    <w:rsid w:val="009275BA"/>
    <w:rsid w:val="00931015"/>
    <w:rsid w:val="00966594"/>
    <w:rsid w:val="00970ED1"/>
    <w:rsid w:val="00977104"/>
    <w:rsid w:val="009A56EC"/>
    <w:rsid w:val="009B7ED0"/>
    <w:rsid w:val="009C0CEA"/>
    <w:rsid w:val="009C2B89"/>
    <w:rsid w:val="009E5136"/>
    <w:rsid w:val="009F47D3"/>
    <w:rsid w:val="00A13C44"/>
    <w:rsid w:val="00A146FB"/>
    <w:rsid w:val="00A17A13"/>
    <w:rsid w:val="00A25FBD"/>
    <w:rsid w:val="00A337A7"/>
    <w:rsid w:val="00A41409"/>
    <w:rsid w:val="00A41AB1"/>
    <w:rsid w:val="00A61439"/>
    <w:rsid w:val="00A7155D"/>
    <w:rsid w:val="00A8292E"/>
    <w:rsid w:val="00A860D0"/>
    <w:rsid w:val="00A86E77"/>
    <w:rsid w:val="00AA3422"/>
    <w:rsid w:val="00AB44CA"/>
    <w:rsid w:val="00AB7EE9"/>
    <w:rsid w:val="00AC0438"/>
    <w:rsid w:val="00AD576F"/>
    <w:rsid w:val="00AD79A5"/>
    <w:rsid w:val="00AE2306"/>
    <w:rsid w:val="00B11F32"/>
    <w:rsid w:val="00B26B80"/>
    <w:rsid w:val="00B34CB5"/>
    <w:rsid w:val="00B43F5A"/>
    <w:rsid w:val="00B4469A"/>
    <w:rsid w:val="00B53815"/>
    <w:rsid w:val="00B5564F"/>
    <w:rsid w:val="00B72DA1"/>
    <w:rsid w:val="00B75194"/>
    <w:rsid w:val="00BA2725"/>
    <w:rsid w:val="00BA38BE"/>
    <w:rsid w:val="00BC7F96"/>
    <w:rsid w:val="00BD094B"/>
    <w:rsid w:val="00BE159E"/>
    <w:rsid w:val="00BE2891"/>
    <w:rsid w:val="00BE5A66"/>
    <w:rsid w:val="00BF20B7"/>
    <w:rsid w:val="00C6318C"/>
    <w:rsid w:val="00C64A0C"/>
    <w:rsid w:val="00C759C2"/>
    <w:rsid w:val="00C90147"/>
    <w:rsid w:val="00CB406F"/>
    <w:rsid w:val="00CC42EF"/>
    <w:rsid w:val="00CD5429"/>
    <w:rsid w:val="00CF0659"/>
    <w:rsid w:val="00CF26D6"/>
    <w:rsid w:val="00CF4833"/>
    <w:rsid w:val="00CF52A3"/>
    <w:rsid w:val="00D00AF3"/>
    <w:rsid w:val="00D125D5"/>
    <w:rsid w:val="00D219E6"/>
    <w:rsid w:val="00D345A9"/>
    <w:rsid w:val="00D35064"/>
    <w:rsid w:val="00D36C50"/>
    <w:rsid w:val="00D41F01"/>
    <w:rsid w:val="00D424EF"/>
    <w:rsid w:val="00D54E61"/>
    <w:rsid w:val="00D576F2"/>
    <w:rsid w:val="00D5781B"/>
    <w:rsid w:val="00D64D94"/>
    <w:rsid w:val="00D967C5"/>
    <w:rsid w:val="00DB651E"/>
    <w:rsid w:val="00E11395"/>
    <w:rsid w:val="00E164F5"/>
    <w:rsid w:val="00E2025E"/>
    <w:rsid w:val="00E255F9"/>
    <w:rsid w:val="00E25805"/>
    <w:rsid w:val="00E351F9"/>
    <w:rsid w:val="00E365B4"/>
    <w:rsid w:val="00E53932"/>
    <w:rsid w:val="00E617DD"/>
    <w:rsid w:val="00E63AD9"/>
    <w:rsid w:val="00E77C4C"/>
    <w:rsid w:val="00E84C88"/>
    <w:rsid w:val="00E87F2C"/>
    <w:rsid w:val="00E91284"/>
    <w:rsid w:val="00E95F33"/>
    <w:rsid w:val="00EE5EB2"/>
    <w:rsid w:val="00F06B23"/>
    <w:rsid w:val="00F14020"/>
    <w:rsid w:val="00F2044A"/>
    <w:rsid w:val="00F27379"/>
    <w:rsid w:val="00F349D1"/>
    <w:rsid w:val="00F36D33"/>
    <w:rsid w:val="00F416CB"/>
    <w:rsid w:val="00F60549"/>
    <w:rsid w:val="00F862CA"/>
    <w:rsid w:val="00FA514D"/>
    <w:rsid w:val="00FC0FCC"/>
    <w:rsid w:val="00FC41E6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5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ED1"/>
  </w:style>
  <w:style w:type="paragraph" w:styleId="a6">
    <w:name w:val="footer"/>
    <w:basedOn w:val="a"/>
    <w:link w:val="a7"/>
    <w:uiPriority w:val="99"/>
    <w:unhideWhenUsed/>
    <w:rsid w:val="009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ED1"/>
  </w:style>
  <w:style w:type="paragraph" w:customStyle="1" w:styleId="Default">
    <w:name w:val="Default"/>
    <w:rsid w:val="0023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45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53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ED1"/>
  </w:style>
  <w:style w:type="paragraph" w:styleId="a6">
    <w:name w:val="footer"/>
    <w:basedOn w:val="a"/>
    <w:link w:val="a7"/>
    <w:uiPriority w:val="99"/>
    <w:unhideWhenUsed/>
    <w:rsid w:val="009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ED1"/>
  </w:style>
  <w:style w:type="paragraph" w:customStyle="1" w:styleId="Default">
    <w:name w:val="Default"/>
    <w:rsid w:val="00230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45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8B65BE0C736137ECEBA6F45AA2C9B43CAB7037A0CA431E921009B5B034FC79FC7E12DBD336C20w1H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BA6F45AA2C9B43CAB7037A0CA431E921009B5B034FC79FC7E12DBD336C20w1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5D9F-C8BF-4937-ACC8-A2BCF4FB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9479</Words>
  <Characters>54035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2017-10-19T14:23:00Z</cp:lastPrinted>
  <dcterms:created xsi:type="dcterms:W3CDTF">2016-10-04T08:17:00Z</dcterms:created>
  <dcterms:modified xsi:type="dcterms:W3CDTF">2017-11-29T11:42:00Z</dcterms:modified>
</cp:coreProperties>
</file>