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29" w:rsidRDefault="00EE3129" w:rsidP="00EE31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EE3129" w:rsidRDefault="00EE3129" w:rsidP="00EE31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3129" w:rsidRDefault="00EE3129" w:rsidP="00EE31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EE3129" w:rsidRDefault="00EE3129" w:rsidP="00EE31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3129" w:rsidRDefault="00EE3129" w:rsidP="00EE31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EE3129" w:rsidRDefault="00EE3129" w:rsidP="00EE3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29" w:rsidRDefault="00EE3129" w:rsidP="00EE3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29" w:rsidRDefault="00EE3129" w:rsidP="00EE3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E3129" w:rsidRDefault="00EE3129" w:rsidP="00EE31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3129" w:rsidRDefault="00EE3129" w:rsidP="00EE31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34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EE3129" w:rsidRDefault="00EE3129" w:rsidP="00EE3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29" w:rsidRDefault="00716E4E" w:rsidP="00EE31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EE31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порядке</w:t>
      </w:r>
      <w:r w:rsidR="00EE3129">
        <w:rPr>
          <w:rFonts w:ascii="Times New Roman" w:hAnsi="Times New Roman" w:cs="Times New Roman"/>
          <w:b/>
          <w:sz w:val="28"/>
          <w:szCs w:val="28"/>
        </w:rPr>
        <w:t xml:space="preserve"> проведения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Николаевского сельского поселения, а также соблюдения ими ограничений, требований о предотвращении или урегулировании конфликта интересов</w:t>
      </w:r>
    </w:p>
    <w:p w:rsidR="00EE3129" w:rsidRDefault="00EE3129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129" w:rsidRDefault="00EE3129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 соответствии  с  Федеральным  законом  от  25  декабря  2008  года №273-ФЗ «О противодействии коррупции» Собрание представителей Николаевского сельского поселения</w:t>
      </w:r>
    </w:p>
    <w:p w:rsidR="00EE3129" w:rsidRDefault="00EE3129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129" w:rsidRDefault="00EE3129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EE3129" w:rsidRDefault="00EE3129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E4E" w:rsidRDefault="00716E4E" w:rsidP="00716E4E">
      <w:pPr>
        <w:pStyle w:val="a3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716E4E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E4E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E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E4E">
        <w:rPr>
          <w:rFonts w:ascii="Times New Roman" w:hAnsi="Times New Roman" w:cs="Times New Roman"/>
          <w:sz w:val="28"/>
          <w:szCs w:val="28"/>
        </w:rPr>
        <w:t xml:space="preserve"> полноты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E4E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E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E4E">
        <w:rPr>
          <w:rFonts w:ascii="Times New Roman" w:hAnsi="Times New Roman" w:cs="Times New Roman"/>
          <w:sz w:val="28"/>
          <w:szCs w:val="28"/>
        </w:rPr>
        <w:t xml:space="preserve">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E4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Николаевского сельского поселения, а также соблюдения ими ограничений, требований о предотвращении или урегулировании конфликта интересов</w:t>
      </w:r>
      <w:r w:rsidRPr="00716E4E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E4E">
        <w:rPr>
          <w:rFonts w:ascii="Times New Roman" w:hAnsi="Times New Roman" w:cs="Times New Roman"/>
          <w:sz w:val="28"/>
          <w:szCs w:val="28"/>
        </w:rPr>
        <w:t xml:space="preserve">в </w:t>
      </w:r>
      <w:r w:rsidR="00D12984">
        <w:rPr>
          <w:rFonts w:ascii="Times New Roman" w:hAnsi="Times New Roman" w:cs="Times New Roman"/>
          <w:sz w:val="28"/>
          <w:szCs w:val="28"/>
        </w:rPr>
        <w:t xml:space="preserve">порядке, установленном  </w:t>
      </w:r>
      <w:r w:rsidRPr="00716E4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Николаевского сельского поселения от 2 августа 2010 г. №13 «</w:t>
      </w:r>
      <w:r w:rsidRPr="00716E4E">
        <w:rPr>
          <w:rFonts w:ascii="Times New Roman" w:hAnsi="Times New Roman" w:cs="Times New Roman"/>
          <w:iCs/>
          <w:sz w:val="28"/>
          <w:szCs w:val="28"/>
        </w:rPr>
        <w:t>Об утверждении Положения о проверке достоверности и полноты</w:t>
      </w:r>
      <w:proofErr w:type="gramEnd"/>
      <w:r w:rsidRPr="00716E4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16E4E">
        <w:rPr>
          <w:rFonts w:ascii="Times New Roman" w:hAnsi="Times New Roman" w:cs="Times New Roman"/>
          <w:iCs/>
          <w:sz w:val="28"/>
          <w:szCs w:val="28"/>
        </w:rPr>
        <w:t xml:space="preserve">сведений, представляемых гражданами, претендующими на замещение должностей муниципальной службы в администрации Николаевского сельского поселения </w:t>
      </w:r>
      <w:proofErr w:type="spellStart"/>
      <w:r w:rsidRPr="00716E4E">
        <w:rPr>
          <w:rFonts w:ascii="Times New Roman" w:hAnsi="Times New Roman" w:cs="Times New Roman"/>
          <w:iCs/>
          <w:sz w:val="28"/>
          <w:szCs w:val="28"/>
        </w:rPr>
        <w:t>Дигорского</w:t>
      </w:r>
      <w:proofErr w:type="spellEnd"/>
      <w:r w:rsidRPr="00716E4E">
        <w:rPr>
          <w:rFonts w:ascii="Times New Roman" w:hAnsi="Times New Roman" w:cs="Times New Roman"/>
          <w:iCs/>
          <w:sz w:val="28"/>
          <w:szCs w:val="28"/>
        </w:rPr>
        <w:t xml:space="preserve">  района  Республики Северная Осетия-Алания, 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6E4E">
        <w:rPr>
          <w:rFonts w:ascii="Times New Roman" w:hAnsi="Times New Roman" w:cs="Times New Roman"/>
          <w:iCs/>
          <w:sz w:val="28"/>
          <w:szCs w:val="28"/>
        </w:rPr>
        <w:t xml:space="preserve">муниципальными служащими администрации Николаевского сельского поселения </w:t>
      </w:r>
      <w:proofErr w:type="spellStart"/>
      <w:r w:rsidRPr="00716E4E">
        <w:rPr>
          <w:rFonts w:ascii="Times New Roman" w:hAnsi="Times New Roman" w:cs="Times New Roman"/>
          <w:iCs/>
          <w:sz w:val="28"/>
          <w:szCs w:val="28"/>
        </w:rPr>
        <w:t>Дигорского</w:t>
      </w:r>
      <w:proofErr w:type="spellEnd"/>
      <w:r w:rsidRPr="00716E4E">
        <w:rPr>
          <w:rFonts w:ascii="Times New Roman" w:hAnsi="Times New Roman" w:cs="Times New Roman"/>
          <w:iCs/>
          <w:sz w:val="28"/>
          <w:szCs w:val="28"/>
        </w:rPr>
        <w:t xml:space="preserve"> района Республики Северная Осетия-Алания,</w:t>
      </w:r>
      <w:r w:rsidRPr="00716E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6E4E">
        <w:rPr>
          <w:rFonts w:ascii="Times New Roman" w:hAnsi="Times New Roman" w:cs="Times New Roman"/>
          <w:iCs/>
          <w:sz w:val="28"/>
          <w:szCs w:val="28"/>
        </w:rPr>
        <w:t>и соблюдения муниципальными служащими огр</w:t>
      </w:r>
      <w:r w:rsidRPr="00716E4E">
        <w:rPr>
          <w:rFonts w:ascii="Times New Roman" w:hAnsi="Times New Roman" w:cs="Times New Roman"/>
          <w:iCs/>
          <w:sz w:val="28"/>
          <w:szCs w:val="28"/>
        </w:rPr>
        <w:t xml:space="preserve">аничений и запретов, требований </w:t>
      </w:r>
      <w:r w:rsidRPr="00716E4E">
        <w:rPr>
          <w:rFonts w:ascii="Times New Roman" w:hAnsi="Times New Roman" w:cs="Times New Roman"/>
          <w:iCs/>
          <w:sz w:val="28"/>
          <w:szCs w:val="28"/>
        </w:rPr>
        <w:t>о предотвращении или урегулировании конфликта интересов, исполнения ими обязанностей и соблюдения требований к служебному поведению</w:t>
      </w:r>
      <w:r w:rsidRPr="00716E4E">
        <w:rPr>
          <w:rFonts w:ascii="Times New Roman" w:hAnsi="Times New Roman" w:cs="Times New Roman"/>
          <w:iCs/>
          <w:sz w:val="28"/>
          <w:szCs w:val="28"/>
        </w:rPr>
        <w:t>».</w:t>
      </w:r>
      <w:r w:rsidRPr="00716E4E">
        <w:rPr>
          <w:iCs/>
          <w:sz w:val="28"/>
          <w:szCs w:val="28"/>
        </w:rPr>
        <w:t xml:space="preserve"> </w:t>
      </w:r>
      <w:proofErr w:type="gramEnd"/>
    </w:p>
    <w:p w:rsidR="00E02BB4" w:rsidRPr="00E02BB4" w:rsidRDefault="00E02BB4" w:rsidP="00716E4E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2. Указанная в части 1 настоящего Решения проверка проводится при наличии основания для ее проведения.</w:t>
      </w:r>
    </w:p>
    <w:p w:rsidR="00E02BB4" w:rsidRPr="00716E4E" w:rsidRDefault="00E02BB4" w:rsidP="00716E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E02BB4" w:rsidRDefault="00E02BB4" w:rsidP="00716E4E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3129">
        <w:rPr>
          <w:rFonts w:ascii="Times New Roman" w:hAnsi="Times New Roman" w:cs="Times New Roman"/>
          <w:sz w:val="28"/>
          <w:szCs w:val="28"/>
        </w:rPr>
        <w:t xml:space="preserve">. </w:t>
      </w:r>
      <w:r w:rsidRPr="00E02BB4">
        <w:rPr>
          <w:rFonts w:ascii="Times New Roman" w:hAnsi="Times New Roman" w:cs="Times New Roman"/>
          <w:sz w:val="28"/>
          <w:szCs w:val="28"/>
        </w:rPr>
        <w:t xml:space="preserve">Проверка,  предусмотренная 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E02BB4">
        <w:rPr>
          <w:rFonts w:ascii="Times New Roman" w:hAnsi="Times New Roman" w:cs="Times New Roman"/>
          <w:sz w:val="28"/>
          <w:szCs w:val="28"/>
        </w:rPr>
        <w:t xml:space="preserve">  1 </w:t>
      </w:r>
      <w:r>
        <w:rPr>
          <w:rFonts w:ascii="Times New Roman" w:hAnsi="Times New Roman" w:cs="Times New Roman"/>
          <w:sz w:val="28"/>
          <w:szCs w:val="28"/>
        </w:rPr>
        <w:t xml:space="preserve"> настоящего  Решения</w:t>
      </w:r>
      <w:r w:rsidRPr="00E02BB4">
        <w:rPr>
          <w:rFonts w:ascii="Times New Roman" w:hAnsi="Times New Roman" w:cs="Times New Roman"/>
          <w:sz w:val="28"/>
          <w:szCs w:val="28"/>
        </w:rPr>
        <w:t>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2984">
        <w:rPr>
          <w:rFonts w:ascii="Times New Roman" w:hAnsi="Times New Roman" w:cs="Times New Roman"/>
          <w:sz w:val="28"/>
          <w:szCs w:val="28"/>
        </w:rPr>
        <w:t xml:space="preserve">ется по </w:t>
      </w:r>
      <w:r w:rsidRPr="00E02BB4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D12984">
        <w:rPr>
          <w:rFonts w:ascii="Times New Roman" w:hAnsi="Times New Roman" w:cs="Times New Roman"/>
          <w:sz w:val="28"/>
          <w:szCs w:val="28"/>
        </w:rPr>
        <w:t xml:space="preserve">Собрания представителей Николаевского сельского поселения, а также по решению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D12984">
        <w:rPr>
          <w:rFonts w:ascii="Times New Roman" w:hAnsi="Times New Roman" w:cs="Times New Roman"/>
          <w:sz w:val="28"/>
          <w:szCs w:val="28"/>
        </w:rPr>
        <w:t xml:space="preserve"> Николаевское сельское поселение</w:t>
      </w:r>
      <w:r w:rsidRPr="00E02BB4">
        <w:rPr>
          <w:rFonts w:ascii="Times New Roman" w:hAnsi="Times New Roman" w:cs="Times New Roman"/>
          <w:sz w:val="28"/>
          <w:szCs w:val="28"/>
        </w:rPr>
        <w:t xml:space="preserve">  и</w:t>
      </w:r>
      <w:r w:rsidR="00D12984">
        <w:rPr>
          <w:rFonts w:ascii="Times New Roman" w:hAnsi="Times New Roman" w:cs="Times New Roman"/>
          <w:sz w:val="28"/>
          <w:szCs w:val="28"/>
        </w:rPr>
        <w:t xml:space="preserve"> </w:t>
      </w:r>
      <w:r w:rsidRPr="00E02BB4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D12984">
        <w:rPr>
          <w:rFonts w:ascii="Times New Roman" w:hAnsi="Times New Roman" w:cs="Times New Roman"/>
          <w:sz w:val="28"/>
          <w:szCs w:val="28"/>
        </w:rPr>
        <w:t xml:space="preserve">зуется  кадровой  службой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BB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E02BB4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02BB4">
        <w:rPr>
          <w:rFonts w:ascii="Times New Roman" w:hAnsi="Times New Roman" w:cs="Times New Roman"/>
          <w:sz w:val="28"/>
          <w:szCs w:val="28"/>
        </w:rPr>
        <w:t>поселения.</w:t>
      </w:r>
      <w:r w:rsidRPr="0078788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5D43B8" w:rsidRDefault="005D43B8" w:rsidP="005D43B8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788A">
        <w:rPr>
          <w:sz w:val="28"/>
          <w:szCs w:val="28"/>
        </w:rPr>
        <w:t xml:space="preserve">. Материалы, 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 xml:space="preserve">полученные 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 xml:space="preserve"> ходе 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 xml:space="preserve">проверки,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направляются на рассмо</w:t>
      </w:r>
      <w:r w:rsidRPr="0078788A">
        <w:rPr>
          <w:sz w:val="28"/>
          <w:szCs w:val="28"/>
        </w:rPr>
        <w:t>тр</w:t>
      </w:r>
      <w:r>
        <w:rPr>
          <w:sz w:val="28"/>
          <w:szCs w:val="28"/>
        </w:rPr>
        <w:t>ение 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Комиссию</w:t>
      </w:r>
      <w:r w:rsidRPr="00787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 xml:space="preserve"> соблюдению 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>к служебному поведению муниципальных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>служащих и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>урегулированию конфликта и</w:t>
      </w:r>
      <w:r>
        <w:rPr>
          <w:sz w:val="28"/>
          <w:szCs w:val="28"/>
        </w:rPr>
        <w:t xml:space="preserve">нтересов </w:t>
      </w:r>
      <w:r>
        <w:rPr>
          <w:sz w:val="28"/>
          <w:szCs w:val="28"/>
        </w:rPr>
        <w:t>при Администрации местного самоуправления</w:t>
      </w:r>
      <w:r w:rsidRPr="00787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Николаевского  </w:t>
      </w:r>
      <w:r w:rsidRPr="0078788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8788A">
        <w:rPr>
          <w:sz w:val="28"/>
          <w:szCs w:val="28"/>
        </w:rPr>
        <w:t xml:space="preserve">                </w:t>
      </w:r>
    </w:p>
    <w:p w:rsidR="005D43B8" w:rsidRPr="0078788A" w:rsidRDefault="005D43B8" w:rsidP="005D43B8">
      <w:pPr>
        <w:spacing w:line="270" w:lineRule="atLeast"/>
        <w:ind w:firstLine="708"/>
        <w:jc w:val="both"/>
        <w:rPr>
          <w:sz w:val="28"/>
          <w:szCs w:val="28"/>
        </w:rPr>
      </w:pPr>
      <w:r w:rsidRPr="0078788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указанной Комиссии</w:t>
      </w:r>
      <w:r w:rsidRPr="0078788A">
        <w:rPr>
          <w:sz w:val="28"/>
          <w:szCs w:val="28"/>
        </w:rPr>
        <w:t xml:space="preserve"> и другие материалы по рез</w:t>
      </w:r>
      <w:r>
        <w:rPr>
          <w:sz w:val="28"/>
          <w:szCs w:val="28"/>
        </w:rPr>
        <w:t>ультатам проверк</w:t>
      </w:r>
      <w:r>
        <w:rPr>
          <w:sz w:val="28"/>
          <w:szCs w:val="28"/>
        </w:rPr>
        <w:t xml:space="preserve">и направляются в соответствующий орган местного самоуправления  Николаевского </w:t>
      </w:r>
      <w:r w:rsidRPr="0078788A">
        <w:rPr>
          <w:sz w:val="28"/>
          <w:szCs w:val="28"/>
        </w:rPr>
        <w:t>сельского поселения для</w:t>
      </w:r>
      <w:r>
        <w:rPr>
          <w:sz w:val="28"/>
          <w:szCs w:val="28"/>
        </w:rPr>
        <w:t xml:space="preserve"> принятия решения в соответ</w:t>
      </w:r>
      <w:r>
        <w:rPr>
          <w:sz w:val="28"/>
          <w:szCs w:val="28"/>
        </w:rPr>
        <w:t>ствии</w:t>
      </w:r>
      <w:r w:rsidRPr="0078788A">
        <w:rPr>
          <w:sz w:val="28"/>
          <w:szCs w:val="28"/>
        </w:rPr>
        <w:t xml:space="preserve"> с действующим законодательством Российской Федерации.</w:t>
      </w:r>
    </w:p>
    <w:p w:rsidR="00EE3129" w:rsidRPr="00D12984" w:rsidRDefault="00D12984" w:rsidP="00D12984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E02BB4">
        <w:rPr>
          <w:rFonts w:ascii="Times New Roman" w:hAnsi="Times New Roman" w:cs="Times New Roman"/>
          <w:sz w:val="28"/>
          <w:szCs w:val="28"/>
        </w:rPr>
        <w:t xml:space="preserve">. </w:t>
      </w:r>
      <w:r w:rsidR="00EE312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E3129" w:rsidRDefault="00D12984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EE31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31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31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5D43B8" w:rsidRDefault="005D43B8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129" w:rsidRDefault="00EE3129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129" w:rsidRDefault="00EE3129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129" w:rsidRDefault="00EE3129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3129" w:rsidRDefault="00EE3129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129" w:rsidRDefault="00EE3129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3129" w:rsidRDefault="00EE3129" w:rsidP="00EE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7" w:rsidRDefault="00EE3129">
      <w:r>
        <w:t xml:space="preserve"> </w:t>
      </w:r>
    </w:p>
    <w:sectPr w:rsidR="00122557" w:rsidSect="005D43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C2" w:rsidRDefault="004479C2" w:rsidP="005D43B8">
      <w:r>
        <w:separator/>
      </w:r>
    </w:p>
  </w:endnote>
  <w:endnote w:type="continuationSeparator" w:id="0">
    <w:p w:rsidR="004479C2" w:rsidRDefault="004479C2" w:rsidP="005D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C2" w:rsidRDefault="004479C2" w:rsidP="005D43B8">
      <w:r>
        <w:separator/>
      </w:r>
    </w:p>
  </w:footnote>
  <w:footnote w:type="continuationSeparator" w:id="0">
    <w:p w:rsidR="004479C2" w:rsidRDefault="004479C2" w:rsidP="005D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797452"/>
      <w:docPartObj>
        <w:docPartGallery w:val="Page Numbers (Top of Page)"/>
        <w:docPartUnique/>
      </w:docPartObj>
    </w:sdtPr>
    <w:sdtContent>
      <w:p w:rsidR="005D43B8" w:rsidRDefault="005D43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984">
          <w:rPr>
            <w:noProof/>
          </w:rPr>
          <w:t>2</w:t>
        </w:r>
        <w:r>
          <w:fldChar w:fldCharType="end"/>
        </w:r>
      </w:p>
    </w:sdtContent>
  </w:sdt>
  <w:p w:rsidR="005D43B8" w:rsidRDefault="005D43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75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479C2"/>
    <w:rsid w:val="00451429"/>
    <w:rsid w:val="004720A0"/>
    <w:rsid w:val="004A0575"/>
    <w:rsid w:val="004D3655"/>
    <w:rsid w:val="004F3DBF"/>
    <w:rsid w:val="00541EDA"/>
    <w:rsid w:val="0055200F"/>
    <w:rsid w:val="0057449C"/>
    <w:rsid w:val="00585802"/>
    <w:rsid w:val="00593ED1"/>
    <w:rsid w:val="005B4202"/>
    <w:rsid w:val="005D43B8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16E4E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12984"/>
    <w:rsid w:val="00D35064"/>
    <w:rsid w:val="00D41F01"/>
    <w:rsid w:val="00D576F2"/>
    <w:rsid w:val="00D5781B"/>
    <w:rsid w:val="00E02BB4"/>
    <w:rsid w:val="00E11395"/>
    <w:rsid w:val="00E164F5"/>
    <w:rsid w:val="00E255F9"/>
    <w:rsid w:val="00E25805"/>
    <w:rsid w:val="00E365B4"/>
    <w:rsid w:val="00E53932"/>
    <w:rsid w:val="00E87F2C"/>
    <w:rsid w:val="00E91284"/>
    <w:rsid w:val="00EE3129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1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D4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4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1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D4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4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2014-12-15T12:01:00Z</cp:lastPrinted>
  <dcterms:created xsi:type="dcterms:W3CDTF">2014-12-15T08:29:00Z</dcterms:created>
  <dcterms:modified xsi:type="dcterms:W3CDTF">2014-12-15T12:03:00Z</dcterms:modified>
</cp:coreProperties>
</file>