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D5" w:rsidRPr="00246C58" w:rsidRDefault="00DB7BD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 xml:space="preserve">РЕСПУБЛИКА СЕВЕРНАЯ ОСЕТИЯ-АЛАНИЯ </w:t>
      </w:r>
    </w:p>
    <w:p w:rsidR="00DB7BD5" w:rsidRPr="00246C58" w:rsidRDefault="00E4088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ДИГОРСКИЙ</w:t>
      </w:r>
      <w:r w:rsidR="00DB7BD5" w:rsidRPr="00246C58">
        <w:rPr>
          <w:rFonts w:ascii="Times New Roman" w:hAnsi="Times New Roman" w:cs="Times New Roman"/>
          <w:sz w:val="28"/>
          <w:szCs w:val="28"/>
        </w:rPr>
        <w:t xml:space="preserve"> РАЙОН </w:t>
      </w:r>
    </w:p>
    <w:p w:rsidR="00E40885" w:rsidRPr="00246C58" w:rsidRDefault="00E4088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НИКОЛАЕВСКОЕ СЕЛЬСКОЕ ПОСЕЛЕНИЕ</w:t>
      </w:r>
    </w:p>
    <w:p w:rsidR="00E40885" w:rsidRPr="00246C58" w:rsidRDefault="00E40885" w:rsidP="00246C58">
      <w:pPr>
        <w:spacing w:after="0" w:line="240" w:lineRule="auto"/>
        <w:jc w:val="center"/>
        <w:rPr>
          <w:rFonts w:ascii="Times New Roman" w:hAnsi="Times New Roman" w:cs="Times New Roman"/>
          <w:sz w:val="28"/>
          <w:szCs w:val="28"/>
        </w:rPr>
      </w:pPr>
    </w:p>
    <w:p w:rsidR="00C90C37" w:rsidRPr="00246C58" w:rsidRDefault="00DB7BD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 xml:space="preserve">СОБРАНИЕ ПРЕДСТАВИТЕЛЕЙ </w:t>
      </w:r>
    </w:p>
    <w:p w:rsidR="00DB7BD5" w:rsidRPr="00246C58" w:rsidRDefault="00E4088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НИКОЛАЕВСКОГО</w:t>
      </w:r>
      <w:r w:rsidR="00DB7BD5" w:rsidRPr="00246C58">
        <w:rPr>
          <w:rFonts w:ascii="Times New Roman" w:hAnsi="Times New Roman" w:cs="Times New Roman"/>
          <w:sz w:val="28"/>
          <w:szCs w:val="28"/>
        </w:rPr>
        <w:t xml:space="preserve"> СЕЛЬСКОГО ПОСЕЛЕНИЯ</w:t>
      </w:r>
    </w:p>
    <w:p w:rsidR="00E40885" w:rsidRPr="00246C58" w:rsidRDefault="00E4088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ДИГОРСКОГО РАЙОНА</w:t>
      </w:r>
    </w:p>
    <w:p w:rsidR="00E40885" w:rsidRPr="00246C58" w:rsidRDefault="00E40885"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РЕСПУБЛИКИ СЕВЕРНАЯ ОСЕТИЯ-АЛАНИЯ</w:t>
      </w:r>
    </w:p>
    <w:p w:rsidR="00C90C37" w:rsidRPr="00246C58" w:rsidRDefault="00C90C37" w:rsidP="00246C58">
      <w:pPr>
        <w:spacing w:after="0" w:line="240" w:lineRule="auto"/>
        <w:jc w:val="center"/>
        <w:rPr>
          <w:rFonts w:ascii="Times New Roman" w:hAnsi="Times New Roman" w:cs="Times New Roman"/>
          <w:sz w:val="28"/>
          <w:szCs w:val="28"/>
        </w:rPr>
      </w:pPr>
    </w:p>
    <w:p w:rsidR="00DB7BD5" w:rsidRPr="00246C58" w:rsidRDefault="00287506"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РЕШЕНИЕ</w:t>
      </w:r>
    </w:p>
    <w:p w:rsidR="00C90C37" w:rsidRPr="00246C58" w:rsidRDefault="00C90C37" w:rsidP="00246C58">
      <w:pPr>
        <w:spacing w:after="0" w:line="240" w:lineRule="auto"/>
        <w:jc w:val="center"/>
        <w:rPr>
          <w:rFonts w:ascii="Times New Roman" w:hAnsi="Times New Roman" w:cs="Times New Roman"/>
          <w:sz w:val="28"/>
          <w:szCs w:val="28"/>
        </w:rPr>
      </w:pPr>
    </w:p>
    <w:p w:rsidR="001C2329" w:rsidRPr="00246C58" w:rsidRDefault="00C90C37"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 xml:space="preserve">от </w:t>
      </w:r>
      <w:r w:rsidR="00CF7E73" w:rsidRPr="00246C58">
        <w:rPr>
          <w:rFonts w:ascii="Times New Roman" w:hAnsi="Times New Roman" w:cs="Times New Roman"/>
          <w:sz w:val="28"/>
          <w:szCs w:val="28"/>
        </w:rPr>
        <w:t xml:space="preserve">30 октября </w:t>
      </w:r>
      <w:r w:rsidRPr="00246C58">
        <w:rPr>
          <w:rFonts w:ascii="Times New Roman" w:hAnsi="Times New Roman" w:cs="Times New Roman"/>
          <w:sz w:val="28"/>
          <w:szCs w:val="28"/>
        </w:rPr>
        <w:t>2017</w:t>
      </w:r>
      <w:r w:rsidR="00CF7E73" w:rsidRPr="00246C58">
        <w:rPr>
          <w:rFonts w:ascii="Times New Roman" w:hAnsi="Times New Roman" w:cs="Times New Roman"/>
          <w:sz w:val="28"/>
          <w:szCs w:val="28"/>
        </w:rPr>
        <w:t xml:space="preserve">     № 14</w:t>
      </w:r>
    </w:p>
    <w:p w:rsidR="00C90C37" w:rsidRPr="00246C58" w:rsidRDefault="00287506" w:rsidP="00246C58">
      <w:pPr>
        <w:spacing w:after="0" w:line="240" w:lineRule="auto"/>
        <w:jc w:val="center"/>
        <w:rPr>
          <w:rFonts w:ascii="Times New Roman" w:hAnsi="Times New Roman" w:cs="Times New Roman"/>
          <w:sz w:val="28"/>
          <w:szCs w:val="28"/>
        </w:rPr>
      </w:pPr>
      <w:r w:rsidRPr="00246C58">
        <w:rPr>
          <w:rFonts w:ascii="Times New Roman" w:hAnsi="Times New Roman" w:cs="Times New Roman"/>
          <w:sz w:val="28"/>
          <w:szCs w:val="28"/>
        </w:rPr>
        <w:t>с</w:t>
      </w:r>
      <w:r w:rsidR="00CF7E73" w:rsidRPr="00246C58">
        <w:rPr>
          <w:rFonts w:ascii="Times New Roman" w:hAnsi="Times New Roman" w:cs="Times New Roman"/>
          <w:sz w:val="28"/>
          <w:szCs w:val="28"/>
        </w:rPr>
        <w:t>т</w:t>
      </w:r>
      <w:r w:rsidRPr="00246C58">
        <w:rPr>
          <w:rFonts w:ascii="Times New Roman" w:hAnsi="Times New Roman" w:cs="Times New Roman"/>
          <w:sz w:val="28"/>
          <w:szCs w:val="28"/>
        </w:rPr>
        <w:t xml:space="preserve">. </w:t>
      </w:r>
      <w:r w:rsidR="00CF7E73" w:rsidRPr="00246C58">
        <w:rPr>
          <w:rFonts w:ascii="Times New Roman" w:hAnsi="Times New Roman" w:cs="Times New Roman"/>
          <w:sz w:val="28"/>
          <w:szCs w:val="28"/>
        </w:rPr>
        <w:t>Николаевская</w:t>
      </w:r>
    </w:p>
    <w:p w:rsidR="00287506" w:rsidRPr="00246C58" w:rsidRDefault="00287506" w:rsidP="00246C58">
      <w:pPr>
        <w:spacing w:after="0" w:line="240" w:lineRule="auto"/>
        <w:jc w:val="center"/>
        <w:rPr>
          <w:rFonts w:ascii="Times New Roman" w:hAnsi="Times New Roman" w:cs="Times New Roman"/>
          <w:sz w:val="28"/>
          <w:szCs w:val="28"/>
        </w:rPr>
      </w:pPr>
    </w:p>
    <w:p w:rsidR="001C2329" w:rsidRPr="00246C58" w:rsidRDefault="001C2329"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 xml:space="preserve">О порядке учета предложений по проекту устава </w:t>
      </w:r>
      <w:r w:rsidR="00CF7E73" w:rsidRPr="00246C58">
        <w:rPr>
          <w:rFonts w:ascii="Times New Roman" w:hAnsi="Times New Roman" w:cs="Times New Roman"/>
          <w:b/>
          <w:sz w:val="28"/>
          <w:szCs w:val="28"/>
        </w:rPr>
        <w:t>Николаевского</w:t>
      </w:r>
      <w:r w:rsidRPr="00246C58">
        <w:rPr>
          <w:rFonts w:ascii="Times New Roman" w:hAnsi="Times New Roman" w:cs="Times New Roman"/>
          <w:b/>
          <w:sz w:val="28"/>
          <w:szCs w:val="28"/>
        </w:rPr>
        <w:t xml:space="preserve"> сельского поселения </w:t>
      </w:r>
      <w:proofErr w:type="spellStart"/>
      <w:r w:rsidR="00CF7E73" w:rsidRPr="00246C58">
        <w:rPr>
          <w:rFonts w:ascii="Times New Roman" w:hAnsi="Times New Roman" w:cs="Times New Roman"/>
          <w:b/>
          <w:sz w:val="28"/>
          <w:szCs w:val="28"/>
        </w:rPr>
        <w:t>Дигорского</w:t>
      </w:r>
      <w:proofErr w:type="spellEnd"/>
      <w:r w:rsidRPr="00246C58">
        <w:rPr>
          <w:rFonts w:ascii="Times New Roman" w:hAnsi="Times New Roman" w:cs="Times New Roman"/>
          <w:b/>
          <w:sz w:val="28"/>
          <w:szCs w:val="28"/>
        </w:rPr>
        <w:t xml:space="preserve"> района Республики Северная Осетия-Алания и порядке участия граждан в его обсуждении</w:t>
      </w:r>
    </w:p>
    <w:p w:rsidR="00DB7BD5" w:rsidRPr="00246C58" w:rsidRDefault="00DB7BD5" w:rsidP="00246C58">
      <w:pPr>
        <w:spacing w:after="0" w:line="240" w:lineRule="auto"/>
        <w:ind w:firstLine="709"/>
        <w:jc w:val="both"/>
        <w:rPr>
          <w:rFonts w:ascii="Times New Roman" w:hAnsi="Times New Roman" w:cs="Times New Roman"/>
          <w:b/>
          <w:sz w:val="28"/>
          <w:szCs w:val="28"/>
        </w:rPr>
      </w:pPr>
    </w:p>
    <w:p w:rsidR="001C2329" w:rsidRPr="00246C58" w:rsidRDefault="001C2329" w:rsidP="00246C58">
      <w:pPr>
        <w:tabs>
          <w:tab w:val="left" w:pos="600"/>
        </w:tabs>
        <w:spacing w:after="0" w:line="240" w:lineRule="auto"/>
        <w:ind w:firstLine="709"/>
        <w:jc w:val="both"/>
        <w:rPr>
          <w:rFonts w:ascii="Times New Roman" w:hAnsi="Times New Roman" w:cs="Times New Roman"/>
          <w:b/>
          <w:i/>
          <w:sz w:val="28"/>
          <w:szCs w:val="28"/>
        </w:rPr>
      </w:pPr>
      <w:r w:rsidRPr="00246C58">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13 Устава </w:t>
      </w:r>
      <w:r w:rsidR="00CF7E73" w:rsidRPr="00246C58">
        <w:rPr>
          <w:rFonts w:ascii="Times New Roman" w:hAnsi="Times New Roman" w:cs="Times New Roman"/>
          <w:sz w:val="28"/>
          <w:szCs w:val="28"/>
        </w:rPr>
        <w:t>Николаевского</w:t>
      </w:r>
      <w:r w:rsidRPr="00246C58">
        <w:rPr>
          <w:rFonts w:ascii="Times New Roman" w:hAnsi="Times New Roman" w:cs="Times New Roman"/>
          <w:sz w:val="28"/>
          <w:szCs w:val="28"/>
        </w:rPr>
        <w:t xml:space="preserve"> сельского поселения </w:t>
      </w:r>
      <w:proofErr w:type="spellStart"/>
      <w:r w:rsidR="00CF7E73" w:rsidRPr="00246C58">
        <w:rPr>
          <w:rFonts w:ascii="Times New Roman" w:hAnsi="Times New Roman" w:cs="Times New Roman"/>
          <w:sz w:val="28"/>
          <w:szCs w:val="28"/>
        </w:rPr>
        <w:t>Дигорского</w:t>
      </w:r>
      <w:proofErr w:type="spellEnd"/>
      <w:r w:rsidRPr="00246C58">
        <w:rPr>
          <w:rFonts w:ascii="Times New Roman" w:hAnsi="Times New Roman" w:cs="Times New Roman"/>
          <w:sz w:val="28"/>
          <w:szCs w:val="28"/>
        </w:rPr>
        <w:t xml:space="preserve"> района Республики Северная Осетия-Алания, Собрание представителей </w:t>
      </w:r>
      <w:r w:rsidR="00CF7E73" w:rsidRPr="00246C58">
        <w:rPr>
          <w:rFonts w:ascii="Times New Roman" w:hAnsi="Times New Roman" w:cs="Times New Roman"/>
          <w:sz w:val="28"/>
          <w:szCs w:val="28"/>
        </w:rPr>
        <w:t>Николаевского</w:t>
      </w:r>
      <w:r w:rsidRPr="00246C58">
        <w:rPr>
          <w:rFonts w:ascii="Times New Roman" w:hAnsi="Times New Roman" w:cs="Times New Roman"/>
          <w:sz w:val="28"/>
          <w:szCs w:val="28"/>
        </w:rPr>
        <w:t xml:space="preserve"> сельского поселения</w:t>
      </w:r>
      <w:r w:rsidR="00287506" w:rsidRPr="00246C58">
        <w:rPr>
          <w:rFonts w:ascii="Times New Roman" w:hAnsi="Times New Roman" w:cs="Times New Roman"/>
          <w:sz w:val="28"/>
          <w:szCs w:val="28"/>
        </w:rPr>
        <w:t xml:space="preserve">  </w:t>
      </w:r>
      <w:r w:rsidR="00CF7E73" w:rsidRPr="00246C58">
        <w:rPr>
          <w:rFonts w:ascii="Times New Roman" w:hAnsi="Times New Roman" w:cs="Times New Roman"/>
          <w:sz w:val="28"/>
          <w:szCs w:val="28"/>
        </w:rPr>
        <w:t xml:space="preserve"> </w:t>
      </w:r>
      <w:r w:rsidR="00287506" w:rsidRPr="00246C58">
        <w:rPr>
          <w:rFonts w:ascii="Times New Roman" w:hAnsi="Times New Roman" w:cs="Times New Roman"/>
          <w:sz w:val="28"/>
          <w:szCs w:val="28"/>
        </w:rPr>
        <w:t xml:space="preserve"> </w:t>
      </w:r>
      <w:r w:rsidR="00287506" w:rsidRPr="00246C58">
        <w:rPr>
          <w:rFonts w:ascii="Times New Roman" w:hAnsi="Times New Roman" w:cs="Times New Roman"/>
          <w:b/>
          <w:i/>
          <w:sz w:val="28"/>
          <w:szCs w:val="28"/>
        </w:rPr>
        <w:t>решило:</w:t>
      </w:r>
    </w:p>
    <w:p w:rsidR="00C90C37" w:rsidRPr="00246C58" w:rsidRDefault="00C90C37" w:rsidP="00246C58">
      <w:pPr>
        <w:tabs>
          <w:tab w:val="left" w:pos="1843"/>
        </w:tabs>
        <w:spacing w:after="0" w:line="240" w:lineRule="auto"/>
        <w:ind w:firstLine="709"/>
        <w:jc w:val="both"/>
        <w:rPr>
          <w:rFonts w:ascii="Times New Roman" w:hAnsi="Times New Roman" w:cs="Times New Roman"/>
          <w:sz w:val="28"/>
          <w:szCs w:val="28"/>
        </w:rPr>
      </w:pPr>
    </w:p>
    <w:p w:rsidR="001C2329" w:rsidRPr="00246C58" w:rsidRDefault="001C2329" w:rsidP="00246C58">
      <w:pPr>
        <w:tabs>
          <w:tab w:val="left" w:pos="1843"/>
        </w:tabs>
        <w:spacing w:after="0" w:line="240" w:lineRule="auto"/>
        <w:ind w:firstLine="709"/>
        <w:jc w:val="both"/>
        <w:rPr>
          <w:rFonts w:ascii="Times New Roman" w:hAnsi="Times New Roman" w:cs="Times New Roman"/>
          <w:sz w:val="28"/>
          <w:szCs w:val="28"/>
        </w:rPr>
      </w:pPr>
      <w:r w:rsidRPr="00246C58">
        <w:rPr>
          <w:rFonts w:ascii="Times New Roman" w:hAnsi="Times New Roman" w:cs="Times New Roman"/>
          <w:sz w:val="28"/>
          <w:szCs w:val="28"/>
        </w:rPr>
        <w:t xml:space="preserve">1. Принять за основу и вынести на публичные слушания проект устава </w:t>
      </w:r>
      <w:r w:rsidR="00CF7E73" w:rsidRPr="00246C58">
        <w:rPr>
          <w:rFonts w:ascii="Times New Roman" w:hAnsi="Times New Roman" w:cs="Times New Roman"/>
          <w:sz w:val="28"/>
          <w:szCs w:val="28"/>
        </w:rPr>
        <w:t>Николаевского</w:t>
      </w:r>
      <w:r w:rsidRPr="00246C58">
        <w:rPr>
          <w:rFonts w:ascii="Times New Roman" w:hAnsi="Times New Roman" w:cs="Times New Roman"/>
          <w:sz w:val="28"/>
          <w:szCs w:val="28"/>
        </w:rPr>
        <w:t xml:space="preserve"> сельского поселения </w:t>
      </w:r>
      <w:proofErr w:type="spellStart"/>
      <w:r w:rsidR="00CF7E73" w:rsidRPr="00246C58">
        <w:rPr>
          <w:rFonts w:ascii="Times New Roman" w:hAnsi="Times New Roman" w:cs="Times New Roman"/>
          <w:sz w:val="28"/>
          <w:szCs w:val="28"/>
        </w:rPr>
        <w:t>Дигорского</w:t>
      </w:r>
      <w:proofErr w:type="spellEnd"/>
      <w:r w:rsidRPr="00246C58">
        <w:rPr>
          <w:rFonts w:ascii="Times New Roman" w:hAnsi="Times New Roman" w:cs="Times New Roman"/>
          <w:sz w:val="28"/>
          <w:szCs w:val="28"/>
        </w:rPr>
        <w:t xml:space="preserve"> района Республики Северная Осетия-Алания</w:t>
      </w:r>
      <w:r w:rsidR="00CF7E73" w:rsidRPr="00246C58">
        <w:rPr>
          <w:rFonts w:ascii="Times New Roman" w:hAnsi="Times New Roman" w:cs="Times New Roman"/>
          <w:sz w:val="28"/>
          <w:szCs w:val="28"/>
        </w:rPr>
        <w:t xml:space="preserve"> (далее – проект устава)</w:t>
      </w:r>
      <w:r w:rsidRPr="00246C58">
        <w:rPr>
          <w:rFonts w:ascii="Times New Roman" w:hAnsi="Times New Roman" w:cs="Times New Roman"/>
          <w:sz w:val="28"/>
          <w:szCs w:val="28"/>
        </w:rPr>
        <w:t>.</w:t>
      </w:r>
    </w:p>
    <w:p w:rsidR="00246C58" w:rsidRDefault="00246C58" w:rsidP="00246C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6C58">
        <w:rPr>
          <w:rFonts w:ascii="Times New Roman" w:hAnsi="Times New Roman" w:cs="Times New Roman"/>
          <w:sz w:val="28"/>
          <w:szCs w:val="28"/>
        </w:rPr>
        <w:t>. Утвердить порядок учета предложений по проекту устава и порядок участия граждан в его обсуждении (приложение).</w:t>
      </w:r>
    </w:p>
    <w:p w:rsidR="00DB7BD5" w:rsidRPr="00246C58" w:rsidRDefault="00246C58" w:rsidP="00246C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329" w:rsidRPr="00246C58">
        <w:rPr>
          <w:rFonts w:ascii="Times New Roman" w:hAnsi="Times New Roman" w:cs="Times New Roman"/>
          <w:sz w:val="28"/>
          <w:szCs w:val="28"/>
        </w:rPr>
        <w:t xml:space="preserve">. </w:t>
      </w:r>
      <w:r w:rsidR="00DB7BD5" w:rsidRPr="00246C58">
        <w:rPr>
          <w:rFonts w:ascii="Times New Roman" w:hAnsi="Times New Roman" w:cs="Times New Roman"/>
          <w:sz w:val="28"/>
          <w:szCs w:val="28"/>
        </w:rPr>
        <w:t xml:space="preserve">Провести публичные слушания по проекту устава </w:t>
      </w:r>
      <w:r w:rsidR="00CF7E73" w:rsidRPr="00246C58">
        <w:rPr>
          <w:rFonts w:ascii="Times New Roman" w:hAnsi="Times New Roman" w:cs="Times New Roman"/>
          <w:sz w:val="28"/>
          <w:szCs w:val="28"/>
        </w:rPr>
        <w:t>29</w:t>
      </w:r>
      <w:r w:rsidR="00DB7BD5" w:rsidRPr="00246C58">
        <w:rPr>
          <w:rFonts w:ascii="Times New Roman" w:hAnsi="Times New Roman" w:cs="Times New Roman"/>
          <w:sz w:val="28"/>
          <w:szCs w:val="28"/>
        </w:rPr>
        <w:t>.</w:t>
      </w:r>
      <w:r w:rsidR="00CF7E73" w:rsidRPr="00246C58">
        <w:rPr>
          <w:rFonts w:ascii="Times New Roman" w:hAnsi="Times New Roman" w:cs="Times New Roman"/>
          <w:sz w:val="28"/>
          <w:szCs w:val="28"/>
        </w:rPr>
        <w:t>12.2018</w:t>
      </w:r>
      <w:r w:rsidR="00DB7BD5" w:rsidRPr="00246C58">
        <w:rPr>
          <w:rFonts w:ascii="Times New Roman" w:hAnsi="Times New Roman" w:cs="Times New Roman"/>
          <w:sz w:val="28"/>
          <w:szCs w:val="28"/>
        </w:rPr>
        <w:t xml:space="preserve"> года в 14.00 часов по адресу: </w:t>
      </w:r>
      <w:r w:rsidR="00CF7E73" w:rsidRPr="00246C58">
        <w:rPr>
          <w:rFonts w:ascii="Times New Roman" w:hAnsi="Times New Roman" w:cs="Times New Roman"/>
          <w:sz w:val="28"/>
          <w:szCs w:val="28"/>
        </w:rPr>
        <w:t xml:space="preserve">ст. </w:t>
      </w:r>
      <w:proofErr w:type="gramStart"/>
      <w:r w:rsidR="00CF7E73" w:rsidRPr="00246C58">
        <w:rPr>
          <w:rFonts w:ascii="Times New Roman" w:hAnsi="Times New Roman" w:cs="Times New Roman"/>
          <w:sz w:val="28"/>
          <w:szCs w:val="28"/>
        </w:rPr>
        <w:t>Николаевская</w:t>
      </w:r>
      <w:proofErr w:type="gramEnd"/>
      <w:r w:rsidR="00CF7E73" w:rsidRPr="00246C58">
        <w:rPr>
          <w:rFonts w:ascii="Times New Roman" w:hAnsi="Times New Roman" w:cs="Times New Roman"/>
          <w:sz w:val="28"/>
          <w:szCs w:val="28"/>
        </w:rPr>
        <w:t>, ул.</w:t>
      </w:r>
      <w:r w:rsidR="00DC4D05">
        <w:rPr>
          <w:rFonts w:ascii="Times New Roman" w:hAnsi="Times New Roman" w:cs="Times New Roman"/>
          <w:sz w:val="28"/>
          <w:szCs w:val="28"/>
        </w:rPr>
        <w:t xml:space="preserve"> </w:t>
      </w:r>
      <w:r w:rsidR="00CF7E73" w:rsidRPr="00246C58">
        <w:rPr>
          <w:rFonts w:ascii="Times New Roman" w:hAnsi="Times New Roman" w:cs="Times New Roman"/>
          <w:sz w:val="28"/>
          <w:szCs w:val="28"/>
        </w:rPr>
        <w:t>Партизанская,15.</w:t>
      </w:r>
    </w:p>
    <w:p w:rsidR="00DB7BD5" w:rsidRPr="00246C58" w:rsidRDefault="00246C58" w:rsidP="00246C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B7BD5" w:rsidRPr="00246C58">
        <w:rPr>
          <w:rFonts w:ascii="Times New Roman" w:hAnsi="Times New Roman" w:cs="Times New Roman"/>
          <w:sz w:val="28"/>
          <w:szCs w:val="28"/>
        </w:rPr>
        <w:t xml:space="preserve">. Замечания и предложения по проекту </w:t>
      </w:r>
      <w:r>
        <w:rPr>
          <w:rFonts w:ascii="Times New Roman" w:hAnsi="Times New Roman" w:cs="Times New Roman"/>
          <w:sz w:val="28"/>
          <w:szCs w:val="28"/>
        </w:rPr>
        <w:t xml:space="preserve">устава </w:t>
      </w:r>
      <w:r w:rsidR="00DB7BD5" w:rsidRPr="00246C58">
        <w:rPr>
          <w:rFonts w:ascii="Times New Roman" w:hAnsi="Times New Roman" w:cs="Times New Roman"/>
          <w:sz w:val="28"/>
          <w:szCs w:val="28"/>
        </w:rPr>
        <w:t xml:space="preserve">направлять по адресу: </w:t>
      </w:r>
      <w:r w:rsidR="00CF7E73" w:rsidRPr="00246C58">
        <w:rPr>
          <w:rFonts w:ascii="Times New Roman" w:hAnsi="Times New Roman" w:cs="Times New Roman"/>
          <w:sz w:val="28"/>
          <w:szCs w:val="28"/>
        </w:rPr>
        <w:t xml:space="preserve">ст. </w:t>
      </w:r>
      <w:proofErr w:type="gramStart"/>
      <w:r w:rsidR="00CF7E73" w:rsidRPr="00246C58">
        <w:rPr>
          <w:rFonts w:ascii="Times New Roman" w:hAnsi="Times New Roman" w:cs="Times New Roman"/>
          <w:sz w:val="28"/>
          <w:szCs w:val="28"/>
        </w:rPr>
        <w:t>Николаевская</w:t>
      </w:r>
      <w:proofErr w:type="gramEnd"/>
      <w:r w:rsidR="00CF7E73" w:rsidRPr="00246C58">
        <w:rPr>
          <w:rFonts w:ascii="Times New Roman" w:hAnsi="Times New Roman" w:cs="Times New Roman"/>
          <w:sz w:val="28"/>
          <w:szCs w:val="28"/>
        </w:rPr>
        <w:t>, ул. Партизанская,15.</w:t>
      </w:r>
    </w:p>
    <w:p w:rsidR="001C2329" w:rsidRPr="00246C58" w:rsidRDefault="00DB6D27" w:rsidP="00246C58">
      <w:pPr>
        <w:tabs>
          <w:tab w:val="left" w:pos="1843"/>
        </w:tabs>
        <w:spacing w:after="0" w:line="240" w:lineRule="auto"/>
        <w:ind w:firstLine="709"/>
        <w:jc w:val="both"/>
        <w:rPr>
          <w:rFonts w:ascii="Times New Roman" w:hAnsi="Times New Roman" w:cs="Times New Roman"/>
          <w:sz w:val="28"/>
          <w:szCs w:val="28"/>
        </w:rPr>
      </w:pPr>
      <w:r w:rsidRPr="00246C58">
        <w:rPr>
          <w:rFonts w:ascii="Times New Roman" w:hAnsi="Times New Roman" w:cs="Times New Roman"/>
          <w:sz w:val="28"/>
          <w:szCs w:val="28"/>
        </w:rPr>
        <w:t>5</w:t>
      </w:r>
      <w:r w:rsidR="00287506" w:rsidRPr="00246C58">
        <w:rPr>
          <w:rFonts w:ascii="Times New Roman" w:hAnsi="Times New Roman" w:cs="Times New Roman"/>
          <w:sz w:val="28"/>
          <w:szCs w:val="28"/>
        </w:rPr>
        <w:t xml:space="preserve">. </w:t>
      </w:r>
      <w:proofErr w:type="gramStart"/>
      <w:r w:rsidR="001C2329" w:rsidRPr="00246C58">
        <w:rPr>
          <w:rFonts w:ascii="Times New Roman" w:hAnsi="Times New Roman" w:cs="Times New Roman"/>
          <w:sz w:val="28"/>
          <w:szCs w:val="28"/>
        </w:rPr>
        <w:t xml:space="preserve">Обнародовать проект устава </w:t>
      </w:r>
      <w:r w:rsidRPr="00246C58">
        <w:rPr>
          <w:rFonts w:ascii="Times New Roman" w:hAnsi="Times New Roman" w:cs="Times New Roman"/>
          <w:sz w:val="28"/>
          <w:szCs w:val="28"/>
        </w:rPr>
        <w:t xml:space="preserve">и порядок учета предложений по проекту устава и порядок участия граждан в его обсуждении (приложение) </w:t>
      </w:r>
      <w:r w:rsidR="001177BA">
        <w:rPr>
          <w:rFonts w:ascii="Times New Roman" w:hAnsi="Times New Roman" w:cs="Times New Roman"/>
          <w:sz w:val="28"/>
          <w:szCs w:val="28"/>
        </w:rPr>
        <w:t>на стендах</w:t>
      </w:r>
      <w:r w:rsidR="00CF7E73" w:rsidRPr="00246C58">
        <w:rPr>
          <w:rFonts w:ascii="Times New Roman" w:hAnsi="Times New Roman" w:cs="Times New Roman"/>
          <w:sz w:val="28"/>
          <w:szCs w:val="28"/>
        </w:rPr>
        <w:t xml:space="preserve"> здания администрации местного самоуправления Николаевского сельского поселения</w:t>
      </w:r>
      <w:r w:rsidR="001177BA">
        <w:rPr>
          <w:rFonts w:ascii="Times New Roman" w:hAnsi="Times New Roman" w:cs="Times New Roman"/>
          <w:sz w:val="28"/>
          <w:szCs w:val="28"/>
        </w:rPr>
        <w:t xml:space="preserve">, МКОУ СОШ ст. Николаевская им. С.Я. </w:t>
      </w:r>
      <w:proofErr w:type="spellStart"/>
      <w:r w:rsidR="001177BA">
        <w:rPr>
          <w:rFonts w:ascii="Times New Roman" w:hAnsi="Times New Roman" w:cs="Times New Roman"/>
          <w:sz w:val="28"/>
          <w:szCs w:val="28"/>
        </w:rPr>
        <w:t>Батышева</w:t>
      </w:r>
      <w:proofErr w:type="spellEnd"/>
      <w:r w:rsidR="00CF7E73" w:rsidRPr="00246C58">
        <w:rPr>
          <w:rFonts w:ascii="Times New Roman" w:hAnsi="Times New Roman" w:cs="Times New Roman"/>
          <w:sz w:val="28"/>
          <w:szCs w:val="28"/>
        </w:rPr>
        <w:t xml:space="preserve"> и опубликовать на официальном сайте администрации местного самоуправления Николаевского сельского поселения в информационно-телекоммуникационной сети «Интернет» (</w:t>
      </w:r>
      <w:r w:rsidR="00CF7E73" w:rsidRPr="00246C58">
        <w:rPr>
          <w:rFonts w:ascii="Times New Roman" w:hAnsi="Times New Roman" w:cs="Times New Roman"/>
          <w:sz w:val="28"/>
          <w:szCs w:val="28"/>
          <w:lang w:val="en-US"/>
        </w:rPr>
        <w:t>www</w:t>
      </w:r>
      <w:r w:rsidR="00CF7E73" w:rsidRPr="00246C58">
        <w:rPr>
          <w:rFonts w:ascii="Times New Roman" w:hAnsi="Times New Roman" w:cs="Times New Roman"/>
          <w:sz w:val="28"/>
          <w:szCs w:val="28"/>
        </w:rPr>
        <w:t>.</w:t>
      </w:r>
      <w:proofErr w:type="spellStart"/>
      <w:r w:rsidR="009C2AE2">
        <w:rPr>
          <w:rFonts w:ascii="Times New Roman" w:hAnsi="Times New Roman" w:cs="Times New Roman"/>
          <w:sz w:val="28"/>
          <w:szCs w:val="28"/>
          <w:lang w:val="en-US"/>
        </w:rPr>
        <w:t>nik</w:t>
      </w:r>
      <w:r w:rsidR="00CF7E73" w:rsidRPr="00246C58">
        <w:rPr>
          <w:rFonts w:ascii="Times New Roman" w:hAnsi="Times New Roman" w:cs="Times New Roman"/>
          <w:sz w:val="28"/>
          <w:szCs w:val="28"/>
          <w:lang w:val="en-US"/>
        </w:rPr>
        <w:t>olaevskaya</w:t>
      </w:r>
      <w:proofErr w:type="spellEnd"/>
      <w:r w:rsidR="00CF7E73" w:rsidRPr="00246C58">
        <w:rPr>
          <w:rFonts w:ascii="Times New Roman" w:hAnsi="Times New Roman" w:cs="Times New Roman"/>
          <w:sz w:val="28"/>
          <w:szCs w:val="28"/>
        </w:rPr>
        <w:t>-</w:t>
      </w:r>
      <w:proofErr w:type="spellStart"/>
      <w:r w:rsidR="00CF7E73" w:rsidRPr="00246C58">
        <w:rPr>
          <w:rFonts w:ascii="Times New Roman" w:hAnsi="Times New Roman" w:cs="Times New Roman"/>
          <w:sz w:val="28"/>
          <w:szCs w:val="28"/>
          <w:lang w:val="en-US"/>
        </w:rPr>
        <w:t>ams</w:t>
      </w:r>
      <w:proofErr w:type="spellEnd"/>
      <w:r w:rsidR="00CF7E73" w:rsidRPr="00246C58">
        <w:rPr>
          <w:rFonts w:ascii="Times New Roman" w:hAnsi="Times New Roman" w:cs="Times New Roman"/>
          <w:sz w:val="28"/>
          <w:szCs w:val="28"/>
        </w:rPr>
        <w:t>.</w:t>
      </w:r>
      <w:proofErr w:type="spellStart"/>
      <w:r w:rsidR="00CF7E73" w:rsidRPr="00246C58">
        <w:rPr>
          <w:rFonts w:ascii="Times New Roman" w:hAnsi="Times New Roman" w:cs="Times New Roman"/>
          <w:sz w:val="28"/>
          <w:szCs w:val="28"/>
          <w:lang w:val="en-US"/>
        </w:rPr>
        <w:t>ru</w:t>
      </w:r>
      <w:proofErr w:type="spellEnd"/>
      <w:r w:rsidR="00CF7E73" w:rsidRPr="00246C58">
        <w:rPr>
          <w:rFonts w:ascii="Times New Roman" w:hAnsi="Times New Roman" w:cs="Times New Roman"/>
          <w:sz w:val="28"/>
          <w:szCs w:val="28"/>
        </w:rPr>
        <w:t>)</w:t>
      </w:r>
      <w:r w:rsidR="001C2329" w:rsidRPr="00246C58">
        <w:rPr>
          <w:rFonts w:ascii="Times New Roman" w:hAnsi="Times New Roman" w:cs="Times New Roman"/>
          <w:sz w:val="28"/>
          <w:szCs w:val="28"/>
        </w:rPr>
        <w:t>.</w:t>
      </w:r>
      <w:proofErr w:type="gramEnd"/>
    </w:p>
    <w:p w:rsidR="00287506" w:rsidRPr="00246C58" w:rsidRDefault="00DB6D27" w:rsidP="00246C58">
      <w:pPr>
        <w:spacing w:after="0" w:line="240" w:lineRule="auto"/>
        <w:ind w:firstLine="709"/>
        <w:jc w:val="both"/>
        <w:rPr>
          <w:rFonts w:ascii="Times New Roman" w:hAnsi="Times New Roman" w:cs="Times New Roman"/>
          <w:sz w:val="28"/>
          <w:szCs w:val="28"/>
        </w:rPr>
      </w:pPr>
      <w:r w:rsidRPr="00246C58">
        <w:rPr>
          <w:rFonts w:ascii="Times New Roman" w:hAnsi="Times New Roman" w:cs="Times New Roman"/>
          <w:sz w:val="28"/>
          <w:szCs w:val="28"/>
        </w:rPr>
        <w:t>6</w:t>
      </w:r>
      <w:r w:rsidR="00287506" w:rsidRPr="00246C58">
        <w:rPr>
          <w:rFonts w:ascii="Times New Roman" w:hAnsi="Times New Roman" w:cs="Times New Roman"/>
          <w:sz w:val="28"/>
          <w:szCs w:val="28"/>
        </w:rPr>
        <w:t xml:space="preserve">. Настоящее Решение вступает в силу с момента его официального </w:t>
      </w:r>
      <w:r w:rsidR="00246C58">
        <w:rPr>
          <w:rFonts w:ascii="Times New Roman" w:hAnsi="Times New Roman" w:cs="Times New Roman"/>
          <w:sz w:val="28"/>
          <w:szCs w:val="28"/>
        </w:rPr>
        <w:t>опубликования (</w:t>
      </w:r>
      <w:r w:rsidR="00287506" w:rsidRPr="00246C58">
        <w:rPr>
          <w:rFonts w:ascii="Times New Roman" w:hAnsi="Times New Roman" w:cs="Times New Roman"/>
          <w:sz w:val="28"/>
          <w:szCs w:val="28"/>
        </w:rPr>
        <w:t>обнародования</w:t>
      </w:r>
      <w:r w:rsidR="00246C58">
        <w:rPr>
          <w:rFonts w:ascii="Times New Roman" w:hAnsi="Times New Roman" w:cs="Times New Roman"/>
          <w:sz w:val="28"/>
          <w:szCs w:val="28"/>
        </w:rPr>
        <w:t>)</w:t>
      </w:r>
      <w:r w:rsidR="00287506" w:rsidRPr="00246C58">
        <w:rPr>
          <w:rFonts w:ascii="Times New Roman" w:hAnsi="Times New Roman" w:cs="Times New Roman"/>
          <w:sz w:val="28"/>
          <w:szCs w:val="28"/>
        </w:rPr>
        <w:t>.</w:t>
      </w:r>
    </w:p>
    <w:p w:rsidR="00DB7BD5" w:rsidRDefault="00DB7BD5" w:rsidP="00246C58">
      <w:pPr>
        <w:spacing w:after="0" w:line="240" w:lineRule="auto"/>
        <w:jc w:val="both"/>
        <w:rPr>
          <w:rFonts w:ascii="Times New Roman" w:hAnsi="Times New Roman" w:cs="Times New Roman"/>
          <w:sz w:val="28"/>
          <w:szCs w:val="28"/>
        </w:rPr>
      </w:pPr>
    </w:p>
    <w:p w:rsidR="00C90C37" w:rsidRPr="00246C58" w:rsidRDefault="00C90C37" w:rsidP="00246C58">
      <w:pPr>
        <w:spacing w:after="0" w:line="240" w:lineRule="auto"/>
        <w:rPr>
          <w:rFonts w:ascii="Times New Roman" w:hAnsi="Times New Roman" w:cs="Times New Roman"/>
          <w:sz w:val="28"/>
          <w:szCs w:val="28"/>
        </w:rPr>
      </w:pPr>
      <w:r w:rsidRPr="00246C58">
        <w:rPr>
          <w:rFonts w:ascii="Times New Roman" w:hAnsi="Times New Roman" w:cs="Times New Roman"/>
          <w:sz w:val="28"/>
          <w:szCs w:val="28"/>
        </w:rPr>
        <w:t xml:space="preserve">Председатель Собрания представителей </w:t>
      </w:r>
    </w:p>
    <w:p w:rsidR="00246C58" w:rsidRPr="0028247A" w:rsidRDefault="00CF7E73" w:rsidP="0028247A">
      <w:pPr>
        <w:spacing w:after="0" w:line="240" w:lineRule="auto"/>
        <w:rPr>
          <w:rFonts w:ascii="Times New Roman" w:hAnsi="Times New Roman" w:cs="Times New Roman"/>
          <w:sz w:val="28"/>
          <w:szCs w:val="28"/>
        </w:rPr>
      </w:pPr>
      <w:r w:rsidRPr="00246C58">
        <w:rPr>
          <w:rFonts w:ascii="Times New Roman" w:hAnsi="Times New Roman" w:cs="Times New Roman"/>
          <w:sz w:val="28"/>
          <w:szCs w:val="28"/>
        </w:rPr>
        <w:t>Николаевского</w:t>
      </w:r>
      <w:r w:rsidR="00C90C37" w:rsidRPr="00246C58">
        <w:rPr>
          <w:rFonts w:ascii="Times New Roman" w:hAnsi="Times New Roman" w:cs="Times New Roman"/>
          <w:sz w:val="28"/>
          <w:szCs w:val="28"/>
        </w:rPr>
        <w:t xml:space="preserve"> сельского поселения</w:t>
      </w:r>
      <w:r w:rsidR="00DB7BD5" w:rsidRPr="00246C58">
        <w:rPr>
          <w:rFonts w:ascii="Times New Roman" w:hAnsi="Times New Roman" w:cs="Times New Roman"/>
          <w:sz w:val="28"/>
          <w:szCs w:val="28"/>
        </w:rPr>
        <w:t xml:space="preserve">               </w:t>
      </w:r>
      <w:r w:rsidR="00C90C37" w:rsidRPr="00246C58">
        <w:rPr>
          <w:rFonts w:ascii="Times New Roman" w:hAnsi="Times New Roman" w:cs="Times New Roman"/>
          <w:sz w:val="28"/>
          <w:szCs w:val="28"/>
        </w:rPr>
        <w:t xml:space="preserve">                           </w:t>
      </w:r>
      <w:r w:rsidR="00DB6D27" w:rsidRPr="00246C58">
        <w:rPr>
          <w:rFonts w:ascii="Times New Roman" w:hAnsi="Times New Roman" w:cs="Times New Roman"/>
          <w:sz w:val="28"/>
          <w:szCs w:val="28"/>
        </w:rPr>
        <w:t xml:space="preserve">                 </w:t>
      </w:r>
      <w:r w:rsidR="00287506" w:rsidRPr="00246C58">
        <w:rPr>
          <w:rFonts w:ascii="Times New Roman" w:hAnsi="Times New Roman" w:cs="Times New Roman"/>
          <w:sz w:val="28"/>
          <w:szCs w:val="28"/>
        </w:rPr>
        <w:t xml:space="preserve">    </w:t>
      </w:r>
      <w:r w:rsidR="00246C58" w:rsidRPr="00246C58">
        <w:rPr>
          <w:rFonts w:ascii="Times New Roman" w:hAnsi="Times New Roman" w:cs="Times New Roman"/>
          <w:sz w:val="28"/>
          <w:szCs w:val="28"/>
        </w:rPr>
        <w:t xml:space="preserve">В.А. </w:t>
      </w:r>
      <w:proofErr w:type="spellStart"/>
      <w:r w:rsidR="00246C58" w:rsidRPr="00246C58">
        <w:rPr>
          <w:rFonts w:ascii="Times New Roman" w:hAnsi="Times New Roman" w:cs="Times New Roman"/>
          <w:sz w:val="28"/>
          <w:szCs w:val="28"/>
        </w:rPr>
        <w:t>Ревин</w:t>
      </w:r>
      <w:proofErr w:type="spellEnd"/>
      <w:r w:rsidR="00246C58">
        <w:rPr>
          <w:rFonts w:ascii="Times New Roman" w:hAnsi="Times New Roman" w:cs="Times New Roman"/>
          <w:i/>
          <w:sz w:val="28"/>
          <w:szCs w:val="28"/>
        </w:rPr>
        <w:br w:type="page"/>
      </w:r>
    </w:p>
    <w:p w:rsidR="00246C58" w:rsidRPr="00246C58" w:rsidRDefault="00246C58" w:rsidP="00246C58">
      <w:pPr>
        <w:spacing w:after="0" w:line="240" w:lineRule="auto"/>
        <w:jc w:val="right"/>
        <w:rPr>
          <w:rFonts w:ascii="Times New Roman" w:hAnsi="Times New Roman" w:cs="Times New Roman"/>
          <w:i/>
          <w:sz w:val="24"/>
          <w:szCs w:val="24"/>
        </w:rPr>
      </w:pPr>
      <w:r w:rsidRPr="00246C58">
        <w:rPr>
          <w:rFonts w:ascii="Times New Roman" w:hAnsi="Times New Roman" w:cs="Times New Roman"/>
          <w:i/>
          <w:sz w:val="24"/>
          <w:szCs w:val="24"/>
        </w:rPr>
        <w:lastRenderedPageBreak/>
        <w:t xml:space="preserve">Приложение к Решению </w:t>
      </w:r>
    </w:p>
    <w:p w:rsidR="00246C58" w:rsidRPr="00246C58" w:rsidRDefault="00246C58" w:rsidP="00246C58">
      <w:pPr>
        <w:spacing w:after="0" w:line="240" w:lineRule="auto"/>
        <w:jc w:val="right"/>
        <w:rPr>
          <w:rFonts w:ascii="Times New Roman" w:hAnsi="Times New Roman" w:cs="Times New Roman"/>
          <w:i/>
          <w:sz w:val="24"/>
          <w:szCs w:val="24"/>
        </w:rPr>
      </w:pPr>
      <w:r w:rsidRPr="00246C58">
        <w:rPr>
          <w:rFonts w:ascii="Times New Roman" w:hAnsi="Times New Roman" w:cs="Times New Roman"/>
          <w:i/>
          <w:sz w:val="24"/>
          <w:szCs w:val="24"/>
        </w:rPr>
        <w:t>от 30.10.2017 № 14</w:t>
      </w:r>
    </w:p>
    <w:p w:rsidR="00246C58" w:rsidRPr="00246C58" w:rsidRDefault="00246C58" w:rsidP="00246C58">
      <w:pPr>
        <w:spacing w:after="0" w:line="240" w:lineRule="auto"/>
        <w:jc w:val="center"/>
        <w:rPr>
          <w:rFonts w:ascii="Times New Roman" w:hAnsi="Times New Roman" w:cs="Times New Roman"/>
          <w:b/>
          <w:sz w:val="28"/>
          <w:szCs w:val="28"/>
        </w:rPr>
      </w:pPr>
    </w:p>
    <w:p w:rsidR="00246C58" w:rsidRPr="00246C58" w:rsidRDefault="00246C58" w:rsidP="00246C58">
      <w:pPr>
        <w:spacing w:after="0" w:line="240" w:lineRule="auto"/>
        <w:jc w:val="center"/>
        <w:rPr>
          <w:rFonts w:ascii="Times New Roman" w:hAnsi="Times New Roman" w:cs="Times New Roman"/>
          <w:b/>
          <w:sz w:val="28"/>
          <w:szCs w:val="28"/>
        </w:rPr>
      </w:pPr>
    </w:p>
    <w:p w:rsidR="00246C58" w:rsidRPr="00246C58" w:rsidRDefault="00246C58"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ПОРЯДОК УЧЕТА ПРЕДЛОЖЕНИЙ ПО ПРОЕКТУ</w:t>
      </w:r>
    </w:p>
    <w:p w:rsidR="00246C58" w:rsidRPr="00246C58" w:rsidRDefault="00246C58"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УСТАВА НИКОГЛАЕВСКОГО СЕЛЬСКОГО ПОСЕЛЕНИЯ ДИГОРСКОГО РАЙОНА РЕСПУБЛИКИ СЕВЕРНАЯ ОСЕТИЯ-АЛАНИЯ</w:t>
      </w:r>
    </w:p>
    <w:p w:rsidR="00246C58" w:rsidRPr="00246C58" w:rsidRDefault="00246C58" w:rsidP="00246C58">
      <w:pPr>
        <w:spacing w:after="0" w:line="240" w:lineRule="auto"/>
        <w:jc w:val="center"/>
        <w:rPr>
          <w:rFonts w:ascii="Times New Roman" w:hAnsi="Times New Roman" w:cs="Times New Roman"/>
          <w:sz w:val="28"/>
          <w:szCs w:val="28"/>
        </w:rPr>
      </w:pPr>
    </w:p>
    <w:p w:rsidR="00246C58" w:rsidRPr="00246C58" w:rsidRDefault="00246C58"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1. Общие положения</w:t>
      </w:r>
    </w:p>
    <w:p w:rsidR="00246C58" w:rsidRPr="00246C58" w:rsidRDefault="00246C58" w:rsidP="00246C58">
      <w:pPr>
        <w:spacing w:after="0" w:line="240" w:lineRule="auto"/>
        <w:jc w:val="center"/>
        <w:rPr>
          <w:rFonts w:ascii="Times New Roman" w:hAnsi="Times New Roman" w:cs="Times New Roman"/>
          <w:sz w:val="28"/>
          <w:szCs w:val="28"/>
        </w:rPr>
      </w:pP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1. </w:t>
      </w:r>
      <w:proofErr w:type="gramStart"/>
      <w:r w:rsidRPr="00246C58">
        <w:rPr>
          <w:rFonts w:ascii="Times New Roman" w:hAnsi="Times New Roman" w:cs="Times New Roman"/>
          <w:sz w:val="28"/>
          <w:szCs w:val="28"/>
        </w:rPr>
        <w:t xml:space="preserve">Порядок учета предложений по проекту устава Николаевского сельского поселения </w:t>
      </w:r>
      <w:proofErr w:type="spellStart"/>
      <w:r w:rsidRPr="00246C58">
        <w:rPr>
          <w:rFonts w:ascii="Times New Roman" w:hAnsi="Times New Roman" w:cs="Times New Roman"/>
          <w:sz w:val="28"/>
          <w:szCs w:val="28"/>
        </w:rPr>
        <w:t>Дигорского</w:t>
      </w:r>
      <w:proofErr w:type="spellEnd"/>
      <w:r w:rsidRPr="00246C58">
        <w:rPr>
          <w:rFonts w:ascii="Times New Roman" w:hAnsi="Times New Roman" w:cs="Times New Roman"/>
          <w:sz w:val="28"/>
          <w:szCs w:val="28"/>
        </w:rPr>
        <w:t xml:space="preserve"> района Республики Северная Осетия-Алания (далее – проект устава) и участия граждан в обсуждении указанного проекта устава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Николаевского</w:t>
      </w:r>
      <w:proofErr w:type="gramEnd"/>
      <w:r w:rsidRPr="00246C58">
        <w:rPr>
          <w:rFonts w:ascii="Times New Roman" w:hAnsi="Times New Roman" w:cs="Times New Roman"/>
          <w:sz w:val="28"/>
          <w:szCs w:val="28"/>
        </w:rPr>
        <w:t xml:space="preserve"> сельского поселения порядок учета предложений по проекту устава и участия граждан в обсуждении указанного проекта устава. Учет предложений по проекту устава и участие граждан в обсуждении проекта устава направлены на реализацию прав по осуществлению местного самоуправления граждан, постоянно или преимущественно проживающих на территории Николаевского сельского поселения и обладающих избирательным правом.</w:t>
      </w:r>
    </w:p>
    <w:p w:rsidR="00246C58" w:rsidRPr="00246C58" w:rsidRDefault="00246C58" w:rsidP="00246C58">
      <w:pPr>
        <w:spacing w:after="0" w:line="240" w:lineRule="auto"/>
        <w:ind w:firstLine="708"/>
        <w:jc w:val="both"/>
        <w:rPr>
          <w:rFonts w:ascii="Times New Roman" w:hAnsi="Times New Roman" w:cs="Times New Roman"/>
          <w:b/>
          <w:i/>
          <w:sz w:val="28"/>
          <w:szCs w:val="28"/>
        </w:rPr>
      </w:pPr>
      <w:r w:rsidRPr="00246C58">
        <w:rPr>
          <w:rFonts w:ascii="Times New Roman" w:hAnsi="Times New Roman" w:cs="Times New Roman"/>
          <w:sz w:val="28"/>
          <w:szCs w:val="28"/>
        </w:rPr>
        <w:t xml:space="preserve">2. Обсуждение проекта устава реализуется посредством проведения публичных слушаний по проекту устава в соответствии с </w:t>
      </w:r>
      <w:r w:rsidRPr="007D70FA">
        <w:rPr>
          <w:rFonts w:ascii="Times New Roman" w:hAnsi="Times New Roman" w:cs="Times New Roman"/>
          <w:sz w:val="28"/>
          <w:szCs w:val="28"/>
        </w:rPr>
        <w:t xml:space="preserve">Положением </w:t>
      </w:r>
      <w:r w:rsidR="007D70FA" w:rsidRPr="007D70FA">
        <w:rPr>
          <w:rFonts w:ascii="Times New Roman" w:hAnsi="Times New Roman" w:cs="Times New Roman"/>
          <w:sz w:val="28"/>
          <w:szCs w:val="28"/>
        </w:rPr>
        <w:t xml:space="preserve">о </w:t>
      </w:r>
      <w:r w:rsidR="00FC750D" w:rsidRPr="007D70FA">
        <w:rPr>
          <w:rFonts w:ascii="Times New Roman" w:hAnsi="Times New Roman" w:cs="Times New Roman"/>
          <w:sz w:val="28"/>
          <w:szCs w:val="28"/>
        </w:rPr>
        <w:t>п</w:t>
      </w:r>
      <w:r w:rsidR="007D70FA" w:rsidRPr="007D70FA">
        <w:rPr>
          <w:rFonts w:ascii="Times New Roman" w:hAnsi="Times New Roman" w:cs="Times New Roman"/>
          <w:sz w:val="28"/>
          <w:szCs w:val="28"/>
        </w:rPr>
        <w:t xml:space="preserve">орядке организации и </w:t>
      </w:r>
      <w:proofErr w:type="gramStart"/>
      <w:r w:rsidR="007D70FA" w:rsidRPr="007D70FA">
        <w:rPr>
          <w:rFonts w:ascii="Times New Roman" w:hAnsi="Times New Roman" w:cs="Times New Roman"/>
          <w:sz w:val="28"/>
          <w:szCs w:val="28"/>
        </w:rPr>
        <w:t>проведения</w:t>
      </w:r>
      <w:proofErr w:type="gramEnd"/>
      <w:r w:rsidRPr="007D70FA">
        <w:rPr>
          <w:rFonts w:ascii="Times New Roman" w:hAnsi="Times New Roman" w:cs="Times New Roman"/>
          <w:sz w:val="28"/>
          <w:szCs w:val="28"/>
        </w:rPr>
        <w:t xml:space="preserve"> публичных слушаниях в Николаевском сельском поселении</w:t>
      </w:r>
      <w:r w:rsidR="007D70FA" w:rsidRPr="007D70FA">
        <w:rPr>
          <w:rFonts w:ascii="Times New Roman" w:hAnsi="Times New Roman" w:cs="Times New Roman"/>
          <w:sz w:val="28"/>
          <w:szCs w:val="28"/>
        </w:rPr>
        <w:t>, принятый Решением С</w:t>
      </w:r>
      <w:r w:rsidR="00FC750D" w:rsidRPr="007D70FA">
        <w:rPr>
          <w:rFonts w:ascii="Times New Roman" w:hAnsi="Times New Roman" w:cs="Times New Roman"/>
          <w:sz w:val="28"/>
          <w:szCs w:val="28"/>
        </w:rPr>
        <w:t>обрания представителей</w:t>
      </w:r>
      <w:r w:rsidRPr="007D70FA">
        <w:rPr>
          <w:rFonts w:ascii="Times New Roman" w:hAnsi="Times New Roman" w:cs="Times New Roman"/>
          <w:sz w:val="28"/>
          <w:szCs w:val="28"/>
        </w:rPr>
        <w:t xml:space="preserve"> </w:t>
      </w:r>
      <w:r w:rsidR="007D70FA" w:rsidRPr="007D70FA">
        <w:rPr>
          <w:rFonts w:ascii="Times New Roman" w:hAnsi="Times New Roman" w:cs="Times New Roman"/>
          <w:sz w:val="28"/>
          <w:szCs w:val="28"/>
        </w:rPr>
        <w:t xml:space="preserve">Николаевского сельского поселения </w:t>
      </w:r>
      <w:r w:rsidRPr="007D70FA">
        <w:rPr>
          <w:rFonts w:ascii="Times New Roman" w:hAnsi="Times New Roman" w:cs="Times New Roman"/>
          <w:sz w:val="28"/>
          <w:szCs w:val="28"/>
        </w:rPr>
        <w:t xml:space="preserve">от </w:t>
      </w:r>
      <w:r w:rsidR="00FC750D" w:rsidRPr="007D70FA">
        <w:rPr>
          <w:rFonts w:ascii="Times New Roman" w:hAnsi="Times New Roman" w:cs="Times New Roman"/>
          <w:sz w:val="28"/>
          <w:szCs w:val="28"/>
        </w:rPr>
        <w:t>19</w:t>
      </w:r>
      <w:r w:rsidRPr="007D70FA">
        <w:rPr>
          <w:rFonts w:ascii="Times New Roman" w:hAnsi="Times New Roman" w:cs="Times New Roman"/>
          <w:sz w:val="28"/>
          <w:szCs w:val="28"/>
        </w:rPr>
        <w:t xml:space="preserve"> </w:t>
      </w:r>
      <w:r w:rsidR="00FC750D" w:rsidRPr="007D70FA">
        <w:rPr>
          <w:rFonts w:ascii="Times New Roman" w:hAnsi="Times New Roman" w:cs="Times New Roman"/>
          <w:sz w:val="28"/>
          <w:szCs w:val="28"/>
        </w:rPr>
        <w:t>июня</w:t>
      </w:r>
      <w:r w:rsidRPr="007D70FA">
        <w:rPr>
          <w:rFonts w:ascii="Times New Roman" w:hAnsi="Times New Roman" w:cs="Times New Roman"/>
          <w:sz w:val="28"/>
          <w:szCs w:val="28"/>
        </w:rPr>
        <w:t xml:space="preserve"> </w:t>
      </w:r>
      <w:r w:rsidR="00FC750D" w:rsidRPr="007D70FA">
        <w:rPr>
          <w:rFonts w:ascii="Times New Roman" w:hAnsi="Times New Roman" w:cs="Times New Roman"/>
          <w:sz w:val="28"/>
          <w:szCs w:val="28"/>
        </w:rPr>
        <w:t>2006</w:t>
      </w:r>
      <w:r w:rsidRPr="007D70FA">
        <w:rPr>
          <w:rFonts w:ascii="Times New Roman" w:hAnsi="Times New Roman" w:cs="Times New Roman"/>
          <w:sz w:val="28"/>
          <w:szCs w:val="28"/>
        </w:rPr>
        <w:t xml:space="preserve"> года № </w:t>
      </w:r>
      <w:r w:rsidR="00FC750D" w:rsidRPr="007D70FA">
        <w:rPr>
          <w:rFonts w:ascii="Times New Roman" w:hAnsi="Times New Roman" w:cs="Times New Roman"/>
          <w:sz w:val="28"/>
          <w:szCs w:val="28"/>
        </w:rPr>
        <w:t>6</w:t>
      </w:r>
      <w:r w:rsidRPr="007D70FA">
        <w:rPr>
          <w:rFonts w:ascii="Times New Roman" w:hAnsi="Times New Roman" w:cs="Times New Roman"/>
          <w:sz w:val="28"/>
          <w:szCs w:val="28"/>
        </w:rPr>
        <w:t>.</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3. </w:t>
      </w:r>
      <w:proofErr w:type="gramStart"/>
      <w:r w:rsidRPr="00246C58">
        <w:rPr>
          <w:rFonts w:ascii="Times New Roman" w:hAnsi="Times New Roman" w:cs="Times New Roman"/>
          <w:sz w:val="28"/>
          <w:szCs w:val="28"/>
        </w:rPr>
        <w:t xml:space="preserve">В целях привлечения граждан, проживающих на территории Николаевского сельского поселения, к обсуждению проекта устава и более полного учета поступивших в порядке обсуждения предложений, замечаний и поправок к проекту устава, указанный проект подлежит официальному обнародованию на стендах здания администрации местного самоуправления  Николаевского сельского поселения, </w:t>
      </w:r>
      <w:r w:rsidR="001278FF">
        <w:rPr>
          <w:rFonts w:ascii="Times New Roman" w:hAnsi="Times New Roman" w:cs="Times New Roman"/>
          <w:sz w:val="28"/>
          <w:szCs w:val="28"/>
        </w:rPr>
        <w:t xml:space="preserve">здания МКОУ СОШ ст. Николаевская им. С.Я. </w:t>
      </w:r>
      <w:proofErr w:type="spellStart"/>
      <w:r w:rsidR="001278FF">
        <w:rPr>
          <w:rFonts w:ascii="Times New Roman" w:hAnsi="Times New Roman" w:cs="Times New Roman"/>
          <w:sz w:val="28"/>
          <w:szCs w:val="28"/>
        </w:rPr>
        <w:t>Батышева</w:t>
      </w:r>
      <w:proofErr w:type="spellEnd"/>
      <w:r w:rsidR="001278FF">
        <w:rPr>
          <w:rFonts w:ascii="Times New Roman" w:hAnsi="Times New Roman" w:cs="Times New Roman"/>
          <w:sz w:val="28"/>
          <w:szCs w:val="28"/>
        </w:rPr>
        <w:t xml:space="preserve"> и </w:t>
      </w:r>
      <w:r w:rsidRPr="00246C58">
        <w:rPr>
          <w:rFonts w:ascii="Times New Roman" w:hAnsi="Times New Roman" w:cs="Times New Roman"/>
          <w:sz w:val="28"/>
          <w:szCs w:val="28"/>
        </w:rPr>
        <w:t>опубликованию на официальном сайте администрации местного самоуправления</w:t>
      </w:r>
      <w:proofErr w:type="gramEnd"/>
      <w:r w:rsidRPr="00246C58">
        <w:rPr>
          <w:rFonts w:ascii="Times New Roman" w:hAnsi="Times New Roman" w:cs="Times New Roman"/>
          <w:sz w:val="28"/>
          <w:szCs w:val="28"/>
        </w:rPr>
        <w:t xml:space="preserve"> Николаевского сельского поселения в информационно-телекоммуникационной сети «Интернет» (</w:t>
      </w:r>
      <w:r w:rsidRPr="00246C58">
        <w:rPr>
          <w:rFonts w:ascii="Times New Roman" w:hAnsi="Times New Roman" w:cs="Times New Roman"/>
          <w:sz w:val="28"/>
          <w:szCs w:val="28"/>
          <w:lang w:val="en-US"/>
        </w:rPr>
        <w:t>www</w:t>
      </w:r>
      <w:r w:rsidRPr="00246C58">
        <w:rPr>
          <w:rFonts w:ascii="Times New Roman" w:hAnsi="Times New Roman" w:cs="Times New Roman"/>
          <w:sz w:val="28"/>
          <w:szCs w:val="28"/>
        </w:rPr>
        <w:t>.</w:t>
      </w:r>
      <w:proofErr w:type="spellStart"/>
      <w:r w:rsidR="009C2AE2">
        <w:rPr>
          <w:rFonts w:ascii="Times New Roman" w:hAnsi="Times New Roman" w:cs="Times New Roman"/>
          <w:sz w:val="28"/>
          <w:szCs w:val="28"/>
          <w:lang w:val="en-US"/>
        </w:rPr>
        <w:t>nik</w:t>
      </w:r>
      <w:bookmarkStart w:id="0" w:name="_GoBack"/>
      <w:bookmarkEnd w:id="0"/>
      <w:r w:rsidRPr="00246C58">
        <w:rPr>
          <w:rFonts w:ascii="Times New Roman" w:hAnsi="Times New Roman" w:cs="Times New Roman"/>
          <w:sz w:val="28"/>
          <w:szCs w:val="28"/>
          <w:lang w:val="en-US"/>
        </w:rPr>
        <w:t>olaevskaya</w:t>
      </w:r>
      <w:proofErr w:type="spellEnd"/>
      <w:r w:rsidRPr="00246C58">
        <w:rPr>
          <w:rFonts w:ascii="Times New Roman" w:hAnsi="Times New Roman" w:cs="Times New Roman"/>
          <w:sz w:val="28"/>
          <w:szCs w:val="28"/>
        </w:rPr>
        <w:t>-</w:t>
      </w:r>
      <w:proofErr w:type="spellStart"/>
      <w:r w:rsidRPr="00246C58">
        <w:rPr>
          <w:rFonts w:ascii="Times New Roman" w:hAnsi="Times New Roman" w:cs="Times New Roman"/>
          <w:sz w:val="28"/>
          <w:szCs w:val="28"/>
          <w:lang w:val="en-US"/>
        </w:rPr>
        <w:t>ams</w:t>
      </w:r>
      <w:proofErr w:type="spellEnd"/>
      <w:r w:rsidRPr="00246C58">
        <w:rPr>
          <w:rFonts w:ascii="Times New Roman" w:hAnsi="Times New Roman" w:cs="Times New Roman"/>
          <w:sz w:val="28"/>
          <w:szCs w:val="28"/>
        </w:rPr>
        <w:t>.</w:t>
      </w:r>
      <w:proofErr w:type="spellStart"/>
      <w:r w:rsidRPr="00246C58">
        <w:rPr>
          <w:rFonts w:ascii="Times New Roman" w:hAnsi="Times New Roman" w:cs="Times New Roman"/>
          <w:sz w:val="28"/>
          <w:szCs w:val="28"/>
          <w:lang w:val="en-US"/>
        </w:rPr>
        <w:t>ru</w:t>
      </w:r>
      <w:proofErr w:type="spellEnd"/>
      <w:r w:rsidRPr="00246C58">
        <w:rPr>
          <w:rFonts w:ascii="Times New Roman" w:hAnsi="Times New Roman" w:cs="Times New Roman"/>
          <w:sz w:val="28"/>
          <w:szCs w:val="28"/>
        </w:rPr>
        <w:t>)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246C58" w:rsidRPr="00246C58" w:rsidRDefault="00246C58" w:rsidP="00246C58">
      <w:pPr>
        <w:spacing w:after="0" w:line="240" w:lineRule="auto"/>
        <w:jc w:val="center"/>
        <w:rPr>
          <w:rFonts w:ascii="Times New Roman" w:hAnsi="Times New Roman" w:cs="Times New Roman"/>
          <w:sz w:val="28"/>
          <w:szCs w:val="28"/>
        </w:rPr>
      </w:pPr>
    </w:p>
    <w:p w:rsidR="00246C58" w:rsidRPr="00246C58" w:rsidRDefault="00246C58"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t>2. Порядок учета предложений по проекту устава</w:t>
      </w:r>
    </w:p>
    <w:p w:rsidR="00246C58" w:rsidRPr="00246C58" w:rsidRDefault="00246C58" w:rsidP="00246C58">
      <w:pPr>
        <w:spacing w:after="0" w:line="240" w:lineRule="auto"/>
        <w:jc w:val="center"/>
        <w:rPr>
          <w:rFonts w:ascii="Times New Roman" w:hAnsi="Times New Roman" w:cs="Times New Roman"/>
          <w:sz w:val="28"/>
          <w:szCs w:val="28"/>
        </w:rPr>
      </w:pP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4. Предложения по проекту устава вносят субъекты правотворческой инициативы. </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lastRenderedPageBreak/>
        <w:t xml:space="preserve">5. </w:t>
      </w:r>
      <w:proofErr w:type="gramStart"/>
      <w:r w:rsidRPr="00246C58">
        <w:rPr>
          <w:rFonts w:ascii="Times New Roman" w:hAnsi="Times New Roman" w:cs="Times New Roman"/>
          <w:sz w:val="28"/>
          <w:szCs w:val="28"/>
        </w:rPr>
        <w:t>Субъектами правотворческой инициативы являются граждане либо инициативная группа граждан, постоянно или преимущественно проживающих на территории Николаевского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Николаевского сельского поселения, депутаты Собрания представителей Николаевского сельского поселения, общественные и политические организации и объединения, зарегистрированные на территории Николаевского сельского поселения в установленном законом порядке.</w:t>
      </w:r>
      <w:proofErr w:type="gramEnd"/>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6. Мнение граждан Николаевского сельского поселения по проекту устава, выявленное в ходе публичных слушаний, носит рекомендательный характер для органов местного самоуправления Николаевского сельского поселения.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7. Предложения об изменениях в проект устава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8. Предложения об изменениях в проект устава в виде конкретных норм должны обеспечивать однозначное толкование положений проекта устава и не допускать противоречий либо несогласованности с иными положениями проекта устава. Предложения граждан могут касаться как структуры, так и содержания проекта устава.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9. Предложения подаются либо направляются в срок не позднее 2 дней до дня проведения публичных слушаний в Собрание представителей Николаевского сельского поселения, ст. </w:t>
      </w:r>
      <w:proofErr w:type="gramStart"/>
      <w:r w:rsidRPr="00246C58">
        <w:rPr>
          <w:rFonts w:ascii="Times New Roman" w:hAnsi="Times New Roman" w:cs="Times New Roman"/>
          <w:sz w:val="28"/>
          <w:szCs w:val="28"/>
        </w:rPr>
        <w:t>Николаевская</w:t>
      </w:r>
      <w:proofErr w:type="gramEnd"/>
      <w:r w:rsidRPr="00246C58">
        <w:rPr>
          <w:rFonts w:ascii="Times New Roman" w:hAnsi="Times New Roman" w:cs="Times New Roman"/>
          <w:sz w:val="28"/>
          <w:szCs w:val="28"/>
        </w:rPr>
        <w:t>, ул.</w:t>
      </w:r>
      <w:r w:rsidR="00E80004">
        <w:rPr>
          <w:rFonts w:ascii="Times New Roman" w:hAnsi="Times New Roman" w:cs="Times New Roman"/>
          <w:sz w:val="28"/>
          <w:szCs w:val="28"/>
        </w:rPr>
        <w:t xml:space="preserve"> </w:t>
      </w:r>
      <w:r w:rsidRPr="00246C58">
        <w:rPr>
          <w:rFonts w:ascii="Times New Roman" w:hAnsi="Times New Roman" w:cs="Times New Roman"/>
          <w:sz w:val="28"/>
          <w:szCs w:val="28"/>
        </w:rPr>
        <w:t xml:space="preserve">Партизанская,15. </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10. Предложения могут быть представлены как лично, так и по почте по указанному адресу.</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11. При личной подаче предложения по проекту устава, житель Николаевского сельского поселения предъявляет паспорт или иной документ, подтверждающий личность, из которого следует, что он является жителем Николаевского сельского поселения.</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12. Предложение должно быть оформлено с соблюдением следующих требований:</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eastAsia="Arial Unicode MS" w:hAnsi="Times New Roman" w:cs="Times New Roman"/>
          <w:sz w:val="28"/>
          <w:szCs w:val="28"/>
        </w:rPr>
        <w:t>а)</w:t>
      </w:r>
      <w:r w:rsidRPr="00246C58">
        <w:rPr>
          <w:rFonts w:ascii="Times New Roman" w:eastAsia="SymbolMT" w:hAnsi="Times New Roman" w:cs="Times New Roman"/>
          <w:sz w:val="28"/>
          <w:szCs w:val="28"/>
        </w:rPr>
        <w:t xml:space="preserve"> </w:t>
      </w:r>
      <w:r w:rsidRPr="00246C58">
        <w:rPr>
          <w:rFonts w:ascii="Times New Roman" w:hAnsi="Times New Roman" w:cs="Times New Roman"/>
          <w:sz w:val="28"/>
          <w:szCs w:val="28"/>
        </w:rPr>
        <w:t>предложение должно быть в письменном виде;</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eastAsia="SymbolMT" w:hAnsi="Times New Roman" w:cs="Times New Roman"/>
          <w:sz w:val="28"/>
          <w:szCs w:val="28"/>
        </w:rPr>
        <w:t xml:space="preserve">б) </w:t>
      </w:r>
      <w:r w:rsidRPr="00246C58">
        <w:rPr>
          <w:rFonts w:ascii="Times New Roman" w:hAnsi="Times New Roman" w:cs="Times New Roman"/>
          <w:sz w:val="28"/>
          <w:szCs w:val="28"/>
        </w:rPr>
        <w:t>предложение должно содержать ссылки на законодательство Российской Федерации;</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eastAsia="Arial Unicode MS" w:hAnsi="Times New Roman" w:cs="Times New Roman"/>
          <w:sz w:val="28"/>
          <w:szCs w:val="28"/>
        </w:rPr>
        <w:t xml:space="preserve">в) </w:t>
      </w:r>
      <w:r w:rsidRPr="00246C58">
        <w:rPr>
          <w:rFonts w:ascii="Times New Roman" w:hAnsi="Times New Roman" w:cs="Times New Roman"/>
          <w:sz w:val="28"/>
          <w:szCs w:val="28"/>
        </w:rPr>
        <w:t>к предложению должна быть приложена пояснительная записка, объясняющая необходимость рассмотрения данного предложения.</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13. Предложения принимаются специалистами администрации местного самоуправления Николаевского сельского поселения: </w:t>
      </w:r>
      <w:r w:rsidRPr="00A610BC">
        <w:rPr>
          <w:rFonts w:ascii="Times New Roman" w:hAnsi="Times New Roman" w:cs="Times New Roman"/>
          <w:sz w:val="28"/>
          <w:szCs w:val="28"/>
        </w:rPr>
        <w:t>с 10.00 до 17.00, администрации местного самоуправления, телефон: 95-1-23, 95-2-51.</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14. Предложения регистрируются в журнале «Регистрации и предложений по проекту устава».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15.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lastRenderedPageBreak/>
        <w:t>16.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17. </w:t>
      </w:r>
      <w:proofErr w:type="gramStart"/>
      <w:r w:rsidRPr="00246C58">
        <w:rPr>
          <w:rFonts w:ascii="Times New Roman" w:hAnsi="Times New Roman" w:cs="Times New Roman"/>
          <w:sz w:val="28"/>
          <w:szCs w:val="28"/>
        </w:rPr>
        <w:t>Анонимными</w:t>
      </w:r>
      <w:proofErr w:type="gramEnd"/>
      <w:r w:rsidRPr="00246C58">
        <w:rPr>
          <w:rFonts w:ascii="Times New Roman" w:hAnsi="Times New Roman" w:cs="Times New Roman"/>
          <w:sz w:val="28"/>
          <w:szCs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18. По просьбе граждан, направивших предложения по проекту устава, им сообщается в письменной или устной форме о результатах рассмотрения их предложений.</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19. Предложения по проекту устава, внесенные с нарушением порядка, сроков и формы, предусмотренных настоящим Порядком, учету и рассмотрению не подлежат.</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20. Постоянная комиссия Собрания представителей осуществляет сбор, изучение, анализ, обобщение предложений по проекту устава,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sidRPr="00246C58">
        <w:rPr>
          <w:rFonts w:ascii="Times New Roman" w:hAnsi="Times New Roman" w:cs="Times New Roman"/>
          <w:sz w:val="28"/>
          <w:szCs w:val="28"/>
        </w:rPr>
        <w:t>невключении</w:t>
      </w:r>
      <w:proofErr w:type="spellEnd"/>
      <w:r w:rsidRPr="00246C58">
        <w:rPr>
          <w:rFonts w:ascii="Times New Roman" w:hAnsi="Times New Roman" w:cs="Times New Roman"/>
          <w:sz w:val="28"/>
          <w:szCs w:val="28"/>
        </w:rPr>
        <w:t xml:space="preserve"> его в  таблицу поправок.</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21.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устава.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22.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23. Авторам отклоненных предложений в месячный срок направляется  письменная  информация о причине отклонения  предложения.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24. В течение 10 рабочих дней после проведения публичных слушаний по проекту устава, постоянной комиссией Собрания представителей готовится итоговый проект устава по результатам проведения публичных слушаний, который впоследствии выносится на рассмотрение Собрания представителей Николаевского сельского поселения.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25. К итоговому проекту устава для рассмотрения на заседании Собрания представителей Николаевского сельского поселения вопроса о принятии проекта устава обязательно прилагаются: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проект устава, обнародованный на стендах здания администрации местного самоуправления Николаевского сельского поселения и на официальном сайте администрации местного самоуправления Николаевского сельского поселения;</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таблица поступивших поправок (предложений)   по внесению изменен</w:t>
      </w:r>
      <w:r w:rsidR="00DC4D05">
        <w:rPr>
          <w:rFonts w:ascii="Times New Roman" w:hAnsi="Times New Roman" w:cs="Times New Roman"/>
          <w:sz w:val="28"/>
          <w:szCs w:val="28"/>
        </w:rPr>
        <w:t>ий и дополнений к проекту устава</w:t>
      </w:r>
      <w:r w:rsidRPr="00246C58">
        <w:rPr>
          <w:rFonts w:ascii="Times New Roman" w:hAnsi="Times New Roman" w:cs="Times New Roman"/>
          <w:sz w:val="28"/>
          <w:szCs w:val="28"/>
        </w:rPr>
        <w:t>;</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заключение о результатах публичных слушаний по проекту устава.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26. Собрание представителей Николаевского сельского поселения рассматривает указанный проект устава на заседании Собрания представителей Николаевского сельского поселения в порядке, установленном действующим законодательством.</w:t>
      </w:r>
    </w:p>
    <w:p w:rsidR="00246C58" w:rsidRPr="00246C58" w:rsidRDefault="00246C58" w:rsidP="00246C58">
      <w:pPr>
        <w:spacing w:after="0" w:line="240" w:lineRule="auto"/>
        <w:jc w:val="center"/>
        <w:rPr>
          <w:rFonts w:ascii="Times New Roman" w:hAnsi="Times New Roman" w:cs="Times New Roman"/>
          <w:b/>
          <w:sz w:val="28"/>
          <w:szCs w:val="28"/>
        </w:rPr>
      </w:pPr>
      <w:r w:rsidRPr="00246C58">
        <w:rPr>
          <w:rFonts w:ascii="Times New Roman" w:hAnsi="Times New Roman" w:cs="Times New Roman"/>
          <w:b/>
          <w:sz w:val="28"/>
          <w:szCs w:val="28"/>
        </w:rPr>
        <w:lastRenderedPageBreak/>
        <w:t>3. Порядок участия граждан в обсуждении  проекта устава</w:t>
      </w:r>
    </w:p>
    <w:p w:rsidR="00246C58" w:rsidRPr="00246C58" w:rsidRDefault="00246C58" w:rsidP="00246C58">
      <w:pPr>
        <w:spacing w:after="0" w:line="240" w:lineRule="auto"/>
        <w:jc w:val="center"/>
        <w:rPr>
          <w:rFonts w:ascii="Times New Roman" w:hAnsi="Times New Roman" w:cs="Times New Roman"/>
          <w:sz w:val="28"/>
          <w:szCs w:val="28"/>
        </w:rPr>
      </w:pP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27. Участие граждан в обсуждении проекта устава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Николаевского сельского поселения и подлежат рассмотрению в соответствии с настоящим Порядком.</w:t>
      </w:r>
    </w:p>
    <w:p w:rsidR="00246C58" w:rsidRPr="00246C58"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28. Граждане Николаевского сельского поселения вправе ознакомиться с проектом устава.</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 xml:space="preserve">29. Граждане вправе обратиться </w:t>
      </w:r>
      <w:proofErr w:type="gramStart"/>
      <w:r w:rsidRPr="00246C58">
        <w:rPr>
          <w:rFonts w:ascii="Times New Roman" w:hAnsi="Times New Roman" w:cs="Times New Roman"/>
          <w:sz w:val="28"/>
          <w:szCs w:val="28"/>
        </w:rPr>
        <w:t>за разъяснениями по существу возникающих вопросов в процессе ознакомления с проектом устава в Собрание</w:t>
      </w:r>
      <w:proofErr w:type="gramEnd"/>
      <w:r w:rsidRPr="00246C58">
        <w:rPr>
          <w:rFonts w:ascii="Times New Roman" w:hAnsi="Times New Roman" w:cs="Times New Roman"/>
          <w:sz w:val="28"/>
          <w:szCs w:val="28"/>
        </w:rPr>
        <w:t xml:space="preserve"> представителей Николаевского сельского поселения.</w:t>
      </w:r>
    </w:p>
    <w:p w:rsidR="00246C58" w:rsidRPr="00246C58" w:rsidRDefault="00246C58" w:rsidP="00246C58">
      <w:pPr>
        <w:spacing w:after="0" w:line="240" w:lineRule="auto"/>
        <w:ind w:firstLine="708"/>
        <w:jc w:val="both"/>
        <w:rPr>
          <w:rFonts w:ascii="Times New Roman" w:hAnsi="Times New Roman" w:cs="Times New Roman"/>
          <w:b/>
          <w:i/>
          <w:sz w:val="28"/>
          <w:szCs w:val="28"/>
        </w:rPr>
      </w:pPr>
      <w:r w:rsidRPr="00246C58">
        <w:rPr>
          <w:rFonts w:ascii="Times New Roman" w:hAnsi="Times New Roman" w:cs="Times New Roman"/>
          <w:sz w:val="28"/>
          <w:szCs w:val="28"/>
        </w:rPr>
        <w:t xml:space="preserve">30. Граждане, а также учреждения и организации вправе участвовать и высказывать своё мнение на публичных слушаниях по обсуждению проекта устава, которые проводятся в соответствии с </w:t>
      </w:r>
      <w:r w:rsidR="00B31910" w:rsidRPr="007D70FA">
        <w:rPr>
          <w:rFonts w:ascii="Times New Roman" w:hAnsi="Times New Roman" w:cs="Times New Roman"/>
          <w:sz w:val="28"/>
          <w:szCs w:val="28"/>
        </w:rPr>
        <w:t xml:space="preserve">Положением о порядке организации и </w:t>
      </w:r>
      <w:proofErr w:type="gramStart"/>
      <w:r w:rsidR="00B31910" w:rsidRPr="007D70FA">
        <w:rPr>
          <w:rFonts w:ascii="Times New Roman" w:hAnsi="Times New Roman" w:cs="Times New Roman"/>
          <w:sz w:val="28"/>
          <w:szCs w:val="28"/>
        </w:rPr>
        <w:t>проведения</w:t>
      </w:r>
      <w:proofErr w:type="gramEnd"/>
      <w:r w:rsidR="00B31910" w:rsidRPr="007D70FA">
        <w:rPr>
          <w:rFonts w:ascii="Times New Roman" w:hAnsi="Times New Roman" w:cs="Times New Roman"/>
          <w:sz w:val="28"/>
          <w:szCs w:val="28"/>
        </w:rPr>
        <w:t xml:space="preserve"> публичных слушаниях в Николаевском сельском поселении, принятый Решением Собрания представителей Николаевского сельского поселения от 19 июня 2006 года № 6.</w:t>
      </w:r>
    </w:p>
    <w:p w:rsidR="00246C58" w:rsidRPr="00246C58" w:rsidRDefault="00246C58" w:rsidP="00246C58">
      <w:pPr>
        <w:spacing w:after="0" w:line="240" w:lineRule="auto"/>
        <w:ind w:firstLine="708"/>
        <w:jc w:val="both"/>
        <w:rPr>
          <w:rFonts w:ascii="Times New Roman" w:hAnsi="Times New Roman" w:cs="Times New Roman"/>
          <w:sz w:val="28"/>
          <w:szCs w:val="28"/>
        </w:rPr>
      </w:pPr>
      <w:r w:rsidRPr="00246C58">
        <w:rPr>
          <w:rFonts w:ascii="Times New Roman" w:hAnsi="Times New Roman" w:cs="Times New Roman"/>
          <w:sz w:val="28"/>
          <w:szCs w:val="28"/>
        </w:rPr>
        <w:t>31. Граждане муниципального образования, подавшие предложения по проекту устава в Собрание представителей Николаевского сельского поселения, вправе давать пояснения на публичных слушаниях по существу поданных предложений.</w:t>
      </w:r>
    </w:p>
    <w:p w:rsidR="00246C58" w:rsidRPr="00246C58" w:rsidRDefault="00246C58" w:rsidP="00246C58">
      <w:pPr>
        <w:spacing w:after="0" w:line="240" w:lineRule="auto"/>
        <w:rPr>
          <w:rFonts w:ascii="Times New Roman" w:hAnsi="Times New Roman" w:cs="Times New Roman"/>
          <w:sz w:val="28"/>
          <w:szCs w:val="28"/>
        </w:rPr>
      </w:pPr>
    </w:p>
    <w:sectPr w:rsidR="00246C58" w:rsidRPr="00246C58" w:rsidSect="00FB50CC">
      <w:headerReference w:type="default" r:id="rId7"/>
      <w:pgSz w:w="11906" w:h="16838"/>
      <w:pgMar w:top="1134" w:right="68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24" w:rsidRDefault="00055D24" w:rsidP="00FB50CC">
      <w:pPr>
        <w:spacing w:after="0" w:line="240" w:lineRule="auto"/>
      </w:pPr>
      <w:r>
        <w:separator/>
      </w:r>
    </w:p>
  </w:endnote>
  <w:endnote w:type="continuationSeparator" w:id="0">
    <w:p w:rsidR="00055D24" w:rsidRDefault="00055D24" w:rsidP="00FB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24" w:rsidRDefault="00055D24" w:rsidP="00FB50CC">
      <w:pPr>
        <w:spacing w:after="0" w:line="240" w:lineRule="auto"/>
      </w:pPr>
      <w:r>
        <w:separator/>
      </w:r>
    </w:p>
  </w:footnote>
  <w:footnote w:type="continuationSeparator" w:id="0">
    <w:p w:rsidR="00055D24" w:rsidRDefault="00055D24" w:rsidP="00FB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32346"/>
      <w:docPartObj>
        <w:docPartGallery w:val="Page Numbers (Top of Page)"/>
        <w:docPartUnique/>
      </w:docPartObj>
    </w:sdtPr>
    <w:sdtEndPr/>
    <w:sdtContent>
      <w:p w:rsidR="00FB50CC" w:rsidRDefault="00FB50CC" w:rsidP="00FB50CC">
        <w:pPr>
          <w:pStyle w:val="a3"/>
          <w:jc w:val="center"/>
        </w:pPr>
        <w:r>
          <w:fldChar w:fldCharType="begin"/>
        </w:r>
        <w:r>
          <w:instrText>PAGE   \* MERGEFORMAT</w:instrText>
        </w:r>
        <w:r>
          <w:fldChar w:fldCharType="separate"/>
        </w:r>
        <w:r w:rsidR="009C2AE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3A41"/>
    <w:rsid w:val="00030025"/>
    <w:rsid w:val="00034F5A"/>
    <w:rsid w:val="00055D24"/>
    <w:rsid w:val="001177BA"/>
    <w:rsid w:val="001278FF"/>
    <w:rsid w:val="001C2329"/>
    <w:rsid w:val="001F2118"/>
    <w:rsid w:val="00246C58"/>
    <w:rsid w:val="0028247A"/>
    <w:rsid w:val="00287506"/>
    <w:rsid w:val="0033657E"/>
    <w:rsid w:val="004542E9"/>
    <w:rsid w:val="004E3B9F"/>
    <w:rsid w:val="00601C15"/>
    <w:rsid w:val="007D70FA"/>
    <w:rsid w:val="00803A41"/>
    <w:rsid w:val="009C2AE2"/>
    <w:rsid w:val="009C3309"/>
    <w:rsid w:val="00A41231"/>
    <w:rsid w:val="00A610BC"/>
    <w:rsid w:val="00AE0CC0"/>
    <w:rsid w:val="00B0099C"/>
    <w:rsid w:val="00B31910"/>
    <w:rsid w:val="00B472D6"/>
    <w:rsid w:val="00C24C4C"/>
    <w:rsid w:val="00C831E1"/>
    <w:rsid w:val="00C90C37"/>
    <w:rsid w:val="00CA7718"/>
    <w:rsid w:val="00CE3CF2"/>
    <w:rsid w:val="00CF7E73"/>
    <w:rsid w:val="00DB6D27"/>
    <w:rsid w:val="00DB7BD5"/>
    <w:rsid w:val="00DC4D05"/>
    <w:rsid w:val="00DE2F28"/>
    <w:rsid w:val="00E40885"/>
    <w:rsid w:val="00E80004"/>
    <w:rsid w:val="00FA5ED0"/>
    <w:rsid w:val="00FB50CC"/>
    <w:rsid w:val="00FC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03A41"/>
  </w:style>
  <w:style w:type="paragraph" w:customStyle="1" w:styleId="p2">
    <w:name w:val="p2"/>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3A41"/>
  </w:style>
  <w:style w:type="paragraph" w:customStyle="1" w:styleId="p7">
    <w:name w:val="p7"/>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B7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B5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0CC"/>
  </w:style>
  <w:style w:type="paragraph" w:styleId="a5">
    <w:name w:val="footer"/>
    <w:basedOn w:val="a"/>
    <w:link w:val="a6"/>
    <w:uiPriority w:val="99"/>
    <w:unhideWhenUsed/>
    <w:rsid w:val="00FB5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0343">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606624792">
      <w:bodyDiv w:val="1"/>
      <w:marLeft w:val="0"/>
      <w:marRight w:val="0"/>
      <w:marTop w:val="0"/>
      <w:marBottom w:val="0"/>
      <w:divBdr>
        <w:top w:val="none" w:sz="0" w:space="0" w:color="auto"/>
        <w:left w:val="none" w:sz="0" w:space="0" w:color="auto"/>
        <w:bottom w:val="none" w:sz="0" w:space="0" w:color="auto"/>
        <w:right w:val="none" w:sz="0" w:space="0" w:color="auto"/>
      </w:divBdr>
    </w:div>
    <w:div w:id="733890874">
      <w:bodyDiv w:val="1"/>
      <w:marLeft w:val="0"/>
      <w:marRight w:val="0"/>
      <w:marTop w:val="0"/>
      <w:marBottom w:val="0"/>
      <w:divBdr>
        <w:top w:val="none" w:sz="0" w:space="0" w:color="auto"/>
        <w:left w:val="none" w:sz="0" w:space="0" w:color="auto"/>
        <w:bottom w:val="none" w:sz="0" w:space="0" w:color="auto"/>
        <w:right w:val="none" w:sz="0" w:space="0" w:color="auto"/>
      </w:divBdr>
    </w:div>
    <w:div w:id="2053768664">
      <w:bodyDiv w:val="1"/>
      <w:marLeft w:val="0"/>
      <w:marRight w:val="0"/>
      <w:marTop w:val="0"/>
      <w:marBottom w:val="0"/>
      <w:divBdr>
        <w:top w:val="none" w:sz="0" w:space="0" w:color="auto"/>
        <w:left w:val="none" w:sz="0" w:space="0" w:color="auto"/>
        <w:bottom w:val="none" w:sz="0" w:space="0" w:color="auto"/>
        <w:right w:val="none" w:sz="0" w:space="0" w:color="auto"/>
      </w:divBdr>
      <w:divsChild>
        <w:div w:id="246614607">
          <w:marLeft w:val="0"/>
          <w:marRight w:val="0"/>
          <w:marTop w:val="0"/>
          <w:marBottom w:val="0"/>
          <w:divBdr>
            <w:top w:val="none" w:sz="0" w:space="0" w:color="auto"/>
            <w:left w:val="none" w:sz="0" w:space="0" w:color="auto"/>
            <w:bottom w:val="none" w:sz="0" w:space="0" w:color="auto"/>
            <w:right w:val="none" w:sz="0" w:space="0" w:color="auto"/>
          </w:divBdr>
          <w:divsChild>
            <w:div w:id="1940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2018-01-29T13:06:00Z</dcterms:created>
  <dcterms:modified xsi:type="dcterms:W3CDTF">2018-01-29T13:09:00Z</dcterms:modified>
</cp:coreProperties>
</file>